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31A33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Friday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January 1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2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35AAD" w:rsidRDefault="00235AAD" w:rsidP="00C378A7">
      <w:pPr>
        <w:pStyle w:val="ListParagraph"/>
        <w:widowControl/>
        <w:numPr>
          <w:ilvl w:val="0"/>
          <w:numId w:val="6"/>
        </w:numPr>
        <w:spacing w:line="252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No School – Monday, January 15, 2018 – Martin Luther King Jr. Holiday.</w:t>
      </w:r>
    </w:p>
    <w:p w:rsidR="00A31A33" w:rsidRPr="00A31A33" w:rsidRDefault="00A31A33" w:rsidP="00A31A33">
      <w:pPr>
        <w:widowControl/>
        <w:spacing w:line="252" w:lineRule="auto"/>
        <w:rPr>
          <w:rFonts w:ascii="Century Gothic" w:eastAsia="Calibri" w:hAnsi="Century Gothic" w:cs="Times New Roman"/>
          <w:sz w:val="16"/>
          <w:szCs w:val="16"/>
        </w:rPr>
      </w:pPr>
    </w:p>
    <w:p w:rsidR="00A31A33" w:rsidRPr="00A31A33" w:rsidRDefault="00A31A33" w:rsidP="00A31A33">
      <w:pPr>
        <w:pStyle w:val="ListParagraph"/>
        <w:numPr>
          <w:ilvl w:val="0"/>
          <w:numId w:val="6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A31A33">
        <w:rPr>
          <w:rFonts w:ascii="Century Gothic" w:eastAsia="Calibri" w:hAnsi="Century Gothic" w:cs="Times New Roman"/>
          <w:sz w:val="24"/>
          <w:szCs w:val="24"/>
        </w:rPr>
        <w:t>Clubs and organizations: All events, activities, posters and flyers must be pre-approved and stamped by ASB before posted on any marquee on campus. Outside activities need an administrative and/or maintenance approval.</w:t>
      </w:r>
    </w:p>
    <w:p w:rsidR="00235AAD" w:rsidRPr="00235AAD" w:rsidRDefault="00235AAD" w:rsidP="00235AAD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B54DB3" w:rsidRPr="00B54DB3" w:rsidRDefault="00B54DB3" w:rsidP="00C378A7">
      <w:pPr>
        <w:pStyle w:val="ListParagraph"/>
        <w:widowControl/>
        <w:numPr>
          <w:ilvl w:val="0"/>
          <w:numId w:val="6"/>
        </w:numPr>
        <w:spacing w:line="252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54DB3">
        <w:rPr>
          <w:rFonts w:ascii="Century Gothic" w:eastAsia="Calibri" w:hAnsi="Century Gothic" w:cs="Times New Roman"/>
          <w:color w:val="000000"/>
          <w:sz w:val="24"/>
          <w:szCs w:val="24"/>
        </w:rPr>
        <w:t>IMPORTANT: Students who have been assigned to OTCR to make up credits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should report to Ms. Olsen in r</w:t>
      </w:r>
      <w:r w:rsidRPr="00B54DB3">
        <w:rPr>
          <w:rFonts w:ascii="Century Gothic" w:eastAsia="Calibri" w:hAnsi="Century Gothic" w:cs="Times New Roman"/>
          <w:color w:val="000000"/>
          <w:sz w:val="24"/>
          <w:szCs w:val="24"/>
        </w:rPr>
        <w:t>oom 235 at your earliest convenience. OTCR is open Monday through Friday during lunch a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nd after school until 5:00 p.m.</w:t>
      </w:r>
    </w:p>
    <w:p w:rsidR="00B54DB3" w:rsidRPr="00B54DB3" w:rsidRDefault="00B54DB3" w:rsidP="00B54DB3">
      <w:pPr>
        <w:widowControl/>
        <w:spacing w:line="252" w:lineRule="auto"/>
        <w:rPr>
          <w:rFonts w:ascii="Century Gothic" w:eastAsia="Calibri" w:hAnsi="Century Gothic" w:cs="Times New Roman"/>
          <w:sz w:val="16"/>
          <w:szCs w:val="16"/>
        </w:rPr>
      </w:pPr>
    </w:p>
    <w:p w:rsidR="00B54DB3" w:rsidRPr="00B54DB3" w:rsidRDefault="00B54DB3" w:rsidP="00B54DB3">
      <w:pPr>
        <w:pStyle w:val="ListParagraph"/>
        <w:widowControl/>
        <w:numPr>
          <w:ilvl w:val="0"/>
          <w:numId w:val="6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B54DB3">
        <w:rPr>
          <w:rFonts w:ascii="Century Gothic" w:eastAsia="Calibri" w:hAnsi="Century Gothic" w:cs="Times New Roman"/>
          <w:color w:val="000000"/>
          <w:sz w:val="24"/>
          <w:szCs w:val="24"/>
        </w:rPr>
        <w:t>Students who are interested in the Navy ROTC and the opportunities it offers, there will be representatives on c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ampus, Tuesday January 16th during </w:t>
      </w:r>
      <w:r w:rsidRPr="00B54DB3">
        <w:rPr>
          <w:rFonts w:ascii="Century Gothic" w:eastAsia="Calibri" w:hAnsi="Century Gothic" w:cs="Times New Roman"/>
          <w:color w:val="000000"/>
          <w:sz w:val="24"/>
          <w:szCs w:val="24"/>
        </w:rPr>
        <w:t>4th period through lunch in the Career Center.  Please see Ms. Washington for more information.</w:t>
      </w:r>
    </w:p>
    <w:p w:rsidR="00B54DB3" w:rsidRPr="00B54DB3" w:rsidRDefault="00B54DB3" w:rsidP="00B54DB3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7B3EEF" w:rsidRPr="00C378A7" w:rsidRDefault="00C378A7" w:rsidP="00C378A7">
      <w:pPr>
        <w:pStyle w:val="ListParagraph"/>
        <w:widowControl/>
        <w:numPr>
          <w:ilvl w:val="0"/>
          <w:numId w:val="6"/>
        </w:numPr>
        <w:spacing w:line="252" w:lineRule="auto"/>
        <w:ind w:left="360"/>
        <w:rPr>
          <w:rFonts w:ascii="Century Gothic" w:eastAsia="Calibri" w:hAnsi="Century Gothic" w:cs="Times New Roman"/>
          <w:sz w:val="16"/>
          <w:szCs w:val="16"/>
        </w:rPr>
      </w:pPr>
      <w:r w:rsidRPr="00C378A7">
        <w:rPr>
          <w:rFonts w:ascii="Century Gothic" w:eastAsia="Calibri" w:hAnsi="Century Gothic" w:cs="Times New Roman"/>
          <w:sz w:val="24"/>
          <w:szCs w:val="24"/>
        </w:rPr>
        <w:t xml:space="preserve">Attention seniors:  If you want your senior quote in the yearbook, you must order a book!  Deadlines for this is </w:t>
      </w:r>
      <w:r w:rsidR="00B54DB3">
        <w:rPr>
          <w:rFonts w:ascii="Century Gothic" w:eastAsia="Calibri" w:hAnsi="Century Gothic" w:cs="Times New Roman"/>
          <w:sz w:val="24"/>
          <w:szCs w:val="24"/>
        </w:rPr>
        <w:t xml:space="preserve">Friday, 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January 19th.  You can order online at jostensyearbooks.com or at the business office.  Don't blink, </w:t>
      </w:r>
      <w:r w:rsidR="00A61844">
        <w:rPr>
          <w:rFonts w:ascii="Century Gothic" w:eastAsia="Calibri" w:hAnsi="Century Gothic" w:cs="Times New Roman"/>
          <w:sz w:val="24"/>
          <w:szCs w:val="24"/>
        </w:rPr>
        <w:t>or you'll miss your opportunity!</w:t>
      </w:r>
    </w:p>
    <w:p w:rsidR="00C378A7" w:rsidRDefault="00C378A7" w:rsidP="00C378A7">
      <w:pPr>
        <w:widowControl/>
        <w:spacing w:line="252" w:lineRule="auto"/>
        <w:rPr>
          <w:rFonts w:ascii="Century Gothic" w:eastAsia="Calibri" w:hAnsi="Century Gothic" w:cs="Times New Roman"/>
          <w:sz w:val="16"/>
          <w:szCs w:val="16"/>
        </w:rPr>
      </w:pPr>
    </w:p>
    <w:p w:rsidR="00C378A7" w:rsidRPr="00C378A7" w:rsidRDefault="00C378A7" w:rsidP="00C378A7">
      <w:pPr>
        <w:pStyle w:val="ListParagraph"/>
        <w:widowControl/>
        <w:numPr>
          <w:ilvl w:val="0"/>
          <w:numId w:val="6"/>
        </w:numPr>
        <w:spacing w:line="252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C378A7">
        <w:rPr>
          <w:rFonts w:ascii="Century Gothic" w:eastAsia="Calibri" w:hAnsi="Century Gothic" w:cs="Times New Roman"/>
          <w:sz w:val="24"/>
          <w:szCs w:val="24"/>
        </w:rPr>
        <w:t xml:space="preserve">The Chicano Youth Conference is happening </w:t>
      </w:r>
      <w:r w:rsidR="00B54DB3">
        <w:rPr>
          <w:rFonts w:ascii="Century Gothic" w:eastAsia="Calibri" w:hAnsi="Century Gothic" w:cs="Times New Roman"/>
          <w:sz w:val="24"/>
          <w:szCs w:val="24"/>
        </w:rPr>
        <w:t>tomorrow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 Saturday</w:t>
      </w:r>
      <w:r w:rsidR="00B54DB3">
        <w:rPr>
          <w:rFonts w:ascii="Century Gothic" w:eastAsia="Calibri" w:hAnsi="Century Gothic" w:cs="Times New Roman"/>
          <w:sz w:val="24"/>
          <w:szCs w:val="24"/>
        </w:rPr>
        <w:t>,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 from 8</w:t>
      </w:r>
      <w:r>
        <w:rPr>
          <w:rFonts w:ascii="Century Gothic" w:eastAsia="Calibri" w:hAnsi="Century Gothic" w:cs="Times New Roman"/>
          <w:sz w:val="24"/>
          <w:szCs w:val="24"/>
        </w:rPr>
        <w:t xml:space="preserve">:00 </w:t>
      </w:r>
      <w:r w:rsidRPr="00C378A7">
        <w:rPr>
          <w:rFonts w:ascii="Century Gothic" w:eastAsia="Calibri" w:hAnsi="Century Gothic" w:cs="Times New Roman"/>
          <w:sz w:val="24"/>
          <w:szCs w:val="24"/>
        </w:rPr>
        <w:t>a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>m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 to 5</w:t>
      </w:r>
      <w:r>
        <w:rPr>
          <w:rFonts w:ascii="Century Gothic" w:eastAsia="Calibri" w:hAnsi="Century Gothic" w:cs="Times New Roman"/>
          <w:sz w:val="24"/>
          <w:szCs w:val="24"/>
        </w:rPr>
        <w:t xml:space="preserve">:00 </w:t>
      </w:r>
      <w:r w:rsidRPr="00C378A7">
        <w:rPr>
          <w:rFonts w:ascii="Century Gothic" w:eastAsia="Calibri" w:hAnsi="Century Gothic" w:cs="Times New Roman"/>
          <w:sz w:val="24"/>
          <w:szCs w:val="24"/>
        </w:rPr>
        <w:t>p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>m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 at Cal Poly.  The purpose is to inform students about the opportunities of higher education for underrepresented and underprivileged youth. A wide range of academic and personal workshops include: A-G requirements, financial aid, college life, career choices, self-esteem, and much more. All students are welcome, regardless of background, GPA, or legal status.  All attendees will receive free breakfast, lunch, and t-shirt.  Please see Mr. Valencia in room 615 for more details and to sign up.</w:t>
      </w:r>
    </w:p>
    <w:p w:rsidR="00C378A7" w:rsidRPr="00C378A7" w:rsidRDefault="00C378A7" w:rsidP="00C378A7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783EF8" w:rsidRPr="00594783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235AAD" w:rsidRDefault="00235AAD" w:rsidP="00235AAD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235AAD">
        <w:rPr>
          <w:rFonts w:ascii="Century Gothic" w:hAnsi="Century Gothic"/>
          <w:color w:val="000000"/>
        </w:rPr>
        <w:t>The Alpine club will meet in Mrs. Hemmings’s room on Tuesday at lunch</w:t>
      </w:r>
      <w:r>
        <w:rPr>
          <w:rFonts w:ascii="Century Gothic" w:hAnsi="Century Gothic"/>
          <w:color w:val="000000"/>
        </w:rPr>
        <w:t>.</w:t>
      </w:r>
    </w:p>
    <w:p w:rsidR="00520DBB" w:rsidRPr="00520DBB" w:rsidRDefault="00520DBB" w:rsidP="00520DBB">
      <w:pPr>
        <w:pStyle w:val="NormalWeb"/>
        <w:rPr>
          <w:rFonts w:ascii="Century Gothic" w:hAnsi="Century Gothic"/>
          <w:color w:val="000000"/>
          <w:sz w:val="16"/>
          <w:szCs w:val="16"/>
        </w:rPr>
      </w:pPr>
    </w:p>
    <w:p w:rsidR="00520DBB" w:rsidRPr="00235AAD" w:rsidRDefault="00520DBB" w:rsidP="00520DBB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520DBB">
        <w:rPr>
          <w:rFonts w:ascii="Century Gothic" w:hAnsi="Century Gothic"/>
          <w:color w:val="000000"/>
        </w:rPr>
        <w:t>Key Club</w:t>
      </w:r>
      <w:r>
        <w:rPr>
          <w:rFonts w:ascii="Century Gothic" w:hAnsi="Century Gothic"/>
          <w:color w:val="000000"/>
        </w:rPr>
        <w:t>: There will be a</w:t>
      </w:r>
      <w:r w:rsidRPr="00520DBB">
        <w:rPr>
          <w:rFonts w:ascii="Century Gothic" w:hAnsi="Century Gothic"/>
          <w:color w:val="000000"/>
        </w:rPr>
        <w:t xml:space="preserve"> meeting at lunch in room 354 on Wednesday.  All are welcome!</w:t>
      </w:r>
    </w:p>
    <w:p w:rsidR="00235AAD" w:rsidRPr="00235AAD" w:rsidRDefault="00235AAD" w:rsidP="00235AAD">
      <w:pPr>
        <w:pStyle w:val="NormalWeb"/>
        <w:ind w:left="360"/>
        <w:rPr>
          <w:rFonts w:ascii="Century Gothic" w:hAnsi="Century Gothic"/>
          <w:color w:val="000000"/>
          <w:sz w:val="16"/>
          <w:szCs w:val="16"/>
        </w:rPr>
      </w:pPr>
    </w:p>
    <w:p w:rsidR="00594783" w:rsidRPr="00594783" w:rsidRDefault="00594783" w:rsidP="00594783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>
        <w:rPr>
          <w:rFonts w:ascii="Century Gothic" w:hAnsi="Century Gothic"/>
          <w:bCs/>
          <w:color w:val="000000"/>
        </w:rPr>
        <w:t>Attention,</w:t>
      </w:r>
      <w:r w:rsidRPr="00594783">
        <w:rPr>
          <w:rFonts w:ascii="Century Gothic" w:hAnsi="Century Gothic"/>
          <w:bCs/>
          <w:color w:val="000000"/>
        </w:rPr>
        <w:t xml:space="preserve"> FFA student</w:t>
      </w:r>
      <w:r>
        <w:rPr>
          <w:rFonts w:ascii="Century Gothic" w:hAnsi="Century Gothic"/>
          <w:bCs/>
          <w:color w:val="000000"/>
        </w:rPr>
        <w:t xml:space="preserve">s: are you </w:t>
      </w:r>
      <w:r w:rsidRPr="00594783">
        <w:rPr>
          <w:rFonts w:ascii="Century Gothic" w:hAnsi="Century Gothic"/>
          <w:bCs/>
          <w:color w:val="000000"/>
        </w:rPr>
        <w:t>interested in showing a Sheep or Goat fo</w:t>
      </w:r>
      <w:r>
        <w:rPr>
          <w:rFonts w:ascii="Century Gothic" w:hAnsi="Century Gothic"/>
          <w:bCs/>
          <w:color w:val="000000"/>
        </w:rPr>
        <w:t>r the Santa Barbara County Fair?</w:t>
      </w:r>
      <w:r w:rsidRPr="00594783">
        <w:rPr>
          <w:rFonts w:ascii="Century Gothic" w:hAnsi="Century Gothic"/>
          <w:bCs/>
          <w:color w:val="000000"/>
        </w:rPr>
        <w:t xml:space="preserve"> Please see Miss Araujo in room 337 to get an application. </w:t>
      </w:r>
    </w:p>
    <w:p w:rsidR="00594783" w:rsidRPr="00C378A7" w:rsidRDefault="00594783" w:rsidP="00594783">
      <w:pPr>
        <w:pStyle w:val="NormalWeb"/>
        <w:rPr>
          <w:rFonts w:ascii="Century Gothic" w:hAnsi="Century Gothic"/>
          <w:bCs/>
          <w:color w:val="000000"/>
          <w:sz w:val="16"/>
          <w:szCs w:val="16"/>
        </w:rPr>
      </w:pPr>
    </w:p>
    <w:p w:rsidR="00520DBB" w:rsidRPr="00520DBB" w:rsidRDefault="00594783" w:rsidP="00594783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594783">
        <w:rPr>
          <w:rFonts w:ascii="Century Gothic" w:hAnsi="Century Gothic"/>
          <w:bCs/>
          <w:color w:val="000000"/>
        </w:rPr>
        <w:t>Attention</w:t>
      </w:r>
      <w:r>
        <w:rPr>
          <w:rFonts w:ascii="Century Gothic" w:hAnsi="Century Gothic"/>
          <w:bCs/>
          <w:color w:val="000000"/>
        </w:rPr>
        <w:t>,</w:t>
      </w:r>
      <w:r w:rsidRPr="00594783">
        <w:rPr>
          <w:rFonts w:ascii="Century Gothic" w:hAnsi="Century Gothic"/>
          <w:bCs/>
          <w:color w:val="000000"/>
        </w:rPr>
        <w:t xml:space="preserve"> FFA students </w:t>
      </w:r>
      <w:r>
        <w:rPr>
          <w:rFonts w:ascii="Century Gothic" w:hAnsi="Century Gothic"/>
          <w:bCs/>
          <w:color w:val="000000"/>
        </w:rPr>
        <w:t xml:space="preserve">who were </w:t>
      </w:r>
      <w:r w:rsidRPr="00594783">
        <w:rPr>
          <w:rFonts w:ascii="Century Gothic" w:hAnsi="Century Gothic"/>
          <w:bCs/>
          <w:color w:val="000000"/>
        </w:rPr>
        <w:t xml:space="preserve">selected to attend the MFE/ALA conference in Monterey.  Please get your permission slips signed and returned to Mr. Ayon ASAP.  Payment is due to the business office by </w:t>
      </w:r>
      <w:r w:rsidR="00B54DB3">
        <w:rPr>
          <w:rFonts w:ascii="Century Gothic" w:hAnsi="Century Gothic"/>
          <w:bCs/>
          <w:color w:val="000000"/>
        </w:rPr>
        <w:t>TODAY</w:t>
      </w:r>
      <w:r>
        <w:rPr>
          <w:rFonts w:ascii="Century Gothic" w:hAnsi="Century Gothic"/>
          <w:bCs/>
          <w:color w:val="000000"/>
        </w:rPr>
        <w:t xml:space="preserve">. </w:t>
      </w:r>
      <w:r w:rsidR="00B54DB3">
        <w:rPr>
          <w:rFonts w:ascii="Century Gothic" w:hAnsi="Century Gothic"/>
          <w:bCs/>
          <w:color w:val="000000"/>
        </w:rPr>
        <w:t xml:space="preserve"> T</w:t>
      </w:r>
      <w:r w:rsidRPr="00594783">
        <w:rPr>
          <w:rFonts w:ascii="Century Gothic" w:hAnsi="Century Gothic"/>
          <w:bCs/>
          <w:color w:val="000000"/>
        </w:rPr>
        <w:t>here is a mandatory meeting Tuesday</w:t>
      </w:r>
      <w:r>
        <w:rPr>
          <w:rFonts w:ascii="Century Gothic" w:hAnsi="Century Gothic"/>
          <w:bCs/>
          <w:color w:val="000000"/>
        </w:rPr>
        <w:t>, January 16</w:t>
      </w:r>
      <w:r w:rsidRPr="00594783">
        <w:rPr>
          <w:rFonts w:ascii="Century Gothic" w:hAnsi="Century Gothic"/>
          <w:bCs/>
          <w:color w:val="000000"/>
          <w:vertAlign w:val="superscript"/>
        </w:rPr>
        <w:t>th</w:t>
      </w:r>
      <w:r>
        <w:rPr>
          <w:rFonts w:ascii="Century Gothic" w:hAnsi="Century Gothic"/>
          <w:bCs/>
          <w:color w:val="000000"/>
        </w:rPr>
        <w:t xml:space="preserve"> </w:t>
      </w:r>
      <w:r w:rsidRPr="00594783">
        <w:rPr>
          <w:rFonts w:ascii="Century Gothic" w:hAnsi="Century Gothic"/>
          <w:bCs/>
          <w:color w:val="000000"/>
        </w:rPr>
        <w:t xml:space="preserve">at lunch in room 320. </w:t>
      </w:r>
    </w:p>
    <w:p w:rsidR="00520DBB" w:rsidRDefault="00520DBB" w:rsidP="00520DBB">
      <w:pPr>
        <w:pStyle w:val="ListParagraph"/>
        <w:rPr>
          <w:rFonts w:ascii="Century Gothic" w:hAnsi="Century Gothic"/>
          <w:bCs/>
          <w:color w:val="000000"/>
        </w:rPr>
      </w:pPr>
    </w:p>
    <w:p w:rsidR="00520DBB" w:rsidRDefault="00520DBB" w:rsidP="00520DBB">
      <w:pPr>
        <w:pStyle w:val="NormalWeb"/>
        <w:rPr>
          <w:rFonts w:ascii="Century Gothic" w:hAnsi="Century Gothic"/>
          <w:bCs/>
          <w:color w:val="000000"/>
        </w:rPr>
      </w:pPr>
    </w:p>
    <w:p w:rsidR="00520DBB" w:rsidRDefault="00520DBB" w:rsidP="00520DBB">
      <w:pPr>
        <w:pStyle w:val="NormalWeb"/>
        <w:rPr>
          <w:rFonts w:ascii="Century Gothic" w:hAnsi="Century Gothic"/>
          <w:bCs/>
          <w:color w:val="000000"/>
        </w:rPr>
      </w:pPr>
    </w:p>
    <w:p w:rsidR="00520DBB" w:rsidRDefault="00520DBB" w:rsidP="00520DBB">
      <w:pPr>
        <w:pStyle w:val="NormalWeb"/>
        <w:rPr>
          <w:rFonts w:ascii="Century Gothic" w:hAnsi="Century Gothic"/>
          <w:bCs/>
          <w:color w:val="000000"/>
        </w:rPr>
      </w:pPr>
    </w:p>
    <w:p w:rsidR="00520DBB" w:rsidRDefault="00520DBB" w:rsidP="00520DBB">
      <w:pPr>
        <w:pStyle w:val="NormalWeb"/>
        <w:rPr>
          <w:rFonts w:ascii="Century Gothic" w:hAnsi="Century Gothic"/>
          <w:bCs/>
          <w:color w:val="000000"/>
        </w:rPr>
      </w:pPr>
    </w:p>
    <w:p w:rsidR="00520DBB" w:rsidRPr="00A31A33" w:rsidRDefault="00520DBB" w:rsidP="00520DBB">
      <w:pPr>
        <w:pStyle w:val="NormalWeb"/>
        <w:rPr>
          <w:rFonts w:ascii="Century Gothic" w:hAnsi="Century Gothic"/>
          <w:bCs/>
          <w:color w:val="000000"/>
          <w:sz w:val="16"/>
          <w:szCs w:val="16"/>
        </w:rPr>
      </w:pPr>
      <w:bookmarkStart w:id="0" w:name="_GoBack"/>
      <w:bookmarkEnd w:id="0"/>
    </w:p>
    <w:p w:rsidR="00783EF8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>
        <w:rPr>
          <w:rFonts w:ascii="Century" w:eastAsia="Calibri" w:hAnsi="Century"/>
          <w:b/>
          <w:color w:val="000000"/>
          <w:u w:val="single"/>
        </w:rPr>
        <w:t>SPORTS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A8397F" w:rsidRPr="00A8397F" w:rsidRDefault="00A8397F" w:rsidP="00A8397F">
      <w:pPr>
        <w:spacing w:line="252" w:lineRule="auto"/>
        <w:rPr>
          <w:rFonts w:ascii="Century Gothic" w:hAnsi="Century Gothic"/>
          <w:sz w:val="4"/>
          <w:szCs w:val="4"/>
        </w:rPr>
      </w:pPr>
    </w:p>
    <w:p w:rsidR="00B54DB3" w:rsidRPr="00B54DB3" w:rsidRDefault="00B54DB3" w:rsidP="00B54DB3">
      <w:pPr>
        <w:pStyle w:val="ListParagraph"/>
        <w:numPr>
          <w:ilvl w:val="0"/>
          <w:numId w:val="1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54DB3">
        <w:rPr>
          <w:rFonts w:ascii="Century Gothic" w:eastAsia="Calibri" w:hAnsi="Century Gothic" w:cs="Times New Roman"/>
          <w:sz w:val="24"/>
          <w:szCs w:val="24"/>
        </w:rPr>
        <w:t xml:space="preserve">All Football players who played on the CIF finalist Varsity Football team, please report to Coach Ellington's room during lunch break today. This is an important informational meeting.  </w:t>
      </w:r>
    </w:p>
    <w:p w:rsidR="00520DBB" w:rsidRPr="00520DBB" w:rsidRDefault="00520DBB" w:rsidP="00520DBB">
      <w:pPr>
        <w:pStyle w:val="NormalWeb"/>
        <w:shd w:val="clear" w:color="auto" w:fill="FFFFFF"/>
        <w:ind w:left="360"/>
        <w:rPr>
          <w:rFonts w:ascii="Century Gothic" w:eastAsia="Calibri" w:hAnsi="Century Gothic"/>
          <w:sz w:val="16"/>
          <w:szCs w:val="16"/>
        </w:rPr>
      </w:pPr>
    </w:p>
    <w:p w:rsidR="00B54DB3" w:rsidRPr="00B54DB3" w:rsidRDefault="00B54DB3" w:rsidP="00B54DB3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entury Gothic" w:eastAsia="Calibri" w:hAnsi="Century Gothic"/>
        </w:rPr>
      </w:pPr>
      <w:r w:rsidRPr="00B54DB3">
        <w:rPr>
          <w:rFonts w:ascii="Century Gothic" w:eastAsia="Calibri" w:hAnsi="Century Gothic"/>
          <w:color w:val="000000"/>
        </w:rPr>
        <w:t>Boys wrestling</w:t>
      </w:r>
      <w:r>
        <w:rPr>
          <w:rFonts w:ascii="Century Gothic" w:eastAsia="Calibri" w:hAnsi="Century Gothic"/>
          <w:color w:val="000000"/>
        </w:rPr>
        <w:t>: T</w:t>
      </w:r>
      <w:r w:rsidRPr="00B54DB3">
        <w:rPr>
          <w:rFonts w:ascii="Century Gothic" w:eastAsia="Calibri" w:hAnsi="Century Gothic"/>
          <w:color w:val="000000"/>
        </w:rPr>
        <w:t>he boys wrestling team went to Santa Ynez to take on the Pirates in</w:t>
      </w:r>
    </w:p>
    <w:p w:rsidR="00B54DB3" w:rsidRPr="00B54DB3" w:rsidRDefault="00B54DB3" w:rsidP="00B54DB3">
      <w:pPr>
        <w:pStyle w:val="NormalWeb"/>
        <w:shd w:val="clear" w:color="auto" w:fill="FFFFFF"/>
        <w:ind w:left="360"/>
        <w:rPr>
          <w:rFonts w:ascii="Century Gothic" w:eastAsia="Calibri" w:hAnsi="Century Gothic"/>
        </w:rPr>
      </w:pPr>
      <w:r>
        <w:rPr>
          <w:rFonts w:ascii="Century Gothic" w:eastAsia="Calibri" w:hAnsi="Century Gothic"/>
          <w:color w:val="000000"/>
        </w:rPr>
        <w:t>t</w:t>
      </w:r>
      <w:r w:rsidRPr="00B54DB3">
        <w:rPr>
          <w:rFonts w:ascii="Century Gothic" w:eastAsia="Calibri" w:hAnsi="Century Gothic"/>
          <w:color w:val="000000"/>
        </w:rPr>
        <w:t>heir first league match. The Saints came out on top with wins from Alexis Garcia and Carlos Ramirez beating the P</w:t>
      </w:r>
      <w:r>
        <w:rPr>
          <w:rFonts w:ascii="Century Gothic" w:eastAsia="Calibri" w:hAnsi="Century Gothic"/>
          <w:color w:val="000000"/>
        </w:rPr>
        <w:t>irates 45-27. Great job Saints!</w:t>
      </w:r>
    </w:p>
    <w:p w:rsidR="00B54DB3" w:rsidRDefault="00B54DB3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16"/>
          <w:szCs w:val="16"/>
        </w:rPr>
      </w:pPr>
    </w:p>
    <w:p w:rsidR="00B54DB3" w:rsidRPr="00594783" w:rsidRDefault="00B54DB3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16"/>
          <w:szCs w:val="16"/>
        </w:rPr>
      </w:pPr>
    </w:p>
    <w:p w:rsidR="00AC1711" w:rsidRPr="007622E3" w:rsidRDefault="00A31A33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9D02EB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718"/>
    <w:multiLevelType w:val="hybridMultilevel"/>
    <w:tmpl w:val="FA58B4A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82459"/>
    <w:rsid w:val="00095E0B"/>
    <w:rsid w:val="000C6169"/>
    <w:rsid w:val="000D3155"/>
    <w:rsid w:val="000E0B6D"/>
    <w:rsid w:val="000E2E3A"/>
    <w:rsid w:val="001118CB"/>
    <w:rsid w:val="00114EAF"/>
    <w:rsid w:val="00120687"/>
    <w:rsid w:val="001230DD"/>
    <w:rsid w:val="0013393B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E4BA5"/>
    <w:rsid w:val="001F7B2D"/>
    <w:rsid w:val="002000B7"/>
    <w:rsid w:val="002017D5"/>
    <w:rsid w:val="0020399E"/>
    <w:rsid w:val="00203BAF"/>
    <w:rsid w:val="00214D95"/>
    <w:rsid w:val="0021619D"/>
    <w:rsid w:val="0021742B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F052E"/>
    <w:rsid w:val="002F58CD"/>
    <w:rsid w:val="00325311"/>
    <w:rsid w:val="00345CB6"/>
    <w:rsid w:val="0035054F"/>
    <w:rsid w:val="0035084C"/>
    <w:rsid w:val="003607D8"/>
    <w:rsid w:val="0037447F"/>
    <w:rsid w:val="00374CBF"/>
    <w:rsid w:val="003809F3"/>
    <w:rsid w:val="00381611"/>
    <w:rsid w:val="00392F00"/>
    <w:rsid w:val="0039437E"/>
    <w:rsid w:val="003A5169"/>
    <w:rsid w:val="003A73ED"/>
    <w:rsid w:val="003B5415"/>
    <w:rsid w:val="003B60D7"/>
    <w:rsid w:val="003C02FF"/>
    <w:rsid w:val="003C27FD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600"/>
    <w:rsid w:val="004D05DB"/>
    <w:rsid w:val="004D4375"/>
    <w:rsid w:val="004E038D"/>
    <w:rsid w:val="004E37CD"/>
    <w:rsid w:val="005021A3"/>
    <w:rsid w:val="00520DBB"/>
    <w:rsid w:val="005212C0"/>
    <w:rsid w:val="00533A7F"/>
    <w:rsid w:val="005351C4"/>
    <w:rsid w:val="005464CA"/>
    <w:rsid w:val="00553622"/>
    <w:rsid w:val="00555871"/>
    <w:rsid w:val="00564F82"/>
    <w:rsid w:val="005669F0"/>
    <w:rsid w:val="00574698"/>
    <w:rsid w:val="00594783"/>
    <w:rsid w:val="00594C54"/>
    <w:rsid w:val="00594D66"/>
    <w:rsid w:val="0059515F"/>
    <w:rsid w:val="005A04D5"/>
    <w:rsid w:val="005A490B"/>
    <w:rsid w:val="005B008A"/>
    <w:rsid w:val="005B07DE"/>
    <w:rsid w:val="005B229A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4F27"/>
    <w:rsid w:val="0064681D"/>
    <w:rsid w:val="006511C6"/>
    <w:rsid w:val="00655FD4"/>
    <w:rsid w:val="006601CD"/>
    <w:rsid w:val="00662043"/>
    <w:rsid w:val="00670504"/>
    <w:rsid w:val="00683B82"/>
    <w:rsid w:val="00697F81"/>
    <w:rsid w:val="006B00A0"/>
    <w:rsid w:val="006C2AB9"/>
    <w:rsid w:val="006C30DD"/>
    <w:rsid w:val="006D0F79"/>
    <w:rsid w:val="006D1EF9"/>
    <w:rsid w:val="006E28A0"/>
    <w:rsid w:val="006E343C"/>
    <w:rsid w:val="006F1011"/>
    <w:rsid w:val="007031BE"/>
    <w:rsid w:val="00703B80"/>
    <w:rsid w:val="00717513"/>
    <w:rsid w:val="00720318"/>
    <w:rsid w:val="00725531"/>
    <w:rsid w:val="00735039"/>
    <w:rsid w:val="00745151"/>
    <w:rsid w:val="00750038"/>
    <w:rsid w:val="0075105E"/>
    <w:rsid w:val="0075384A"/>
    <w:rsid w:val="00753D67"/>
    <w:rsid w:val="00754813"/>
    <w:rsid w:val="007622E3"/>
    <w:rsid w:val="007644B9"/>
    <w:rsid w:val="00765F0D"/>
    <w:rsid w:val="00783EF8"/>
    <w:rsid w:val="007844E7"/>
    <w:rsid w:val="00785BB9"/>
    <w:rsid w:val="00785DF9"/>
    <w:rsid w:val="00794569"/>
    <w:rsid w:val="0079678B"/>
    <w:rsid w:val="007A0E88"/>
    <w:rsid w:val="007A429D"/>
    <w:rsid w:val="007B1688"/>
    <w:rsid w:val="007B3EEF"/>
    <w:rsid w:val="007C6065"/>
    <w:rsid w:val="007D0DB2"/>
    <w:rsid w:val="007E2C03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2A82"/>
    <w:rsid w:val="00842F70"/>
    <w:rsid w:val="0085043B"/>
    <w:rsid w:val="0085783D"/>
    <w:rsid w:val="0086635D"/>
    <w:rsid w:val="00866F4E"/>
    <w:rsid w:val="00875D3D"/>
    <w:rsid w:val="00880FDD"/>
    <w:rsid w:val="008812E8"/>
    <w:rsid w:val="00882BF4"/>
    <w:rsid w:val="00895DC5"/>
    <w:rsid w:val="008A04C5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402A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C751B"/>
    <w:rsid w:val="009D2F23"/>
    <w:rsid w:val="009D3973"/>
    <w:rsid w:val="009D3E1C"/>
    <w:rsid w:val="009D73F5"/>
    <w:rsid w:val="009E3513"/>
    <w:rsid w:val="009E550B"/>
    <w:rsid w:val="009F55CC"/>
    <w:rsid w:val="009F767C"/>
    <w:rsid w:val="00A00BB8"/>
    <w:rsid w:val="00A05DD9"/>
    <w:rsid w:val="00A06DAB"/>
    <w:rsid w:val="00A24366"/>
    <w:rsid w:val="00A31A33"/>
    <w:rsid w:val="00A377C6"/>
    <w:rsid w:val="00A54EB6"/>
    <w:rsid w:val="00A61844"/>
    <w:rsid w:val="00A64341"/>
    <w:rsid w:val="00A6489D"/>
    <w:rsid w:val="00A716FD"/>
    <w:rsid w:val="00A7211F"/>
    <w:rsid w:val="00A72B2A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7650"/>
    <w:rsid w:val="00B25070"/>
    <w:rsid w:val="00B32CF2"/>
    <w:rsid w:val="00B40EE2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3900"/>
    <w:rsid w:val="00BB4693"/>
    <w:rsid w:val="00BB4964"/>
    <w:rsid w:val="00BC206E"/>
    <w:rsid w:val="00BD1F4C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378A7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76C91"/>
    <w:rsid w:val="00D81041"/>
    <w:rsid w:val="00D84124"/>
    <w:rsid w:val="00D84205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124F2"/>
    <w:rsid w:val="00E20084"/>
    <w:rsid w:val="00E21499"/>
    <w:rsid w:val="00E55427"/>
    <w:rsid w:val="00E60081"/>
    <w:rsid w:val="00E63967"/>
    <w:rsid w:val="00E716AB"/>
    <w:rsid w:val="00E749AB"/>
    <w:rsid w:val="00E771EA"/>
    <w:rsid w:val="00E77F14"/>
    <w:rsid w:val="00E83917"/>
    <w:rsid w:val="00E92B5E"/>
    <w:rsid w:val="00E94673"/>
    <w:rsid w:val="00E95810"/>
    <w:rsid w:val="00EA463D"/>
    <w:rsid w:val="00EB0777"/>
    <w:rsid w:val="00EC2AB4"/>
    <w:rsid w:val="00EC5E43"/>
    <w:rsid w:val="00ED6655"/>
    <w:rsid w:val="00EF002F"/>
    <w:rsid w:val="00F26147"/>
    <w:rsid w:val="00F50AC6"/>
    <w:rsid w:val="00F54E31"/>
    <w:rsid w:val="00F60815"/>
    <w:rsid w:val="00F83FB7"/>
    <w:rsid w:val="00FA39AA"/>
    <w:rsid w:val="00FA6588"/>
    <w:rsid w:val="00FB382F"/>
    <w:rsid w:val="00FC3B04"/>
    <w:rsid w:val="00FD2C33"/>
    <w:rsid w:val="00FD5FD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60FE-C7C8-42B3-A680-D8E8BCF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776</cp:revision>
  <cp:lastPrinted>2018-01-09T19:41:00Z</cp:lastPrinted>
  <dcterms:created xsi:type="dcterms:W3CDTF">2017-08-10T14:41:00Z</dcterms:created>
  <dcterms:modified xsi:type="dcterms:W3CDTF">2018-01-11T18:51:00Z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