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89" w:rsidRPr="00B43089" w:rsidRDefault="00A64FDA" w:rsidP="00B430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DISTRICT GOALS   2018-2019</w:t>
      </w:r>
      <w:bookmarkStart w:id="0" w:name="_GoBack"/>
      <w:bookmarkEnd w:id="0"/>
    </w:p>
    <w:p w:rsidR="00B43089" w:rsidRPr="003F1BE2" w:rsidRDefault="00B43089" w:rsidP="00B43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Maintain financial stability in the district to achieve the most effective and efficient use of taxpayers’ dollars, while maintaining excellent academic and extracurricular programs.</w:t>
      </w:r>
    </w:p>
    <w:p w:rsidR="00B43089" w:rsidRPr="003F1BE2" w:rsidRDefault="00B43089" w:rsidP="00B43089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43089" w:rsidRPr="003F1BE2" w:rsidRDefault="00B43089" w:rsidP="00B43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1BE2">
        <w:rPr>
          <w:rFonts w:ascii="Times New Roman" w:hAnsi="Times New Roman" w:cs="Times New Roman"/>
          <w:sz w:val="36"/>
          <w:szCs w:val="36"/>
        </w:rPr>
        <w:t>Engage in a comprehensive planning process to establish a clear vision of student achievement as a top prio</w:t>
      </w:r>
      <w:r>
        <w:rPr>
          <w:rFonts w:ascii="Times New Roman" w:hAnsi="Times New Roman" w:cs="Times New Roman"/>
          <w:sz w:val="36"/>
          <w:szCs w:val="36"/>
        </w:rPr>
        <w:t>rity of the school board, staff</w:t>
      </w:r>
      <w:r w:rsidRPr="003F1BE2">
        <w:rPr>
          <w:rFonts w:ascii="Times New Roman" w:hAnsi="Times New Roman" w:cs="Times New Roman"/>
          <w:sz w:val="36"/>
          <w:szCs w:val="36"/>
        </w:rPr>
        <w:t xml:space="preserve"> and the community.</w:t>
      </w:r>
    </w:p>
    <w:p w:rsidR="00B43089" w:rsidRPr="003F1BE2" w:rsidRDefault="00B43089" w:rsidP="00B43089">
      <w:pPr>
        <w:rPr>
          <w:rFonts w:ascii="Times New Roman" w:hAnsi="Times New Roman" w:cs="Times New Roman"/>
          <w:sz w:val="36"/>
          <w:szCs w:val="36"/>
        </w:rPr>
      </w:pPr>
    </w:p>
    <w:p w:rsidR="00B43089" w:rsidRPr="003F1BE2" w:rsidRDefault="00B43089" w:rsidP="00B43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1BE2">
        <w:rPr>
          <w:rFonts w:ascii="Times New Roman" w:hAnsi="Times New Roman" w:cs="Times New Roman"/>
          <w:sz w:val="36"/>
          <w:szCs w:val="36"/>
        </w:rPr>
        <w:t xml:space="preserve"> Establish continuity</w:t>
      </w:r>
      <w:r>
        <w:rPr>
          <w:rFonts w:ascii="Times New Roman" w:hAnsi="Times New Roman" w:cs="Times New Roman"/>
          <w:sz w:val="36"/>
          <w:szCs w:val="36"/>
        </w:rPr>
        <w:t>, sustainability</w:t>
      </w:r>
      <w:r w:rsidRPr="003F1BE2">
        <w:rPr>
          <w:rFonts w:ascii="Times New Roman" w:hAnsi="Times New Roman" w:cs="Times New Roman"/>
          <w:sz w:val="36"/>
          <w:szCs w:val="36"/>
        </w:rPr>
        <w:t xml:space="preserve"> and structure in district personnel assignments and retention of district employees.</w:t>
      </w:r>
    </w:p>
    <w:p w:rsidR="00B43089" w:rsidRPr="003F1BE2" w:rsidRDefault="00B43089" w:rsidP="00B43089">
      <w:pPr>
        <w:rPr>
          <w:rFonts w:ascii="Times New Roman" w:hAnsi="Times New Roman" w:cs="Times New Roman"/>
          <w:sz w:val="36"/>
          <w:szCs w:val="36"/>
        </w:rPr>
      </w:pPr>
    </w:p>
    <w:p w:rsidR="00B43089" w:rsidRPr="003F1BE2" w:rsidRDefault="00B43089" w:rsidP="00B43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Create an environment where staff and students eagerly participates in Technology Integration and Professional Development enabling the district to maximize the investment in technology.</w:t>
      </w:r>
    </w:p>
    <w:p w:rsidR="00B43089" w:rsidRPr="003F1BE2" w:rsidRDefault="00B43089" w:rsidP="00B43089">
      <w:pPr>
        <w:rPr>
          <w:rFonts w:ascii="Times New Roman" w:hAnsi="Times New Roman" w:cs="Times New Roman"/>
          <w:sz w:val="36"/>
          <w:szCs w:val="36"/>
        </w:rPr>
      </w:pPr>
    </w:p>
    <w:p w:rsidR="00B43089" w:rsidRPr="003F1BE2" w:rsidRDefault="00B43089" w:rsidP="00B43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1BE2">
        <w:rPr>
          <w:rFonts w:ascii="Times New Roman" w:hAnsi="Times New Roman" w:cs="Times New Roman"/>
          <w:sz w:val="36"/>
          <w:szCs w:val="36"/>
        </w:rPr>
        <w:t>Promote family participation and community partnerships that will include a wide range of programs and opportunities for students, families and other community members.</w:t>
      </w:r>
    </w:p>
    <w:p w:rsidR="00B43089" w:rsidRDefault="00B43089"/>
    <w:sectPr w:rsidR="00B43089" w:rsidSect="00B4308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571"/>
    <w:multiLevelType w:val="hybridMultilevel"/>
    <w:tmpl w:val="3840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9"/>
    <w:rsid w:val="006E4C1F"/>
    <w:rsid w:val="00A64FDA"/>
    <w:rsid w:val="00B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F153"/>
  <w15:chartTrackingRefBased/>
  <w15:docId w15:val="{12B0956D-CF8F-4C71-9402-21E8670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Calhoun R-VIII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John Thompson</cp:lastModifiedBy>
  <cp:revision>3</cp:revision>
  <dcterms:created xsi:type="dcterms:W3CDTF">2018-01-31T20:25:00Z</dcterms:created>
  <dcterms:modified xsi:type="dcterms:W3CDTF">2018-06-11T13:35:00Z</dcterms:modified>
</cp:coreProperties>
</file>