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Welch Elementary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2017-2018 Supply Lists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Pre-School</w:t>
      </w:r>
      <w:r w:rsidDel="00000000" w:rsidR="00000000" w:rsidRPr="00000000">
        <w:rPr>
          <w:b w:val="1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Kindergarten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2:  Ream copy paper</w:t>
        <w:tab/>
        <w:tab/>
        <w:tab/>
        <w:tab/>
        <w:tab/>
        <w:t xml:space="preserve">2:  24 Count Crayola Crayons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1:  PE. shoes (Velcro)</w:t>
        <w:tab/>
        <w:tab/>
        <w:tab/>
        <w:tab/>
        <w:tab/>
        <w:t xml:space="preserve">2:  8- Count Crayola Markers-Classic Colors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1:  Nap towel/pillow</w:t>
        <w:tab/>
        <w:tab/>
        <w:tab/>
        <w:tab/>
        <w:tab/>
        <w:t xml:space="preserve">8:  Elmer’s Glue Stick (package of two)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1:  Box 24 count Crayola crayons</w:t>
        <w:tab/>
        <w:tab/>
        <w:tab/>
        <w:tab/>
        <w:t xml:space="preserve">2:  Clorox wipes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2:  Boxes 8 count Crayola Classic markers</w:t>
        <w:tab/>
        <w:tab/>
        <w:tab/>
        <w:t xml:space="preserve">1:  Double Roll of Paper Towels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4:  Bottles Elmer’s Washable glue – 4oz</w:t>
        <w:tab/>
        <w:tab/>
        <w:tab/>
        <w:t xml:space="preserve">2:  Reams copy paper 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1:  Triple roll of paper towels</w:t>
        <w:tab/>
        <w:tab/>
        <w:tab/>
        <w:tab/>
        <w:t xml:space="preserve">1:  4 pack Big Erasers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1:  100count large paper plates</w:t>
        <w:tab/>
        <w:tab/>
        <w:tab/>
        <w:tab/>
        <w:t xml:space="preserve">2:  Boxes of Kleenex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1:  Fiskar scissors round tip</w:t>
        <w:tab/>
        <w:tab/>
        <w:tab/>
        <w:tab/>
        <w:t xml:space="preserve">1:  (Girls only) Quart size plastic bags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2:  Boxes Dixie cups 5 oz. or 9oz.</w:t>
        <w:tab/>
        <w:tab/>
        <w:tab/>
        <w:tab/>
        <w:t xml:space="preserve">1:  (Boys only) Wet Wipes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2:  Boxes of Kleenex</w:t>
        <w:tab/>
        <w:tab/>
        <w:tab/>
        <w:tab/>
        <w:tab/>
        <w:t xml:space="preserve">2:  Black expo markers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1:  Box gallon Ziploc baggies</w:t>
        <w:tab/>
        <w:tab/>
        <w:tab/>
        <w:tab/>
        <w:t xml:space="preserve">1:  1 subject spiral notebook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1:  Pkg of 50 count Styrofoam cups</w:t>
        <w:tab/>
        <w:tab/>
        <w:tab/>
        <w:tab/>
        <w:t xml:space="preserve">1:  Fiskar Scissors (round tip)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1:  Set of watercolor paints</w:t>
        <w:tab/>
        <w:tab/>
        <w:tab/>
        <w:tab/>
        <w:t xml:space="preserve">1:  Water Colors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1:  Regular Size Backpack</w:t>
        <w:tab/>
        <w:tab/>
        <w:tab/>
        <w:tab/>
        <w:tab/>
        <w:t xml:space="preserve">1:  PE Shoes (Velcro)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1:  Liquid Tylenol or Ibuprofen</w:t>
        <w:tab/>
        <w:tab/>
        <w:tab/>
        <w:tab/>
        <w:t xml:space="preserve">1:  Package No. 2Pencils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1:  Box plastic spoons</w:t>
        <w:tab/>
        <w:tab/>
        <w:tab/>
        <w:tab/>
        <w:tab/>
        <w:t xml:space="preserve">1:  Backpack – no rolling types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1:  Tablet construction paper – multi colored</w:t>
        <w:tab/>
        <w:tab/>
        <w:tab/>
        <w:t xml:space="preserve">1:  School Box (size 11 1/2 x 7 5/8 x 2 7/8)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2:  Expo markers – any color</w:t>
        <w:tab/>
        <w:tab/>
        <w:tab/>
        <w:tab/>
        <w:t xml:space="preserve">1: Box Chewable Tylenol or Ibuprofen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1:  Ear Buds or head phones</w:t>
        <w:tab/>
        <w:tab/>
        <w:tab/>
        <w:tab/>
        <w:t xml:space="preserve">1:  Ear Buds or head phones</w:t>
      </w:r>
    </w:p>
    <w:p w:rsidR="00000000" w:rsidDel="00000000" w:rsidP="00000000" w:rsidRDefault="00000000" w:rsidRPr="00000000">
      <w:pPr>
        <w:pBdr/>
        <w:ind w:left="5400" w:firstLine="0"/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1</w:t>
      </w:r>
      <w:r w:rsidDel="00000000" w:rsidR="00000000" w:rsidRPr="00000000">
        <w:rPr>
          <w:b w:val="1"/>
          <w:u w:val="single"/>
          <w:vertAlign w:val="superscript"/>
          <w:rtl w:val="0"/>
        </w:rPr>
        <w:t xml:space="preserve">st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 Grade </w:t>
      </w:r>
      <w:r w:rsidDel="00000000" w:rsidR="00000000" w:rsidRPr="00000000">
        <w:rPr>
          <w:b w:val="1"/>
          <w:vertAlign w:val="baseline"/>
          <w:rtl w:val="0"/>
        </w:rPr>
        <w:t xml:space="preserve">_</w:t>
        <w:tab/>
        <w:tab/>
        <w:tab/>
        <w:tab/>
        <w:tab/>
        <w:tab/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2</w:t>
      </w:r>
      <w:r w:rsidDel="00000000" w:rsidR="00000000" w:rsidRPr="00000000">
        <w:rPr>
          <w:b w:val="1"/>
          <w:u w:val="single"/>
          <w:vertAlign w:val="superscript"/>
          <w:rtl w:val="0"/>
        </w:rPr>
        <w:t xml:space="preserve">nd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 Grade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1:   School Box</w:t>
        <w:tab/>
        <w:tab/>
        <w:tab/>
        <w:tab/>
        <w:tab/>
        <w:tab/>
        <w:t xml:space="preserve">2:  Boxes Kleenex </w:t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2:   Crayola crayons 24 ct.</w:t>
        <w:tab/>
        <w:tab/>
        <w:tab/>
        <w:tab/>
        <w:tab/>
        <w:t xml:space="preserve">1:  Crayola crayons 24 ct.</w:t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2:   8 or 10 ct. Crayola Markers</w:t>
        <w:tab/>
        <w:tab/>
        <w:tab/>
        <w:tab/>
        <w:t xml:space="preserve">1:  Pkg. colored pencils 12 count</w:t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2:   Box Colored Pencils</w:t>
        <w:tab/>
        <w:tab/>
        <w:tab/>
        <w:tab/>
        <w:tab/>
        <w:t xml:space="preserve">1:  Box washable Crayola markers</w:t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1:   Fiskar round tipped scissors</w:t>
        <w:tab/>
        <w:tab/>
        <w:tab/>
        <w:tab/>
        <w:t xml:space="preserve">1:  Fiskars scissors</w:t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2:   Reams copy paper</w:t>
        <w:tab/>
        <w:tab/>
        <w:tab/>
        <w:tab/>
        <w:tab/>
        <w:t xml:space="preserve">1:  Medium School Box</w:t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1 each: Green, Red, Blue, Yellow, Orange</w:t>
        <w:tab/>
        <w:tab/>
        <w:tab/>
        <w:t xml:space="preserve">1:  Box Ticonderoga pencils</w:t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ab/>
        <w:t xml:space="preserve">Pocket folders with brads</w:t>
        <w:tab/>
        <w:tab/>
        <w:tab/>
        <w:tab/>
        <w:t xml:space="preserve">2:  Reams copy paper</w:t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1:   Clorox Wipes (Boys)</w:t>
        <w:tab/>
        <w:tab/>
        <w:tab/>
        <w:tab/>
        <w:tab/>
        <w:t xml:space="preserve">4:  Stiff folders w/ brads</w:t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1:   Box of Ticonderoga #2 pencils </w:t>
        <w:tab/>
        <w:tab/>
        <w:tab/>
        <w:tab/>
        <w:t xml:space="preserve">2:  Highlighters</w:t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4:   Large Pink Erasers</w:t>
        <w:tab/>
        <w:tab/>
        <w:tab/>
        <w:tab/>
        <w:tab/>
        <w:t xml:space="preserve">2:  Pencil Top Erasers</w:t>
        <w:tab/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1:   Box Kleenex</w:t>
        <w:tab/>
        <w:tab/>
        <w:tab/>
        <w:tab/>
        <w:tab/>
        <w:tab/>
        <w:t xml:space="preserve">1:  Clorox disinfecting wipes</w:t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1:   Box Gallon Sized Plastic Bags</w:t>
        <w:tab/>
        <w:tab/>
        <w:tab/>
        <w:tab/>
        <w:t xml:space="preserve">2:  Package of 2 glue sticks</w:t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1:   Box Quart Sized Plastic Bags </w:t>
        <w:tab/>
        <w:tab/>
        <w:tab/>
        <w:tab/>
        <w:t xml:space="preserve">1:  Pkg. wide ruled paper</w:t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1:   PE Shoes</w:t>
        <w:tab/>
        <w:tab/>
        <w:tab/>
        <w:tab/>
        <w:tab/>
        <w:tab/>
        <w:t xml:space="preserve">1:  Wide line spiral notebooks</w:t>
        <w:tab/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1:   Backpack (no rolling type)</w:t>
        <w:tab/>
        <w:tab/>
        <w:tab/>
        <w:tab/>
        <w:t xml:space="preserve"> Backpack- no rolling types</w:t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4:  Glue sticks</w:t>
        <w:tab/>
        <w:tab/>
        <w:tab/>
        <w:tab/>
        <w:tab/>
        <w:tab/>
        <w:t xml:space="preserve"> PE Shoes </w:t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1:  Box Band Aids</w:t>
        <w:tab/>
        <w:tab/>
        <w:tab/>
        <w:tab/>
        <w:tab/>
        <w:tab/>
        <w:t xml:space="preserve">1 Pkg. Braun Theromscan thermometer ear cover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1:  Spiral 1 subject notebook</w:t>
        <w:tab/>
        <w:tab/>
        <w:tab/>
        <w:tab/>
        <w:tab/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1:  Ear Buds or head phones</w:t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1:  Pkg paper plates (girls)</w:t>
        <w:tab/>
        <w:tab/>
        <w:tab/>
        <w:tab/>
        <w:tab/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1:  Pkg Sharpies</w:t>
        <w:tab/>
        <w:tab/>
        <w:tab/>
        <w:tab/>
        <w:tab/>
        <w:tab/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1:  Ear Buds or head phones</w:t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pBdr/>
        <w:contextualSpacing w:val="0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Special Education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3 Boxes Kleenex</w:t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2 Large Pink Erasers</w:t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2 Packages of 12 Pencils</w:t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1 package loose leaf wide rule paper</w:t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1 Box of crayons or colored pencils</w:t>
      </w:r>
    </w:p>
    <w:p w:rsidR="00000000" w:rsidDel="00000000" w:rsidP="00000000" w:rsidRDefault="00000000" w:rsidRPr="00000000">
      <w:pPr>
        <w:pBdr/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3rd Grade</w:t>
      </w:r>
      <w:r w:rsidDel="00000000" w:rsidR="00000000" w:rsidRPr="00000000">
        <w:rPr>
          <w:b w:val="1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4</w:t>
      </w:r>
      <w:r w:rsidDel="00000000" w:rsidR="00000000" w:rsidRPr="00000000">
        <w:rPr>
          <w:b w:val="1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 Grade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2:  Pkg. Loose leaf wide line paper</w:t>
        <w:tab/>
        <w:tab/>
        <w:tab/>
        <w:tab/>
        <w:t xml:space="preserve">1:   Box 24 Count Crayola Crayons</w:t>
        <w:tab/>
        <w:tab/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1:  3 ring binder</w:t>
        <w:tab/>
        <w:tab/>
        <w:tab/>
        <w:tab/>
        <w:tab/>
        <w:tab/>
        <w:t xml:space="preserve">1:   8 ct. Crayola Markers Classic Colors</w:t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1:  24 pack #2 pencils</w:t>
        <w:tab/>
        <w:tab/>
        <w:tab/>
        <w:tab/>
        <w:tab/>
        <w:t xml:space="preserve">1:   Box Crayola Colored Pencils</w:t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3:  Folders with bottom pockets (1-blue, 1-red, 1-yellow)</w:t>
        <w:tab/>
        <w:tab/>
        <w:t xml:space="preserve">2:   Folders with bottom pockets 1 needs to be red </w:t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4:  Red ink pens</w:t>
        <w:tab/>
        <w:tab/>
        <w:tab/>
        <w:tab/>
        <w:tab/>
        <w:tab/>
        <w:t xml:space="preserve">1:   Spiral Notebook – Wide Ruled</w:t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1:  Box 48 crayons</w:t>
        <w:tab/>
        <w:tab/>
        <w:tab/>
        <w:tab/>
        <w:tab/>
        <w:tab/>
        <w:t xml:space="preserve">2 :  Large pink erasers or 1 pkg of pencil top erasers</w:t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1:  Box of markers</w:t>
        <w:tab/>
        <w:tab/>
        <w:tab/>
        <w:tab/>
        <w:tab/>
        <w:tab/>
        <w:t xml:space="preserve">2:   Elmer’s Glue Sticks</w:t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2:  Glue sticks</w:t>
        <w:tab/>
        <w:tab/>
        <w:tab/>
        <w:tab/>
        <w:tab/>
        <w:tab/>
        <w:t xml:space="preserve">1:   Pair Fiskar Scissors – pointed tipped</w:t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1:  8 oz. glue</w:t>
        <w:tab/>
        <w:tab/>
        <w:tab/>
        <w:tab/>
        <w:tab/>
        <w:tab/>
        <w:t xml:space="preserve">1:  Disinfecting Wipes</w:t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1:  Scissors (pointed)</w:t>
        <w:tab/>
        <w:tab/>
        <w:tab/>
        <w:tab/>
        <w:tab/>
        <w:t xml:space="preserve">2:   Box 24 ct. #2 Pencils</w:t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2:  Boxes of Kleenex</w:t>
        <w:tab/>
        <w:tab/>
        <w:tab/>
        <w:tab/>
        <w:tab/>
        <w:t xml:space="preserve">1:  Ziplock Baggies –Qquart – (Girls)</w:t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1:  Small school supply box</w:t>
        <w:tab/>
        <w:tab/>
        <w:tab/>
        <w:tab/>
        <w:tab/>
        <w:t xml:space="preserve"> 1:  Ziplock Baggies – Gallon – (Boys)</w:t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1:  Spiral notebook</w:t>
        <w:tab/>
        <w:tab/>
        <w:tab/>
        <w:tab/>
        <w:tab/>
        <w:tab/>
        <w:t xml:space="preserve">2:   Reams Copy Paper</w:t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4:  Large pink erasers</w:t>
        <w:tab/>
        <w:tab/>
        <w:tab/>
        <w:tab/>
        <w:tab/>
        <w:t xml:space="preserve">2:   Box Kleenex</w:t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2:  Reams copy paper </w:t>
        <w:tab/>
        <w:tab/>
        <w:tab/>
        <w:tab/>
        <w:tab/>
        <w:t xml:space="preserve">1:   Small School box </w:t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1:  Water bottle with pop up lid</w:t>
        <w:tab/>
        <w:tab/>
        <w:tab/>
        <w:tab/>
        <w:t xml:space="preserve">1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:  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Pkg. Braun Theromscan thermometer ear cover</w:t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Backpack</w:t>
        <w:tab/>
        <w:t xml:space="preserve">- No rolling types</w:t>
        <w:tab/>
        <w:tab/>
        <w:tab/>
        <w:tab/>
        <w:tab/>
        <w:t xml:space="preserve">1:   Backpack – No rolling types</w:t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PE Shoes</w:t>
        <w:tab/>
        <w:tab/>
        <w:tab/>
        <w:tab/>
        <w:tab/>
        <w:tab/>
        <w:tab/>
        <w:t xml:space="preserve">1:   Pair PE shoes</w:t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3:  Highlighters – pink, green and yellow</w:t>
      </w: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</w:r>
      <w:r w:rsidDel="00000000" w:rsidR="00000000" w:rsidRPr="00000000">
        <w:rPr>
          <w:sz w:val="18"/>
          <w:szCs w:val="18"/>
          <w:vertAlign w:val="baseline"/>
          <w:rtl w:val="0"/>
        </w:rPr>
        <w:tab/>
        <w:t xml:space="preserve">1:   Pkg. lined wide rule paper</w:t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1:  Pkg. Braun Theromscan thermometer ear cover</w:t>
        <w:tab/>
        <w:tab/>
        <w:t xml:space="preserve">1:   Pkg. Dry Erase Markers </w:t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1:  Ziplock bags quart ziplock bags (boys)</w:t>
        <w:tab/>
        <w:tab/>
        <w:tab/>
        <w:t xml:space="preserve">1:   Ruler with inches and centimeters</w:t>
        <w:tab/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1:  Pkg. large paper plates (girls)</w:t>
        <w:tab/>
        <w:tab/>
        <w:tab/>
        <w:tab/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1:  Ear Buds or head phones</w:t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1:  Clorox disinfecting wipes</w:t>
        <w:tab/>
        <w:tab/>
        <w:tab/>
        <w:tab/>
        <w:tab/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1:  Ear Buds or head phones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1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 Grade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u w:val="single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1:  Box Crayola crayons 24 count</w:t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1:  Box Crayola markers- classic colors</w:t>
        <w:tab/>
        <w:tab/>
        <w:tab/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1:  Box Crayola Colored Pencils</w:t>
        <w:tab/>
        <w:tab/>
        <w:tab/>
        <w:tab/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6:  Pocket Folders</w:t>
        <w:tab/>
        <w:tab/>
        <w:tab/>
        <w:tab/>
        <w:tab/>
        <w:tab/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4:  Glue sticks</w:t>
        <w:tab/>
        <w:tab/>
        <w:tab/>
        <w:tab/>
        <w:tab/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1:  Pair Fisker’s Pointed Tip Scissors</w:t>
        <w:tab/>
        <w:tab/>
        <w:tab/>
        <w:tab/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2:  Yellow Highlighters</w:t>
        <w:tab/>
        <w:tab/>
        <w:tab/>
        <w:tab/>
        <w:tab/>
        <w:tab/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1:  Red pen</w:t>
        <w:tab/>
        <w:tab/>
        <w:tab/>
        <w:tab/>
        <w:tab/>
        <w:tab/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1:  Black or blue pens</w:t>
        <w:tab/>
        <w:tab/>
        <w:tab/>
        <w:tab/>
        <w:tab/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2:  Reams copy paper</w:t>
        <w:tab/>
        <w:tab/>
        <w:tab/>
        <w:tab/>
        <w:tab/>
        <w:tab/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1:  Small school box </w:t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2:  Large pink erasers</w:t>
        <w:tab/>
        <w:tab/>
        <w:tab/>
        <w:tab/>
        <w:tab/>
        <w:tab/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2:  Containers of disinfecting wipes</w:t>
        <w:tab/>
        <w:tab/>
        <w:tab/>
        <w:tab/>
        <w:tab/>
        <w:tab/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1:  Box of 12 #2 pencils</w:t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2:  Box of Kleenex </w:t>
        <w:tab/>
        <w:tab/>
        <w:tab/>
        <w:tab/>
        <w:tab/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2:  Spiral notebooks – wide rule</w:t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4:  Dry Erase Markers</w:t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1:  Pkg. Index Cards</w:t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1:  Small Bottle of Tylenol or Ibuprofen</w:t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2:  Hand Sanitizer</w:t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1:  3” Binder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1:  Ear Buds or head phones</w:t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PE Shoes</w:t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Backpack</w:t>
        <w:tab/>
        <w:t xml:space="preserve">-No rolling types</w:t>
        <w:tab/>
        <w:tab/>
        <w:tab/>
        <w:tab/>
        <w:tab/>
        <w:tab/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ab/>
        <w:tab/>
        <w:tab/>
        <w:tab/>
        <w:tab/>
        <w:tab/>
        <w:tab/>
      </w:r>
    </w:p>
    <w:sectPr>
      <w:pgSz w:h="15840" w:w="12240"/>
      <w:pgMar w:bottom="720" w:top="72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