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62" w:rsidRDefault="002C36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2pt;height:716.4pt">
            <v:imagedata r:id="rId4" o:title="January 18"/>
          </v:shape>
        </w:pict>
      </w:r>
      <w:r>
        <w:lastRenderedPageBreak/>
        <w:pict>
          <v:shape id="_x0000_i1026" type="#_x0000_t75" style="width:553.2pt;height:715.8pt">
            <v:imagedata r:id="rId5" o:title="January 18 2"/>
          </v:shape>
        </w:pict>
      </w:r>
    </w:p>
    <w:sectPr w:rsidR="00C34E62" w:rsidSect="000D0A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3"/>
    <w:rsid w:val="000D0A13"/>
    <w:rsid w:val="002C36F2"/>
    <w:rsid w:val="003C565C"/>
    <w:rsid w:val="004C7C9D"/>
    <w:rsid w:val="00507695"/>
    <w:rsid w:val="00533BF2"/>
    <w:rsid w:val="00C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A720DAF-6029-4334-85A8-17AF6BD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C. Spidle</dc:creator>
  <cp:keywords/>
  <dc:description/>
  <cp:lastModifiedBy>Lindsey D. Crosby</cp:lastModifiedBy>
  <cp:revision>3</cp:revision>
  <dcterms:created xsi:type="dcterms:W3CDTF">2018-03-07T17:04:00Z</dcterms:created>
  <dcterms:modified xsi:type="dcterms:W3CDTF">2018-03-07T18:46:00Z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