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7AB" w:rsidRDefault="003247AB" w:rsidP="003247AB">
      <w:pPr>
        <w:jc w:val="center"/>
        <w:rPr>
          <w:rFonts w:ascii="Blackadder ITC" w:hAnsi="Blackadder ITC"/>
          <w:sz w:val="72"/>
        </w:rPr>
      </w:pPr>
      <w:r w:rsidRPr="003247AB">
        <w:rPr>
          <w:rFonts w:ascii="Blackadder ITC" w:hAnsi="Blackadder ITC"/>
          <w:noProof/>
          <w:sz w:val="72"/>
        </w:rPr>
        <w:drawing>
          <wp:inline distT="0" distB="0" distL="0" distR="0">
            <wp:extent cx="3009072" cy="2160104"/>
            <wp:effectExtent l="19050" t="0" r="828" b="0"/>
            <wp:docPr id="2" name="Picture 2" descr="preamble-main_Full"/>
            <wp:cNvGraphicFramePr/>
            <a:graphic xmlns:a="http://schemas.openxmlformats.org/drawingml/2006/main">
              <a:graphicData uri="http://schemas.openxmlformats.org/drawingml/2006/picture">
                <pic:pic xmlns:pic="http://schemas.openxmlformats.org/drawingml/2006/picture">
                  <pic:nvPicPr>
                    <pic:cNvPr id="11271" name="Picture 7" descr="preamble-main_Full"/>
                    <pic:cNvPicPr>
                      <a:picLocks noChangeAspect="1" noChangeArrowheads="1"/>
                    </pic:cNvPicPr>
                  </pic:nvPicPr>
                  <pic:blipFill>
                    <a:blip r:embed="rId5" cstate="print"/>
                    <a:srcRect/>
                    <a:stretch>
                      <a:fillRect/>
                    </a:stretch>
                  </pic:blipFill>
                  <pic:spPr bwMode="auto">
                    <a:xfrm>
                      <a:off x="0" y="0"/>
                      <a:ext cx="3009900" cy="2160698"/>
                    </a:xfrm>
                    <a:prstGeom prst="rect">
                      <a:avLst/>
                    </a:prstGeom>
                    <a:noFill/>
                  </pic:spPr>
                </pic:pic>
              </a:graphicData>
            </a:graphic>
          </wp:inline>
        </w:drawing>
      </w:r>
    </w:p>
    <w:p w:rsidR="003247AB" w:rsidRDefault="003247AB">
      <w:pPr>
        <w:rPr>
          <w:rFonts w:ascii="Blackadder ITC" w:hAnsi="Blackadder ITC"/>
          <w:sz w:val="72"/>
        </w:rPr>
      </w:pPr>
    </w:p>
    <w:p w:rsidR="00034D09" w:rsidRDefault="00331B99">
      <w:pPr>
        <w:rPr>
          <w:rFonts w:ascii="Blackadder ITC" w:hAnsi="Blackadder ITC"/>
          <w:sz w:val="72"/>
        </w:rPr>
      </w:pPr>
      <w:r w:rsidRPr="003247AB">
        <w:rPr>
          <w:rFonts w:ascii="Blackadder ITC" w:hAnsi="Blackadder ITC"/>
          <w:sz w:val="72"/>
        </w:rPr>
        <w:t>We the People of the United States</w:t>
      </w:r>
    </w:p>
    <w:p w:rsidR="003247AB" w:rsidRDefault="003247AB">
      <w:pPr>
        <w:rPr>
          <w:rFonts w:ascii="Blackadder ITC" w:hAnsi="Blackadder ITC"/>
          <w:sz w:val="72"/>
        </w:rPr>
      </w:pPr>
    </w:p>
    <w:p w:rsidR="003247AB" w:rsidRDefault="003247AB" w:rsidP="003247AB">
      <w:pPr>
        <w:jc w:val="center"/>
        <w:rPr>
          <w:rFonts w:ascii="Blackadder ITC" w:hAnsi="Blackadder ITC"/>
          <w:sz w:val="72"/>
        </w:rPr>
      </w:pPr>
      <w:r w:rsidRPr="003247AB">
        <w:rPr>
          <w:rFonts w:ascii="Blackadder ITC" w:hAnsi="Blackadder ITC"/>
          <w:noProof/>
          <w:sz w:val="72"/>
        </w:rPr>
        <w:drawing>
          <wp:inline distT="0" distB="0" distL="0" distR="0">
            <wp:extent cx="5941064" cy="2060713"/>
            <wp:effectExtent l="19050" t="0" r="2536" b="0"/>
            <wp:docPr id="3" name="Picture 3" descr="Constitution+of+the+United+States+of+America+Photo"/>
            <wp:cNvGraphicFramePr/>
            <a:graphic xmlns:a="http://schemas.openxmlformats.org/drawingml/2006/main">
              <a:graphicData uri="http://schemas.openxmlformats.org/drawingml/2006/picture">
                <pic:pic xmlns:pic="http://schemas.openxmlformats.org/drawingml/2006/picture">
                  <pic:nvPicPr>
                    <pic:cNvPr id="32773" name="Picture 5" descr="Constitution+of+the+United+States+of+America+Photo"/>
                    <pic:cNvPicPr>
                      <a:picLocks noChangeAspect="1" noChangeArrowheads="1"/>
                    </pic:cNvPicPr>
                  </pic:nvPicPr>
                  <pic:blipFill>
                    <a:blip r:embed="rId6" cstate="print"/>
                    <a:srcRect/>
                    <a:stretch>
                      <a:fillRect/>
                    </a:stretch>
                  </pic:blipFill>
                  <pic:spPr bwMode="auto">
                    <a:xfrm>
                      <a:off x="0" y="0"/>
                      <a:ext cx="5943600" cy="2061593"/>
                    </a:xfrm>
                    <a:prstGeom prst="rect">
                      <a:avLst/>
                    </a:prstGeom>
                    <a:noFill/>
                  </pic:spPr>
                </pic:pic>
              </a:graphicData>
            </a:graphic>
          </wp:inline>
        </w:drawing>
      </w:r>
    </w:p>
    <w:p w:rsidR="003247AB" w:rsidRDefault="003247AB" w:rsidP="003247AB">
      <w:pPr>
        <w:spacing w:after="0" w:line="240" w:lineRule="auto"/>
        <w:jc w:val="right"/>
        <w:rPr>
          <w:rFonts w:ascii="Blackadder ITC" w:hAnsi="Blackadder ITC"/>
          <w:sz w:val="24"/>
        </w:rPr>
      </w:pPr>
      <w:r>
        <w:rPr>
          <w:rFonts w:ascii="Blackadder ITC" w:hAnsi="Blackadder ITC"/>
          <w:sz w:val="24"/>
        </w:rPr>
        <w:t>Mr. Lambert</w:t>
      </w:r>
    </w:p>
    <w:p w:rsidR="003247AB" w:rsidRDefault="003247AB" w:rsidP="003247AB">
      <w:pPr>
        <w:spacing w:after="0" w:line="240" w:lineRule="auto"/>
        <w:jc w:val="right"/>
        <w:rPr>
          <w:rFonts w:ascii="Blackadder ITC" w:hAnsi="Blackadder ITC"/>
          <w:sz w:val="24"/>
        </w:rPr>
      </w:pPr>
      <w:r>
        <w:rPr>
          <w:rFonts w:ascii="Blackadder ITC" w:hAnsi="Blackadder ITC"/>
          <w:sz w:val="24"/>
        </w:rPr>
        <w:t>Civics</w:t>
      </w:r>
    </w:p>
    <w:p w:rsidR="003247AB" w:rsidRDefault="003247AB" w:rsidP="003247AB">
      <w:pPr>
        <w:spacing w:after="0" w:line="240" w:lineRule="auto"/>
        <w:jc w:val="right"/>
        <w:rPr>
          <w:rFonts w:ascii="Blackadder ITC" w:hAnsi="Blackadder ITC"/>
          <w:sz w:val="24"/>
        </w:rPr>
      </w:pPr>
      <w:r>
        <w:rPr>
          <w:rFonts w:ascii="Blackadder ITC" w:hAnsi="Blackadder ITC"/>
          <w:sz w:val="24"/>
        </w:rPr>
        <w:t>Period</w:t>
      </w:r>
    </w:p>
    <w:p w:rsidR="003247AB" w:rsidRPr="003247AB" w:rsidRDefault="003247AB" w:rsidP="003247AB">
      <w:pPr>
        <w:jc w:val="right"/>
        <w:rPr>
          <w:rFonts w:ascii="Blackadder ITC" w:hAnsi="Blackadder ITC"/>
          <w:sz w:val="24"/>
        </w:rPr>
      </w:pPr>
      <w:r>
        <w:rPr>
          <w:rFonts w:ascii="Blackadder ITC" w:hAnsi="Blackadder ITC"/>
          <w:sz w:val="24"/>
        </w:rPr>
        <w:t>Preamble and Amendment Illustration Book</w:t>
      </w:r>
    </w:p>
    <w:p w:rsidR="009F7BAD" w:rsidRDefault="009F7BAD" w:rsidP="003247AB">
      <w:pPr>
        <w:jc w:val="center"/>
        <w:rPr>
          <w:rFonts w:ascii="Blackadder ITC" w:hAnsi="Blackadder ITC"/>
          <w:sz w:val="52"/>
          <w:szCs w:val="52"/>
        </w:rPr>
      </w:pPr>
      <w:r>
        <w:rPr>
          <w:rFonts w:ascii="Blackadder ITC" w:hAnsi="Blackadder ITC"/>
          <w:sz w:val="52"/>
          <w:szCs w:val="52"/>
        </w:rPr>
        <w:lastRenderedPageBreak/>
        <w:t>Table of Contents</w:t>
      </w:r>
    </w:p>
    <w:p w:rsidR="009F7BAD" w:rsidRPr="009F7BAD" w:rsidRDefault="009F7BAD" w:rsidP="009F7BAD">
      <w:pPr>
        <w:spacing w:after="0" w:line="240" w:lineRule="auto"/>
        <w:rPr>
          <w:rFonts w:ascii="Blackadder ITC" w:hAnsi="Blackadder ITC"/>
          <w:sz w:val="24"/>
          <w:szCs w:val="24"/>
        </w:rPr>
      </w:pPr>
      <w:r w:rsidRPr="009F7BAD">
        <w:rPr>
          <w:rFonts w:ascii="Blackadder ITC" w:hAnsi="Blackadder ITC"/>
          <w:sz w:val="24"/>
          <w:szCs w:val="24"/>
        </w:rPr>
        <w:t xml:space="preserve">Page </w:t>
      </w:r>
      <w:r>
        <w:rPr>
          <w:rFonts w:ascii="Blackadder ITC" w:hAnsi="Blackadder ITC"/>
          <w:sz w:val="24"/>
          <w:szCs w:val="24"/>
        </w:rPr>
        <w:t>2</w:t>
      </w:r>
      <w:r>
        <w:rPr>
          <w:rFonts w:ascii="Blackadder ITC" w:hAnsi="Blackadder ITC"/>
          <w:sz w:val="24"/>
          <w:szCs w:val="24"/>
        </w:rPr>
        <w:tab/>
      </w:r>
      <w:r>
        <w:rPr>
          <w:rFonts w:ascii="Blackadder ITC" w:hAnsi="Blackadder ITC"/>
          <w:sz w:val="24"/>
          <w:szCs w:val="24"/>
        </w:rPr>
        <w:tab/>
        <w:t>In order to Form a More Perfect U</w:t>
      </w:r>
      <w:r w:rsidRPr="009F7BAD">
        <w:rPr>
          <w:rFonts w:ascii="Blackadder ITC" w:hAnsi="Blackadder ITC"/>
          <w:sz w:val="24"/>
          <w:szCs w:val="24"/>
        </w:rPr>
        <w:t>nion</w:t>
      </w:r>
    </w:p>
    <w:p w:rsidR="009F7BAD" w:rsidRPr="009F7BAD" w:rsidRDefault="009F7BAD" w:rsidP="009F7BAD">
      <w:pPr>
        <w:spacing w:after="0" w:line="240" w:lineRule="auto"/>
        <w:rPr>
          <w:rFonts w:ascii="Blackadder ITC" w:hAnsi="Blackadder ITC"/>
          <w:sz w:val="24"/>
          <w:szCs w:val="24"/>
        </w:rPr>
      </w:pPr>
      <w:r w:rsidRPr="009F7BAD">
        <w:rPr>
          <w:rFonts w:ascii="Blackadder ITC" w:hAnsi="Blackadder ITC"/>
          <w:sz w:val="24"/>
          <w:szCs w:val="24"/>
        </w:rPr>
        <w:t>Page 3</w:t>
      </w:r>
      <w:r w:rsidRPr="009F7BAD">
        <w:rPr>
          <w:rFonts w:ascii="Blackadder ITC" w:hAnsi="Blackadder ITC"/>
          <w:sz w:val="24"/>
          <w:szCs w:val="24"/>
        </w:rPr>
        <w:tab/>
      </w:r>
      <w:r w:rsidRPr="009F7BAD">
        <w:rPr>
          <w:rFonts w:ascii="Blackadder ITC" w:hAnsi="Blackadder ITC"/>
          <w:sz w:val="24"/>
          <w:szCs w:val="24"/>
        </w:rPr>
        <w:tab/>
        <w:t>Establish Justice</w:t>
      </w:r>
    </w:p>
    <w:p w:rsidR="009F7BAD" w:rsidRDefault="009F7BAD" w:rsidP="009F7BAD">
      <w:pPr>
        <w:spacing w:after="0" w:line="240" w:lineRule="auto"/>
        <w:rPr>
          <w:rFonts w:ascii="Blackadder ITC" w:hAnsi="Blackadder ITC"/>
          <w:sz w:val="24"/>
          <w:szCs w:val="24"/>
        </w:rPr>
      </w:pPr>
      <w:r w:rsidRPr="009F7BAD">
        <w:rPr>
          <w:rFonts w:ascii="Blackadder ITC" w:hAnsi="Blackadder ITC"/>
          <w:sz w:val="24"/>
          <w:szCs w:val="24"/>
        </w:rPr>
        <w:t>Page 4</w:t>
      </w:r>
      <w:r w:rsidRPr="009F7BAD">
        <w:rPr>
          <w:rFonts w:ascii="Blackadder ITC" w:hAnsi="Blackadder ITC"/>
          <w:sz w:val="24"/>
          <w:szCs w:val="24"/>
        </w:rPr>
        <w:tab/>
      </w:r>
      <w:r w:rsidRPr="009F7BAD">
        <w:rPr>
          <w:rFonts w:ascii="Blackadder ITC" w:hAnsi="Blackadder ITC"/>
          <w:sz w:val="24"/>
          <w:szCs w:val="24"/>
        </w:rPr>
        <w:tab/>
      </w:r>
      <w:r>
        <w:rPr>
          <w:rFonts w:ascii="Blackadder ITC" w:hAnsi="Blackadder ITC"/>
          <w:sz w:val="24"/>
          <w:szCs w:val="24"/>
        </w:rPr>
        <w:t>Insure Domestic Tranquility</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5</w:t>
      </w:r>
      <w:r>
        <w:rPr>
          <w:rFonts w:ascii="Blackadder ITC" w:hAnsi="Blackadder ITC"/>
          <w:sz w:val="24"/>
          <w:szCs w:val="24"/>
        </w:rPr>
        <w:tab/>
      </w:r>
      <w:r>
        <w:rPr>
          <w:rFonts w:ascii="Blackadder ITC" w:hAnsi="Blackadder ITC"/>
          <w:sz w:val="24"/>
          <w:szCs w:val="24"/>
        </w:rPr>
        <w:tab/>
        <w:t>Provide for the Common Defense</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6</w:t>
      </w:r>
      <w:r>
        <w:rPr>
          <w:rFonts w:ascii="Blackadder ITC" w:hAnsi="Blackadder ITC"/>
          <w:sz w:val="24"/>
          <w:szCs w:val="24"/>
        </w:rPr>
        <w:tab/>
      </w:r>
      <w:r>
        <w:rPr>
          <w:rFonts w:ascii="Blackadder ITC" w:hAnsi="Blackadder ITC"/>
          <w:sz w:val="24"/>
          <w:szCs w:val="24"/>
        </w:rPr>
        <w:tab/>
        <w:t>Promote the General Welfare</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7</w:t>
      </w:r>
      <w:r>
        <w:rPr>
          <w:rFonts w:ascii="Blackadder ITC" w:hAnsi="Blackadder ITC"/>
          <w:sz w:val="24"/>
          <w:szCs w:val="24"/>
        </w:rPr>
        <w:tab/>
      </w:r>
      <w:r>
        <w:rPr>
          <w:rFonts w:ascii="Blackadder ITC" w:hAnsi="Blackadder ITC"/>
          <w:sz w:val="24"/>
          <w:szCs w:val="24"/>
        </w:rPr>
        <w:tab/>
        <w:t>Secure the Blessings of Liberty to ourselves and our Posterity</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8</w:t>
      </w:r>
      <w:r>
        <w:rPr>
          <w:rFonts w:ascii="Blackadder ITC" w:hAnsi="Blackadder ITC"/>
          <w:sz w:val="24"/>
          <w:szCs w:val="24"/>
        </w:rPr>
        <w:tab/>
      </w:r>
      <w:r>
        <w:rPr>
          <w:rFonts w:ascii="Blackadder ITC" w:hAnsi="Blackadder ITC"/>
          <w:sz w:val="24"/>
          <w:szCs w:val="24"/>
        </w:rPr>
        <w:tab/>
        <w:t>Amendment 1</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9</w:t>
      </w:r>
      <w:r>
        <w:rPr>
          <w:rFonts w:ascii="Blackadder ITC" w:hAnsi="Blackadder ITC"/>
          <w:sz w:val="24"/>
          <w:szCs w:val="24"/>
        </w:rPr>
        <w:tab/>
      </w:r>
      <w:r>
        <w:rPr>
          <w:rFonts w:ascii="Blackadder ITC" w:hAnsi="Blackadder ITC"/>
          <w:sz w:val="24"/>
          <w:szCs w:val="24"/>
        </w:rPr>
        <w:tab/>
        <w:t>Amendment 2</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10</w:t>
      </w:r>
      <w:r>
        <w:rPr>
          <w:rFonts w:ascii="Blackadder ITC" w:hAnsi="Blackadder ITC"/>
          <w:sz w:val="24"/>
          <w:szCs w:val="24"/>
        </w:rPr>
        <w:tab/>
      </w:r>
      <w:r>
        <w:rPr>
          <w:rFonts w:ascii="Blackadder ITC" w:hAnsi="Blackadder ITC"/>
          <w:sz w:val="24"/>
          <w:szCs w:val="24"/>
        </w:rPr>
        <w:tab/>
        <w:t>Amendment 3</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11</w:t>
      </w:r>
      <w:r>
        <w:rPr>
          <w:rFonts w:ascii="Blackadder ITC" w:hAnsi="Blackadder ITC"/>
          <w:sz w:val="24"/>
          <w:szCs w:val="24"/>
        </w:rPr>
        <w:tab/>
      </w:r>
      <w:r>
        <w:rPr>
          <w:rFonts w:ascii="Blackadder ITC" w:hAnsi="Blackadder ITC"/>
          <w:sz w:val="24"/>
          <w:szCs w:val="24"/>
        </w:rPr>
        <w:tab/>
        <w:t>Amendment 4</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12</w:t>
      </w:r>
      <w:r>
        <w:rPr>
          <w:rFonts w:ascii="Blackadder ITC" w:hAnsi="Blackadder ITC"/>
          <w:sz w:val="24"/>
          <w:szCs w:val="24"/>
        </w:rPr>
        <w:tab/>
      </w:r>
      <w:r>
        <w:rPr>
          <w:rFonts w:ascii="Blackadder ITC" w:hAnsi="Blackadder ITC"/>
          <w:sz w:val="24"/>
          <w:szCs w:val="24"/>
        </w:rPr>
        <w:tab/>
        <w:t>Amendment 5</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13</w:t>
      </w:r>
      <w:r>
        <w:rPr>
          <w:rFonts w:ascii="Blackadder ITC" w:hAnsi="Blackadder ITC"/>
          <w:sz w:val="24"/>
          <w:szCs w:val="24"/>
        </w:rPr>
        <w:tab/>
      </w:r>
      <w:r>
        <w:rPr>
          <w:rFonts w:ascii="Blackadder ITC" w:hAnsi="Blackadder ITC"/>
          <w:sz w:val="24"/>
          <w:szCs w:val="24"/>
        </w:rPr>
        <w:tab/>
        <w:t>Amendment 6</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14</w:t>
      </w:r>
      <w:r>
        <w:rPr>
          <w:rFonts w:ascii="Blackadder ITC" w:hAnsi="Blackadder ITC"/>
          <w:sz w:val="24"/>
          <w:szCs w:val="24"/>
        </w:rPr>
        <w:tab/>
      </w:r>
      <w:r>
        <w:rPr>
          <w:rFonts w:ascii="Blackadder ITC" w:hAnsi="Blackadder ITC"/>
          <w:sz w:val="24"/>
          <w:szCs w:val="24"/>
        </w:rPr>
        <w:tab/>
        <w:t>Amendment 7</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15</w:t>
      </w:r>
      <w:r>
        <w:rPr>
          <w:rFonts w:ascii="Blackadder ITC" w:hAnsi="Blackadder ITC"/>
          <w:sz w:val="24"/>
          <w:szCs w:val="24"/>
        </w:rPr>
        <w:tab/>
      </w:r>
      <w:r>
        <w:rPr>
          <w:rFonts w:ascii="Blackadder ITC" w:hAnsi="Blackadder ITC"/>
          <w:sz w:val="24"/>
          <w:szCs w:val="24"/>
        </w:rPr>
        <w:tab/>
        <w:t>Amendment 8</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16</w:t>
      </w:r>
      <w:r>
        <w:rPr>
          <w:rFonts w:ascii="Blackadder ITC" w:hAnsi="Blackadder ITC"/>
          <w:sz w:val="24"/>
          <w:szCs w:val="24"/>
        </w:rPr>
        <w:tab/>
      </w:r>
      <w:r>
        <w:rPr>
          <w:rFonts w:ascii="Blackadder ITC" w:hAnsi="Blackadder ITC"/>
          <w:sz w:val="24"/>
          <w:szCs w:val="24"/>
        </w:rPr>
        <w:tab/>
        <w:t>Amendment 9</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17</w:t>
      </w:r>
      <w:r>
        <w:rPr>
          <w:rFonts w:ascii="Blackadder ITC" w:hAnsi="Blackadder ITC"/>
          <w:sz w:val="24"/>
          <w:szCs w:val="24"/>
        </w:rPr>
        <w:tab/>
      </w:r>
      <w:r>
        <w:rPr>
          <w:rFonts w:ascii="Blackadder ITC" w:hAnsi="Blackadder ITC"/>
          <w:sz w:val="24"/>
          <w:szCs w:val="24"/>
        </w:rPr>
        <w:tab/>
        <w:t>Amendment 10</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18</w:t>
      </w:r>
      <w:r>
        <w:rPr>
          <w:rFonts w:ascii="Blackadder ITC" w:hAnsi="Blackadder ITC"/>
          <w:sz w:val="24"/>
          <w:szCs w:val="24"/>
        </w:rPr>
        <w:tab/>
      </w:r>
      <w:r>
        <w:rPr>
          <w:rFonts w:ascii="Blackadder ITC" w:hAnsi="Blackadder ITC"/>
          <w:sz w:val="24"/>
          <w:szCs w:val="24"/>
        </w:rPr>
        <w:tab/>
        <w:t>Amendment 11</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19</w:t>
      </w:r>
      <w:r>
        <w:rPr>
          <w:rFonts w:ascii="Blackadder ITC" w:hAnsi="Blackadder ITC"/>
          <w:sz w:val="24"/>
          <w:szCs w:val="24"/>
        </w:rPr>
        <w:tab/>
      </w:r>
      <w:r>
        <w:rPr>
          <w:rFonts w:ascii="Blackadder ITC" w:hAnsi="Blackadder ITC"/>
          <w:sz w:val="24"/>
          <w:szCs w:val="24"/>
        </w:rPr>
        <w:tab/>
        <w:t>Amendment 12</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20</w:t>
      </w:r>
      <w:r>
        <w:rPr>
          <w:rFonts w:ascii="Blackadder ITC" w:hAnsi="Blackadder ITC"/>
          <w:sz w:val="24"/>
          <w:szCs w:val="24"/>
        </w:rPr>
        <w:tab/>
      </w:r>
      <w:r>
        <w:rPr>
          <w:rFonts w:ascii="Blackadder ITC" w:hAnsi="Blackadder ITC"/>
          <w:sz w:val="24"/>
          <w:szCs w:val="24"/>
        </w:rPr>
        <w:tab/>
        <w:t>Amendment 13</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21</w:t>
      </w:r>
      <w:r>
        <w:rPr>
          <w:rFonts w:ascii="Blackadder ITC" w:hAnsi="Blackadder ITC"/>
          <w:sz w:val="24"/>
          <w:szCs w:val="24"/>
        </w:rPr>
        <w:tab/>
      </w:r>
      <w:r>
        <w:rPr>
          <w:rFonts w:ascii="Blackadder ITC" w:hAnsi="Blackadder ITC"/>
          <w:sz w:val="24"/>
          <w:szCs w:val="24"/>
        </w:rPr>
        <w:tab/>
        <w:t>Amendment 14</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 xml:space="preserve">Page 22 </w:t>
      </w:r>
      <w:r>
        <w:rPr>
          <w:rFonts w:ascii="Blackadder ITC" w:hAnsi="Blackadder ITC"/>
          <w:sz w:val="24"/>
          <w:szCs w:val="24"/>
        </w:rPr>
        <w:tab/>
      </w:r>
      <w:r>
        <w:rPr>
          <w:rFonts w:ascii="Blackadder ITC" w:hAnsi="Blackadder ITC"/>
          <w:sz w:val="24"/>
          <w:szCs w:val="24"/>
        </w:rPr>
        <w:tab/>
        <w:t>Amendment 15</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23</w:t>
      </w:r>
      <w:r>
        <w:rPr>
          <w:rFonts w:ascii="Blackadder ITC" w:hAnsi="Blackadder ITC"/>
          <w:sz w:val="24"/>
          <w:szCs w:val="24"/>
        </w:rPr>
        <w:tab/>
      </w:r>
      <w:r>
        <w:rPr>
          <w:rFonts w:ascii="Blackadder ITC" w:hAnsi="Blackadder ITC"/>
          <w:sz w:val="24"/>
          <w:szCs w:val="24"/>
        </w:rPr>
        <w:tab/>
        <w:t>Amendment 16</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24</w:t>
      </w:r>
      <w:r>
        <w:rPr>
          <w:rFonts w:ascii="Blackadder ITC" w:hAnsi="Blackadder ITC"/>
          <w:sz w:val="24"/>
          <w:szCs w:val="24"/>
        </w:rPr>
        <w:tab/>
      </w:r>
      <w:r>
        <w:rPr>
          <w:rFonts w:ascii="Blackadder ITC" w:hAnsi="Blackadder ITC"/>
          <w:sz w:val="24"/>
          <w:szCs w:val="24"/>
        </w:rPr>
        <w:tab/>
        <w:t>Amendment 17</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25</w:t>
      </w:r>
      <w:r>
        <w:rPr>
          <w:rFonts w:ascii="Blackadder ITC" w:hAnsi="Blackadder ITC"/>
          <w:sz w:val="24"/>
          <w:szCs w:val="24"/>
        </w:rPr>
        <w:tab/>
      </w:r>
      <w:r>
        <w:rPr>
          <w:rFonts w:ascii="Blackadder ITC" w:hAnsi="Blackadder ITC"/>
          <w:sz w:val="24"/>
          <w:szCs w:val="24"/>
        </w:rPr>
        <w:tab/>
        <w:t>Amendment 18</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26</w:t>
      </w:r>
      <w:r>
        <w:rPr>
          <w:rFonts w:ascii="Blackadder ITC" w:hAnsi="Blackadder ITC"/>
          <w:sz w:val="24"/>
          <w:szCs w:val="24"/>
        </w:rPr>
        <w:tab/>
      </w:r>
      <w:r>
        <w:rPr>
          <w:rFonts w:ascii="Blackadder ITC" w:hAnsi="Blackadder ITC"/>
          <w:sz w:val="24"/>
          <w:szCs w:val="24"/>
        </w:rPr>
        <w:tab/>
        <w:t>Amendment 19</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27</w:t>
      </w:r>
      <w:r>
        <w:rPr>
          <w:rFonts w:ascii="Blackadder ITC" w:hAnsi="Blackadder ITC"/>
          <w:sz w:val="24"/>
          <w:szCs w:val="24"/>
        </w:rPr>
        <w:tab/>
      </w:r>
      <w:r>
        <w:rPr>
          <w:rFonts w:ascii="Blackadder ITC" w:hAnsi="Blackadder ITC"/>
          <w:sz w:val="24"/>
          <w:szCs w:val="24"/>
        </w:rPr>
        <w:tab/>
        <w:t>Amendment 20</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28</w:t>
      </w:r>
      <w:r>
        <w:rPr>
          <w:rFonts w:ascii="Blackadder ITC" w:hAnsi="Blackadder ITC"/>
          <w:sz w:val="24"/>
          <w:szCs w:val="24"/>
        </w:rPr>
        <w:tab/>
      </w:r>
      <w:r>
        <w:rPr>
          <w:rFonts w:ascii="Blackadder ITC" w:hAnsi="Blackadder ITC"/>
          <w:sz w:val="24"/>
          <w:szCs w:val="24"/>
        </w:rPr>
        <w:tab/>
        <w:t>Amendment 21</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29</w:t>
      </w:r>
      <w:r>
        <w:rPr>
          <w:rFonts w:ascii="Blackadder ITC" w:hAnsi="Blackadder ITC"/>
          <w:sz w:val="24"/>
          <w:szCs w:val="24"/>
        </w:rPr>
        <w:tab/>
      </w:r>
      <w:r>
        <w:rPr>
          <w:rFonts w:ascii="Blackadder ITC" w:hAnsi="Blackadder ITC"/>
          <w:sz w:val="24"/>
          <w:szCs w:val="24"/>
        </w:rPr>
        <w:tab/>
        <w:t>Amendment 22</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30</w:t>
      </w:r>
      <w:r>
        <w:rPr>
          <w:rFonts w:ascii="Blackadder ITC" w:hAnsi="Blackadder ITC"/>
          <w:sz w:val="24"/>
          <w:szCs w:val="24"/>
        </w:rPr>
        <w:tab/>
      </w:r>
      <w:r>
        <w:rPr>
          <w:rFonts w:ascii="Blackadder ITC" w:hAnsi="Blackadder ITC"/>
          <w:sz w:val="24"/>
          <w:szCs w:val="24"/>
        </w:rPr>
        <w:tab/>
        <w:t>Amendment 23</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31</w:t>
      </w:r>
      <w:r>
        <w:rPr>
          <w:rFonts w:ascii="Blackadder ITC" w:hAnsi="Blackadder ITC"/>
          <w:sz w:val="24"/>
          <w:szCs w:val="24"/>
        </w:rPr>
        <w:tab/>
      </w:r>
      <w:r>
        <w:rPr>
          <w:rFonts w:ascii="Blackadder ITC" w:hAnsi="Blackadder ITC"/>
          <w:sz w:val="24"/>
          <w:szCs w:val="24"/>
        </w:rPr>
        <w:tab/>
        <w:t>Amendment 24</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32</w:t>
      </w:r>
      <w:r>
        <w:rPr>
          <w:rFonts w:ascii="Blackadder ITC" w:hAnsi="Blackadder ITC"/>
          <w:sz w:val="24"/>
          <w:szCs w:val="24"/>
        </w:rPr>
        <w:tab/>
      </w:r>
      <w:r>
        <w:rPr>
          <w:rFonts w:ascii="Blackadder ITC" w:hAnsi="Blackadder ITC"/>
          <w:sz w:val="24"/>
          <w:szCs w:val="24"/>
        </w:rPr>
        <w:tab/>
        <w:t>Amendment 25</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33</w:t>
      </w:r>
      <w:r>
        <w:rPr>
          <w:rFonts w:ascii="Blackadder ITC" w:hAnsi="Blackadder ITC"/>
          <w:sz w:val="24"/>
          <w:szCs w:val="24"/>
        </w:rPr>
        <w:tab/>
      </w:r>
      <w:r>
        <w:rPr>
          <w:rFonts w:ascii="Blackadder ITC" w:hAnsi="Blackadder ITC"/>
          <w:sz w:val="24"/>
          <w:szCs w:val="24"/>
        </w:rPr>
        <w:tab/>
        <w:t>Amendment 26</w:t>
      </w:r>
    </w:p>
    <w:p w:rsidR="009F7BAD" w:rsidRDefault="009F7BAD" w:rsidP="009F7BAD">
      <w:pPr>
        <w:spacing w:after="0" w:line="240" w:lineRule="auto"/>
        <w:rPr>
          <w:rFonts w:ascii="Blackadder ITC" w:hAnsi="Blackadder ITC"/>
          <w:sz w:val="24"/>
          <w:szCs w:val="24"/>
        </w:rPr>
      </w:pPr>
      <w:r>
        <w:rPr>
          <w:rFonts w:ascii="Blackadder ITC" w:hAnsi="Blackadder ITC"/>
          <w:sz w:val="24"/>
          <w:szCs w:val="24"/>
        </w:rPr>
        <w:t>Page 34</w:t>
      </w:r>
      <w:r>
        <w:rPr>
          <w:rFonts w:ascii="Blackadder ITC" w:hAnsi="Blackadder ITC"/>
          <w:sz w:val="24"/>
          <w:szCs w:val="24"/>
        </w:rPr>
        <w:tab/>
      </w:r>
      <w:r>
        <w:rPr>
          <w:rFonts w:ascii="Blackadder ITC" w:hAnsi="Blackadder ITC"/>
          <w:sz w:val="24"/>
          <w:szCs w:val="24"/>
        </w:rPr>
        <w:tab/>
        <w:t>Amendment 27</w:t>
      </w:r>
    </w:p>
    <w:p w:rsidR="009F7BAD" w:rsidRDefault="009F7BAD" w:rsidP="009F7BAD">
      <w:pPr>
        <w:spacing w:after="0" w:line="240" w:lineRule="auto"/>
        <w:rPr>
          <w:rFonts w:ascii="Blackadder ITC" w:hAnsi="Blackadder ITC"/>
          <w:sz w:val="24"/>
          <w:szCs w:val="24"/>
        </w:rPr>
      </w:pPr>
    </w:p>
    <w:p w:rsidR="009F7BAD" w:rsidRDefault="009F7BAD" w:rsidP="009F7BAD">
      <w:pPr>
        <w:spacing w:after="0" w:line="240" w:lineRule="auto"/>
        <w:rPr>
          <w:rFonts w:ascii="Blackadder ITC" w:hAnsi="Blackadder ITC"/>
          <w:sz w:val="24"/>
          <w:szCs w:val="24"/>
        </w:rPr>
      </w:pPr>
    </w:p>
    <w:p w:rsidR="009F7BAD" w:rsidRDefault="009F7BAD" w:rsidP="009F7BAD">
      <w:pPr>
        <w:spacing w:after="0" w:line="240" w:lineRule="auto"/>
        <w:rPr>
          <w:rFonts w:ascii="Blackadder ITC" w:hAnsi="Blackadder ITC"/>
          <w:sz w:val="24"/>
          <w:szCs w:val="24"/>
        </w:rPr>
      </w:pPr>
    </w:p>
    <w:p w:rsidR="009F7BAD" w:rsidRPr="009F7BAD" w:rsidRDefault="009F7BAD" w:rsidP="009F7BAD">
      <w:pPr>
        <w:spacing w:after="0" w:line="240" w:lineRule="auto"/>
        <w:rPr>
          <w:rFonts w:ascii="Blackadder ITC" w:hAnsi="Blackadder ITC"/>
          <w:sz w:val="24"/>
          <w:szCs w:val="24"/>
        </w:rPr>
      </w:pPr>
    </w:p>
    <w:p w:rsidR="00331B99" w:rsidRDefault="00331B99" w:rsidP="003247AB">
      <w:pPr>
        <w:jc w:val="center"/>
        <w:rPr>
          <w:rFonts w:ascii="Blackadder ITC" w:hAnsi="Blackadder ITC"/>
          <w:sz w:val="52"/>
          <w:szCs w:val="52"/>
        </w:rPr>
      </w:pPr>
      <w:r w:rsidRPr="003247AB">
        <w:rPr>
          <w:rFonts w:ascii="Blackadder ITC" w:hAnsi="Blackadder ITC"/>
          <w:sz w:val="52"/>
          <w:szCs w:val="52"/>
        </w:rPr>
        <w:lastRenderedPageBreak/>
        <w:t>In order to form a more perfect union</w:t>
      </w:r>
    </w:p>
    <w:p w:rsidR="003247AB" w:rsidRDefault="003247AB" w:rsidP="003247AB">
      <w:pPr>
        <w:jc w:val="center"/>
        <w:rPr>
          <w:rFonts w:ascii="Blackadder ITC" w:hAnsi="Blackadder ITC"/>
          <w:sz w:val="52"/>
          <w:szCs w:val="52"/>
        </w:rPr>
      </w:pPr>
    </w:p>
    <w:p w:rsidR="002662C2" w:rsidRDefault="002662C2" w:rsidP="003247AB">
      <w:pPr>
        <w:jc w:val="center"/>
        <w:rPr>
          <w:rFonts w:ascii="Blackadder ITC" w:hAnsi="Blackadder ITC"/>
          <w:sz w:val="52"/>
          <w:szCs w:val="52"/>
        </w:rPr>
      </w:pPr>
    </w:p>
    <w:p w:rsidR="003247AB" w:rsidRDefault="003A4A32" w:rsidP="003247AB">
      <w:pPr>
        <w:jc w:val="center"/>
        <w:rPr>
          <w:rFonts w:ascii="Blackadder ITC" w:hAnsi="Blackadder ITC"/>
          <w:sz w:val="52"/>
          <w:szCs w:val="52"/>
        </w:rPr>
      </w:pPr>
      <w:r>
        <w:rPr>
          <w:rFonts w:ascii="Blackadder ITC" w:hAnsi="Blackadder ITC"/>
          <w:noProof/>
          <w:sz w:val="52"/>
          <w:szCs w:val="52"/>
        </w:rPr>
        <w:drawing>
          <wp:inline distT="0" distB="0" distL="0" distR="0">
            <wp:extent cx="2239618" cy="2854829"/>
            <wp:effectExtent l="19050" t="0" r="8282" b="0"/>
            <wp:docPr id="8"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7" cstate="print"/>
                    <a:stretch>
                      <a:fillRect/>
                    </a:stretch>
                  </pic:blipFill>
                  <pic:spPr>
                    <a:xfrm>
                      <a:off x="0" y="0"/>
                      <a:ext cx="2241713" cy="2857500"/>
                    </a:xfrm>
                    <a:prstGeom prst="rect">
                      <a:avLst/>
                    </a:prstGeom>
                  </pic:spPr>
                </pic:pic>
              </a:graphicData>
            </a:graphic>
          </wp:inline>
        </w:drawing>
      </w:r>
      <w:r>
        <w:rPr>
          <w:rFonts w:ascii="Blackadder ITC" w:hAnsi="Blackadder ITC"/>
          <w:noProof/>
          <w:sz w:val="52"/>
          <w:szCs w:val="52"/>
        </w:rPr>
        <w:drawing>
          <wp:inline distT="0" distB="0" distL="0" distR="0">
            <wp:extent cx="2709771" cy="2855843"/>
            <wp:effectExtent l="19050" t="0" r="0" b="0"/>
            <wp:docPr id="7" name="Picture 3" descr="crop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wm.jpg"/>
                    <pic:cNvPicPr/>
                  </pic:nvPicPr>
                  <pic:blipFill>
                    <a:blip r:embed="rId8" cstate="print"/>
                    <a:stretch>
                      <a:fillRect/>
                    </a:stretch>
                  </pic:blipFill>
                  <pic:spPr>
                    <a:xfrm>
                      <a:off x="0" y="0"/>
                      <a:ext cx="2712703" cy="2858933"/>
                    </a:xfrm>
                    <a:prstGeom prst="rect">
                      <a:avLst/>
                    </a:prstGeom>
                  </pic:spPr>
                </pic:pic>
              </a:graphicData>
            </a:graphic>
          </wp:inline>
        </w:drawing>
      </w:r>
    </w:p>
    <w:p w:rsidR="002662C2" w:rsidRPr="002662C2" w:rsidRDefault="002662C2" w:rsidP="003A4A32">
      <w:pPr>
        <w:spacing w:after="0" w:line="240" w:lineRule="auto"/>
        <w:jc w:val="center"/>
        <w:rPr>
          <w:rFonts w:ascii="Blackadder ITC" w:hAnsi="Blackadder ITC"/>
          <w:sz w:val="24"/>
          <w:szCs w:val="24"/>
        </w:rPr>
      </w:pPr>
      <w:r>
        <w:rPr>
          <w:rFonts w:ascii="Blackadder ITC" w:hAnsi="Blackadder ITC"/>
          <w:sz w:val="24"/>
          <w:szCs w:val="24"/>
        </w:rPr>
        <w:t>The Founding fathers have spoken!</w:t>
      </w:r>
    </w:p>
    <w:p w:rsidR="002662C2" w:rsidRDefault="002662C2" w:rsidP="003A4A32">
      <w:pPr>
        <w:spacing w:after="0" w:line="240" w:lineRule="auto"/>
        <w:jc w:val="center"/>
        <w:rPr>
          <w:rFonts w:ascii="Blackadder ITC" w:hAnsi="Blackadder ITC"/>
          <w:sz w:val="52"/>
          <w:szCs w:val="52"/>
        </w:rPr>
      </w:pPr>
    </w:p>
    <w:p w:rsidR="002662C2" w:rsidRDefault="002662C2" w:rsidP="003A4A32">
      <w:pPr>
        <w:spacing w:after="0" w:line="240" w:lineRule="auto"/>
        <w:jc w:val="center"/>
        <w:rPr>
          <w:rFonts w:ascii="Blackadder ITC" w:hAnsi="Blackadder ITC"/>
          <w:sz w:val="52"/>
          <w:szCs w:val="52"/>
        </w:rPr>
      </w:pPr>
    </w:p>
    <w:p w:rsidR="002662C2" w:rsidRDefault="002662C2" w:rsidP="003A4A32">
      <w:pPr>
        <w:spacing w:after="0" w:line="240" w:lineRule="auto"/>
        <w:jc w:val="center"/>
        <w:rPr>
          <w:rFonts w:ascii="Blackadder ITC" w:hAnsi="Blackadder ITC"/>
          <w:sz w:val="52"/>
          <w:szCs w:val="52"/>
        </w:rPr>
      </w:pPr>
    </w:p>
    <w:p w:rsidR="003247AB" w:rsidRDefault="003A4A32" w:rsidP="003A4A32">
      <w:pPr>
        <w:spacing w:after="0" w:line="240" w:lineRule="auto"/>
        <w:jc w:val="center"/>
        <w:rPr>
          <w:rFonts w:ascii="Blackadder ITC" w:hAnsi="Blackadder ITC"/>
          <w:sz w:val="52"/>
          <w:szCs w:val="52"/>
        </w:rPr>
      </w:pPr>
      <w:r>
        <w:rPr>
          <w:rFonts w:ascii="Blackadder ITC" w:hAnsi="Blackadder ITC"/>
          <w:sz w:val="52"/>
          <w:szCs w:val="52"/>
        </w:rPr>
        <w:t>T</w:t>
      </w:r>
      <w:r w:rsidRPr="003A4A32">
        <w:rPr>
          <w:rFonts w:ascii="Blackadder ITC" w:hAnsi="Blackadder ITC"/>
          <w:sz w:val="52"/>
          <w:szCs w:val="52"/>
        </w:rPr>
        <w:t>he new Constitution avoided the worst difficulties of the Articles of Confederation</w:t>
      </w:r>
      <w:r>
        <w:rPr>
          <w:rFonts w:ascii="Blackadder ITC" w:hAnsi="Blackadder ITC"/>
          <w:sz w:val="52"/>
          <w:szCs w:val="52"/>
        </w:rPr>
        <w:t>.</w:t>
      </w:r>
    </w:p>
    <w:p w:rsidR="002662C2" w:rsidRDefault="002662C2" w:rsidP="00305A60">
      <w:pPr>
        <w:jc w:val="center"/>
        <w:rPr>
          <w:rFonts w:ascii="Blackadder ITC" w:hAnsi="Blackadder ITC"/>
          <w:sz w:val="52"/>
          <w:szCs w:val="52"/>
        </w:rPr>
      </w:pPr>
    </w:p>
    <w:p w:rsidR="00331B99" w:rsidRDefault="00331B99" w:rsidP="00305A60">
      <w:pPr>
        <w:jc w:val="center"/>
        <w:rPr>
          <w:rFonts w:ascii="Blackadder ITC" w:hAnsi="Blackadder ITC"/>
          <w:sz w:val="52"/>
          <w:szCs w:val="52"/>
        </w:rPr>
      </w:pPr>
      <w:r w:rsidRPr="003247AB">
        <w:rPr>
          <w:rFonts w:ascii="Blackadder ITC" w:hAnsi="Blackadder ITC"/>
          <w:sz w:val="52"/>
          <w:szCs w:val="52"/>
        </w:rPr>
        <w:lastRenderedPageBreak/>
        <w:t>Establish Justice</w:t>
      </w:r>
    </w:p>
    <w:p w:rsidR="002662C2" w:rsidRDefault="002662C2" w:rsidP="00305A60">
      <w:pPr>
        <w:jc w:val="center"/>
        <w:rPr>
          <w:rFonts w:ascii="Blackadder ITC" w:hAnsi="Blackadder ITC"/>
          <w:sz w:val="52"/>
          <w:szCs w:val="52"/>
        </w:rPr>
      </w:pPr>
    </w:p>
    <w:p w:rsidR="002662C2" w:rsidRDefault="00A65253" w:rsidP="00305A60">
      <w:pPr>
        <w:jc w:val="center"/>
        <w:rPr>
          <w:rFonts w:ascii="Blackadder ITC" w:hAnsi="Blackadder ITC"/>
          <w:sz w:val="52"/>
          <w:szCs w:val="52"/>
        </w:rPr>
      </w:pPr>
      <w:r>
        <w:rPr>
          <w:rFonts w:ascii="Blackadder ITC" w:hAnsi="Blackadder ITC"/>
          <w:noProof/>
          <w:sz w:val="52"/>
          <w:szCs w:val="52"/>
        </w:rPr>
        <w:drawing>
          <wp:inline distT="0" distB="0" distL="0" distR="0">
            <wp:extent cx="3285739" cy="2875722"/>
            <wp:effectExtent l="19050" t="0" r="0" b="0"/>
            <wp:docPr id="5" name="Picture 4" descr="19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3-8-3.jpg"/>
                    <pic:cNvPicPr/>
                  </pic:nvPicPr>
                  <pic:blipFill>
                    <a:blip r:embed="rId9" cstate="print"/>
                    <a:stretch>
                      <a:fillRect/>
                    </a:stretch>
                  </pic:blipFill>
                  <pic:spPr>
                    <a:xfrm>
                      <a:off x="0" y="0"/>
                      <a:ext cx="3293041" cy="2882113"/>
                    </a:xfrm>
                    <a:prstGeom prst="rect">
                      <a:avLst/>
                    </a:prstGeom>
                  </pic:spPr>
                </pic:pic>
              </a:graphicData>
            </a:graphic>
          </wp:inline>
        </w:drawing>
      </w:r>
    </w:p>
    <w:p w:rsidR="00A65253" w:rsidRPr="00A65253" w:rsidRDefault="00A65253" w:rsidP="00305A60">
      <w:pPr>
        <w:jc w:val="center"/>
        <w:rPr>
          <w:rFonts w:ascii="Blackadder ITC" w:hAnsi="Blackadder ITC"/>
          <w:sz w:val="24"/>
          <w:szCs w:val="24"/>
        </w:rPr>
      </w:pPr>
      <w:r>
        <w:rPr>
          <w:rFonts w:ascii="Blackadder ITC" w:hAnsi="Blackadder ITC"/>
          <w:sz w:val="24"/>
          <w:szCs w:val="24"/>
        </w:rPr>
        <w:t>The Constitution created the court system.</w:t>
      </w:r>
    </w:p>
    <w:p w:rsidR="00A65253" w:rsidRDefault="00A65253" w:rsidP="00305A60">
      <w:pPr>
        <w:jc w:val="center"/>
        <w:rPr>
          <w:rFonts w:ascii="Blackadder ITC" w:hAnsi="Blackadder ITC"/>
          <w:sz w:val="52"/>
          <w:szCs w:val="52"/>
        </w:rPr>
      </w:pPr>
    </w:p>
    <w:p w:rsidR="00A65253" w:rsidRDefault="00A65253" w:rsidP="00305A60">
      <w:pPr>
        <w:jc w:val="center"/>
        <w:rPr>
          <w:rFonts w:ascii="Blackadder ITC" w:hAnsi="Blackadder ITC"/>
          <w:sz w:val="52"/>
          <w:szCs w:val="52"/>
        </w:rPr>
      </w:pPr>
    </w:p>
    <w:p w:rsidR="00A65253" w:rsidRPr="00A65253" w:rsidRDefault="00A65253" w:rsidP="00A65253">
      <w:pPr>
        <w:jc w:val="center"/>
        <w:rPr>
          <w:rFonts w:ascii="Blackadder ITC" w:hAnsi="Blackadder ITC"/>
          <w:sz w:val="52"/>
          <w:szCs w:val="52"/>
        </w:rPr>
      </w:pPr>
      <w:r>
        <w:rPr>
          <w:rFonts w:ascii="Blackadder ITC" w:hAnsi="Blackadder ITC"/>
          <w:sz w:val="52"/>
          <w:szCs w:val="52"/>
        </w:rPr>
        <w:t>This goal was made to make</w:t>
      </w:r>
      <w:r w:rsidRPr="00A65253">
        <w:rPr>
          <w:rFonts w:ascii="Blackadder ITC" w:hAnsi="Blackadder ITC"/>
          <w:sz w:val="52"/>
          <w:szCs w:val="52"/>
        </w:rPr>
        <w:t xml:space="preserve"> laws and establish a fair court system</w:t>
      </w:r>
      <w:r>
        <w:rPr>
          <w:rFonts w:ascii="Blackadder ITC" w:hAnsi="Blackadder ITC"/>
          <w:sz w:val="52"/>
          <w:szCs w:val="52"/>
        </w:rPr>
        <w:t>.</w:t>
      </w:r>
      <w:r w:rsidRPr="00A65253">
        <w:rPr>
          <w:rFonts w:ascii="Blackadder ITC" w:hAnsi="Blackadder ITC"/>
          <w:sz w:val="52"/>
          <w:szCs w:val="52"/>
        </w:rPr>
        <w:t xml:space="preserve"> </w:t>
      </w:r>
    </w:p>
    <w:p w:rsidR="00A65253" w:rsidRDefault="00A65253" w:rsidP="00305A60">
      <w:pPr>
        <w:jc w:val="center"/>
        <w:rPr>
          <w:rFonts w:ascii="Blackadder ITC" w:hAnsi="Blackadder ITC"/>
          <w:sz w:val="52"/>
          <w:szCs w:val="52"/>
        </w:rPr>
      </w:pPr>
    </w:p>
    <w:p w:rsidR="00A65253" w:rsidRDefault="00A65253" w:rsidP="00305A60">
      <w:pPr>
        <w:jc w:val="center"/>
        <w:rPr>
          <w:rFonts w:ascii="Blackadder ITC" w:hAnsi="Blackadder ITC"/>
          <w:sz w:val="52"/>
          <w:szCs w:val="52"/>
        </w:rPr>
      </w:pPr>
    </w:p>
    <w:p w:rsidR="00331B99" w:rsidRDefault="00331B99" w:rsidP="00A65253">
      <w:pPr>
        <w:jc w:val="center"/>
        <w:rPr>
          <w:rFonts w:ascii="Blackadder ITC" w:hAnsi="Blackadder ITC"/>
          <w:sz w:val="52"/>
          <w:szCs w:val="52"/>
        </w:rPr>
      </w:pPr>
      <w:r w:rsidRPr="003247AB">
        <w:rPr>
          <w:rFonts w:ascii="Blackadder ITC" w:hAnsi="Blackadder ITC"/>
          <w:sz w:val="52"/>
          <w:szCs w:val="52"/>
        </w:rPr>
        <w:lastRenderedPageBreak/>
        <w:t>Insure Domestic Tranquility</w:t>
      </w:r>
    </w:p>
    <w:p w:rsidR="00A65253" w:rsidRDefault="00A65253" w:rsidP="00A65253">
      <w:pPr>
        <w:jc w:val="center"/>
        <w:rPr>
          <w:rFonts w:ascii="Blackadder ITC" w:hAnsi="Blackadder ITC"/>
          <w:sz w:val="52"/>
          <w:szCs w:val="52"/>
        </w:rPr>
      </w:pPr>
    </w:p>
    <w:p w:rsidR="00A65253" w:rsidRDefault="00A65253" w:rsidP="00A65253">
      <w:pPr>
        <w:jc w:val="center"/>
        <w:rPr>
          <w:rFonts w:ascii="Blackadder ITC" w:hAnsi="Blackadder ITC"/>
          <w:sz w:val="52"/>
          <w:szCs w:val="52"/>
        </w:rPr>
      </w:pPr>
    </w:p>
    <w:p w:rsidR="00A65253" w:rsidRDefault="00A65253" w:rsidP="00A65253">
      <w:pPr>
        <w:jc w:val="center"/>
        <w:rPr>
          <w:rFonts w:ascii="Blackadder ITC" w:hAnsi="Blackadder ITC"/>
          <w:sz w:val="52"/>
          <w:szCs w:val="52"/>
        </w:rPr>
      </w:pPr>
      <w:r w:rsidRPr="00A65253">
        <w:rPr>
          <w:rFonts w:ascii="Blackadder ITC" w:hAnsi="Blackadder ITC"/>
          <w:noProof/>
          <w:sz w:val="52"/>
          <w:szCs w:val="52"/>
        </w:rPr>
        <w:drawing>
          <wp:inline distT="0" distB="0" distL="0" distR="0">
            <wp:extent cx="3867150" cy="2897188"/>
            <wp:effectExtent l="19050" t="0" r="0" b="0"/>
            <wp:docPr id="6" name="Picture 1" descr="slide0004_background"/>
            <wp:cNvGraphicFramePr/>
            <a:graphic xmlns:a="http://schemas.openxmlformats.org/drawingml/2006/main">
              <a:graphicData uri="http://schemas.openxmlformats.org/drawingml/2006/picture">
                <pic:pic xmlns:pic="http://schemas.openxmlformats.org/drawingml/2006/picture">
                  <pic:nvPicPr>
                    <pic:cNvPr id="36910" name="Picture 46" descr="slide0004_background"/>
                    <pic:cNvPicPr>
                      <a:picLocks noChangeAspect="1" noChangeArrowheads="1"/>
                    </pic:cNvPicPr>
                  </pic:nvPicPr>
                  <pic:blipFill>
                    <a:blip r:embed="rId10" cstate="print"/>
                    <a:srcRect/>
                    <a:stretch>
                      <a:fillRect/>
                    </a:stretch>
                  </pic:blipFill>
                  <pic:spPr bwMode="auto">
                    <a:xfrm>
                      <a:off x="0" y="0"/>
                      <a:ext cx="3867150" cy="2897188"/>
                    </a:xfrm>
                    <a:prstGeom prst="rect">
                      <a:avLst/>
                    </a:prstGeom>
                    <a:noFill/>
                  </pic:spPr>
                </pic:pic>
              </a:graphicData>
            </a:graphic>
          </wp:inline>
        </w:drawing>
      </w:r>
    </w:p>
    <w:p w:rsidR="00A65253" w:rsidRPr="00A65253" w:rsidRDefault="00A65253" w:rsidP="00A65253">
      <w:pPr>
        <w:jc w:val="center"/>
        <w:rPr>
          <w:rFonts w:ascii="Blackadder ITC" w:hAnsi="Blackadder ITC"/>
          <w:sz w:val="24"/>
          <w:szCs w:val="52"/>
        </w:rPr>
      </w:pPr>
      <w:r>
        <w:rPr>
          <w:rFonts w:ascii="Blackadder ITC" w:hAnsi="Blackadder ITC"/>
          <w:sz w:val="24"/>
          <w:szCs w:val="52"/>
        </w:rPr>
        <w:t xml:space="preserve">The federal and state governments </w:t>
      </w:r>
      <w:proofErr w:type="gramStart"/>
      <w:r>
        <w:rPr>
          <w:rFonts w:ascii="Blackadder ITC" w:hAnsi="Blackadder ITC"/>
          <w:sz w:val="24"/>
          <w:szCs w:val="52"/>
        </w:rPr>
        <w:t>share the power of maintain</w:t>
      </w:r>
      <w:proofErr w:type="gramEnd"/>
      <w:r>
        <w:rPr>
          <w:rFonts w:ascii="Blackadder ITC" w:hAnsi="Blackadder ITC"/>
          <w:sz w:val="24"/>
          <w:szCs w:val="52"/>
        </w:rPr>
        <w:t xml:space="preserve"> peace.</w:t>
      </w:r>
    </w:p>
    <w:p w:rsidR="00A65253" w:rsidRDefault="00A65253" w:rsidP="00A65253">
      <w:pPr>
        <w:jc w:val="center"/>
        <w:rPr>
          <w:rFonts w:ascii="Blackadder ITC" w:hAnsi="Blackadder ITC"/>
          <w:sz w:val="52"/>
          <w:szCs w:val="52"/>
        </w:rPr>
      </w:pPr>
    </w:p>
    <w:p w:rsidR="00A65253" w:rsidRDefault="00A65253" w:rsidP="00A65253">
      <w:pPr>
        <w:jc w:val="center"/>
        <w:rPr>
          <w:rFonts w:ascii="Blackadder ITC" w:hAnsi="Blackadder ITC"/>
          <w:sz w:val="52"/>
          <w:szCs w:val="52"/>
        </w:rPr>
      </w:pPr>
    </w:p>
    <w:p w:rsidR="00A65253" w:rsidRPr="00A65253" w:rsidRDefault="00A65253" w:rsidP="00A65253">
      <w:pPr>
        <w:jc w:val="center"/>
        <w:rPr>
          <w:rFonts w:ascii="Blackadder ITC" w:hAnsi="Blackadder ITC"/>
          <w:sz w:val="52"/>
          <w:szCs w:val="52"/>
        </w:rPr>
      </w:pPr>
      <w:r>
        <w:rPr>
          <w:rFonts w:ascii="Blackadder ITC" w:hAnsi="Blackadder ITC"/>
          <w:sz w:val="52"/>
          <w:szCs w:val="52"/>
        </w:rPr>
        <w:t>This goal is to</w:t>
      </w:r>
      <w:r w:rsidRPr="00A65253">
        <w:rPr>
          <w:rFonts w:ascii="Blackadder ITC" w:hAnsi="Blackadder ITC"/>
          <w:sz w:val="52"/>
          <w:szCs w:val="52"/>
        </w:rPr>
        <w:t xml:space="preserve"> </w:t>
      </w:r>
      <w:r>
        <w:rPr>
          <w:rFonts w:ascii="Blackadder ITC" w:hAnsi="Blackadder ITC"/>
          <w:sz w:val="52"/>
          <w:szCs w:val="52"/>
        </w:rPr>
        <w:t xml:space="preserve">make sure that the Constitution </w:t>
      </w:r>
      <w:r w:rsidRPr="00A65253">
        <w:rPr>
          <w:rFonts w:ascii="Blackadder ITC" w:hAnsi="Blackadder ITC"/>
          <w:sz w:val="52"/>
          <w:szCs w:val="52"/>
        </w:rPr>
        <w:t>maintain</w:t>
      </w:r>
      <w:r>
        <w:rPr>
          <w:rFonts w:ascii="Blackadder ITC" w:hAnsi="Blackadder ITC"/>
          <w:sz w:val="52"/>
          <w:szCs w:val="52"/>
        </w:rPr>
        <w:t>s</w:t>
      </w:r>
      <w:r w:rsidRPr="00A65253">
        <w:rPr>
          <w:rFonts w:ascii="Blackadder ITC" w:hAnsi="Blackadder ITC"/>
          <w:sz w:val="52"/>
          <w:szCs w:val="52"/>
        </w:rPr>
        <w:t xml:space="preserve"> law and order at home</w:t>
      </w:r>
      <w:r>
        <w:rPr>
          <w:rFonts w:ascii="Blackadder ITC" w:hAnsi="Blackadder ITC"/>
          <w:sz w:val="52"/>
          <w:szCs w:val="52"/>
        </w:rPr>
        <w:t>.</w:t>
      </w:r>
      <w:r w:rsidRPr="00A65253">
        <w:rPr>
          <w:rFonts w:ascii="Blackadder ITC" w:hAnsi="Blackadder ITC"/>
          <w:sz w:val="52"/>
          <w:szCs w:val="52"/>
        </w:rPr>
        <w:t xml:space="preserve"> </w:t>
      </w:r>
    </w:p>
    <w:p w:rsidR="00A65253" w:rsidRDefault="00A65253" w:rsidP="00A65253">
      <w:pPr>
        <w:jc w:val="center"/>
        <w:rPr>
          <w:rFonts w:ascii="Blackadder ITC" w:hAnsi="Blackadder ITC"/>
          <w:sz w:val="52"/>
          <w:szCs w:val="52"/>
        </w:rPr>
      </w:pPr>
    </w:p>
    <w:p w:rsidR="00331B99" w:rsidRDefault="00331B99" w:rsidP="00A65253">
      <w:pPr>
        <w:jc w:val="center"/>
        <w:rPr>
          <w:rFonts w:ascii="Blackadder ITC" w:hAnsi="Blackadder ITC"/>
          <w:sz w:val="52"/>
          <w:szCs w:val="52"/>
        </w:rPr>
      </w:pPr>
      <w:r w:rsidRPr="003247AB">
        <w:rPr>
          <w:rFonts w:ascii="Blackadder ITC" w:hAnsi="Blackadder ITC"/>
          <w:sz w:val="52"/>
          <w:szCs w:val="52"/>
        </w:rPr>
        <w:lastRenderedPageBreak/>
        <w:t>Provide for the common defense</w:t>
      </w:r>
    </w:p>
    <w:p w:rsidR="00A65253" w:rsidRDefault="00A65253" w:rsidP="00A65253">
      <w:pPr>
        <w:jc w:val="center"/>
        <w:rPr>
          <w:rFonts w:ascii="Blackadder ITC" w:hAnsi="Blackadder ITC"/>
          <w:sz w:val="52"/>
          <w:szCs w:val="52"/>
        </w:rPr>
      </w:pPr>
    </w:p>
    <w:p w:rsidR="00A65253" w:rsidRDefault="00A65253" w:rsidP="00A65253">
      <w:pPr>
        <w:jc w:val="center"/>
        <w:rPr>
          <w:rFonts w:ascii="Blackadder ITC" w:hAnsi="Blackadder ITC"/>
          <w:sz w:val="52"/>
          <w:szCs w:val="52"/>
        </w:rPr>
      </w:pPr>
      <w:r w:rsidRPr="00A65253">
        <w:rPr>
          <w:rFonts w:ascii="Blackadder ITC" w:hAnsi="Blackadder ITC"/>
          <w:noProof/>
          <w:sz w:val="52"/>
          <w:szCs w:val="52"/>
        </w:rPr>
        <w:drawing>
          <wp:inline distT="0" distB="0" distL="0" distR="0">
            <wp:extent cx="3883716" cy="3657600"/>
            <wp:effectExtent l="19050" t="0" r="2484" b="0"/>
            <wp:docPr id="9" name="Picture 2" descr="defense2"/>
            <wp:cNvGraphicFramePr/>
            <a:graphic xmlns:a="http://schemas.openxmlformats.org/drawingml/2006/main">
              <a:graphicData uri="http://schemas.openxmlformats.org/drawingml/2006/picture">
                <pic:pic xmlns:pic="http://schemas.openxmlformats.org/drawingml/2006/picture">
                  <pic:nvPicPr>
                    <pic:cNvPr id="37934" name="Picture 46" descr="defense2"/>
                    <pic:cNvPicPr>
                      <a:picLocks noChangeAspect="1" noChangeArrowheads="1"/>
                    </pic:cNvPicPr>
                  </pic:nvPicPr>
                  <pic:blipFill>
                    <a:blip r:embed="rId11" cstate="print"/>
                    <a:srcRect/>
                    <a:stretch>
                      <a:fillRect/>
                    </a:stretch>
                  </pic:blipFill>
                  <pic:spPr bwMode="auto">
                    <a:xfrm>
                      <a:off x="0" y="0"/>
                      <a:ext cx="3883805" cy="3657684"/>
                    </a:xfrm>
                    <a:prstGeom prst="rect">
                      <a:avLst/>
                    </a:prstGeom>
                    <a:noFill/>
                  </pic:spPr>
                </pic:pic>
              </a:graphicData>
            </a:graphic>
          </wp:inline>
        </w:drawing>
      </w:r>
    </w:p>
    <w:p w:rsidR="00A65253" w:rsidRPr="00A65253" w:rsidRDefault="00A65253" w:rsidP="00A65253">
      <w:pPr>
        <w:jc w:val="center"/>
        <w:rPr>
          <w:rFonts w:ascii="Blackadder ITC" w:hAnsi="Blackadder ITC"/>
          <w:sz w:val="24"/>
          <w:szCs w:val="24"/>
        </w:rPr>
      </w:pPr>
      <w:r w:rsidRPr="00A65253">
        <w:rPr>
          <w:rFonts w:ascii="Blackadder ITC" w:hAnsi="Blackadder ITC"/>
          <w:sz w:val="24"/>
          <w:szCs w:val="24"/>
        </w:rPr>
        <w:t xml:space="preserve">The Constitution authorized Congress to create an army and a navy. </w:t>
      </w:r>
    </w:p>
    <w:p w:rsidR="00A65253" w:rsidRDefault="00A65253" w:rsidP="00A65253">
      <w:pPr>
        <w:jc w:val="center"/>
        <w:rPr>
          <w:rFonts w:ascii="Blackadder ITC" w:hAnsi="Blackadder ITC"/>
          <w:sz w:val="52"/>
          <w:szCs w:val="24"/>
        </w:rPr>
      </w:pPr>
    </w:p>
    <w:p w:rsidR="00A65253" w:rsidRDefault="00A65253" w:rsidP="00A65253">
      <w:pPr>
        <w:jc w:val="center"/>
        <w:rPr>
          <w:rFonts w:ascii="Blackadder ITC" w:hAnsi="Blackadder ITC"/>
          <w:sz w:val="52"/>
          <w:szCs w:val="24"/>
        </w:rPr>
      </w:pPr>
    </w:p>
    <w:p w:rsidR="00A65253" w:rsidRPr="00A65253" w:rsidRDefault="00A65253" w:rsidP="00A65253">
      <w:pPr>
        <w:jc w:val="center"/>
        <w:rPr>
          <w:rFonts w:ascii="Blackadder ITC" w:hAnsi="Blackadder ITC"/>
          <w:sz w:val="52"/>
          <w:szCs w:val="24"/>
        </w:rPr>
      </w:pPr>
      <w:r w:rsidRPr="00A65253">
        <w:rPr>
          <w:rFonts w:ascii="Blackadder ITC" w:hAnsi="Blackadder ITC"/>
          <w:sz w:val="52"/>
          <w:szCs w:val="24"/>
        </w:rPr>
        <w:t>T</w:t>
      </w:r>
      <w:r>
        <w:rPr>
          <w:rFonts w:ascii="Blackadder ITC" w:hAnsi="Blackadder ITC"/>
          <w:sz w:val="52"/>
          <w:szCs w:val="24"/>
        </w:rPr>
        <w:t>his foal was created so that the government could p</w:t>
      </w:r>
      <w:r w:rsidRPr="00A65253">
        <w:rPr>
          <w:rFonts w:ascii="Blackadder ITC" w:hAnsi="Blackadder ITC"/>
          <w:sz w:val="52"/>
          <w:szCs w:val="24"/>
        </w:rPr>
        <w:t>rotect the nation against its enemies</w:t>
      </w:r>
      <w:r>
        <w:rPr>
          <w:rFonts w:ascii="Blackadder ITC" w:hAnsi="Blackadder ITC"/>
          <w:sz w:val="52"/>
          <w:szCs w:val="24"/>
        </w:rPr>
        <w:t>.</w:t>
      </w:r>
      <w:r w:rsidRPr="00A65253">
        <w:rPr>
          <w:rFonts w:ascii="Blackadder ITC" w:hAnsi="Blackadder ITC"/>
          <w:sz w:val="52"/>
          <w:szCs w:val="24"/>
        </w:rPr>
        <w:t xml:space="preserve"> </w:t>
      </w:r>
    </w:p>
    <w:p w:rsidR="00A65253" w:rsidRPr="00A65253" w:rsidRDefault="00A65253" w:rsidP="00A65253">
      <w:pPr>
        <w:jc w:val="center"/>
        <w:rPr>
          <w:rFonts w:ascii="Blackadder ITC" w:hAnsi="Blackadder ITC"/>
          <w:sz w:val="52"/>
          <w:szCs w:val="24"/>
        </w:rPr>
      </w:pPr>
    </w:p>
    <w:p w:rsidR="00331B99" w:rsidRDefault="00331B99" w:rsidP="00A65253">
      <w:pPr>
        <w:jc w:val="center"/>
        <w:rPr>
          <w:rFonts w:ascii="Blackadder ITC" w:hAnsi="Blackadder ITC"/>
          <w:sz w:val="52"/>
          <w:szCs w:val="52"/>
        </w:rPr>
      </w:pPr>
      <w:r w:rsidRPr="003247AB">
        <w:rPr>
          <w:rFonts w:ascii="Blackadder ITC" w:hAnsi="Blackadder ITC"/>
          <w:sz w:val="52"/>
          <w:szCs w:val="52"/>
        </w:rPr>
        <w:lastRenderedPageBreak/>
        <w:t>Promote the general welfare</w:t>
      </w:r>
    </w:p>
    <w:p w:rsidR="00A65253" w:rsidRDefault="00A65253" w:rsidP="00A65253">
      <w:pPr>
        <w:jc w:val="center"/>
        <w:rPr>
          <w:rFonts w:ascii="Blackadder ITC" w:hAnsi="Blackadder ITC"/>
          <w:sz w:val="52"/>
          <w:szCs w:val="52"/>
        </w:rPr>
      </w:pPr>
    </w:p>
    <w:p w:rsidR="00A65253" w:rsidRDefault="00A65253" w:rsidP="00A65253">
      <w:pPr>
        <w:jc w:val="center"/>
        <w:rPr>
          <w:rFonts w:ascii="Blackadder ITC" w:hAnsi="Blackadder ITC"/>
          <w:sz w:val="52"/>
          <w:szCs w:val="52"/>
        </w:rPr>
      </w:pPr>
      <w:r w:rsidRPr="00A65253">
        <w:rPr>
          <w:rFonts w:ascii="Blackadder ITC" w:hAnsi="Blackadder ITC"/>
          <w:noProof/>
          <w:sz w:val="52"/>
          <w:szCs w:val="52"/>
        </w:rPr>
        <w:drawing>
          <wp:inline distT="0" distB="0" distL="0" distR="0">
            <wp:extent cx="2218939" cy="2650435"/>
            <wp:effectExtent l="19050" t="0" r="0" b="0"/>
            <wp:docPr id="10" name="Picture 3" descr="NRCS_Planning1A"/>
            <wp:cNvGraphicFramePr/>
            <a:graphic xmlns:a="http://schemas.openxmlformats.org/drawingml/2006/main">
              <a:graphicData uri="http://schemas.openxmlformats.org/drawingml/2006/picture">
                <pic:pic xmlns:pic="http://schemas.openxmlformats.org/drawingml/2006/picture">
                  <pic:nvPicPr>
                    <pic:cNvPr id="38958" name="Picture 46" descr="NRCS_Planning1A"/>
                    <pic:cNvPicPr>
                      <a:picLocks noChangeAspect="1" noChangeArrowheads="1"/>
                    </pic:cNvPicPr>
                  </pic:nvPicPr>
                  <pic:blipFill>
                    <a:blip r:embed="rId12" cstate="print"/>
                    <a:srcRect/>
                    <a:stretch>
                      <a:fillRect/>
                    </a:stretch>
                  </pic:blipFill>
                  <pic:spPr bwMode="auto">
                    <a:xfrm>
                      <a:off x="0" y="0"/>
                      <a:ext cx="2222963" cy="2655242"/>
                    </a:xfrm>
                    <a:prstGeom prst="rect">
                      <a:avLst/>
                    </a:prstGeom>
                    <a:noFill/>
                  </pic:spPr>
                </pic:pic>
              </a:graphicData>
            </a:graphic>
          </wp:inline>
        </w:drawing>
      </w:r>
      <w:r w:rsidRPr="00A65253">
        <w:rPr>
          <w:rFonts w:ascii="Blackadder ITC" w:hAnsi="Blackadder ITC"/>
          <w:noProof/>
          <w:sz w:val="52"/>
          <w:szCs w:val="52"/>
        </w:rPr>
        <w:drawing>
          <wp:inline distT="0" distB="0" distL="0" distR="0">
            <wp:extent cx="3055454" cy="2650435"/>
            <wp:effectExtent l="19050" t="0" r="0" b="0"/>
            <wp:docPr id="11" name="Picture 4" descr="Universal Health Care"/>
            <wp:cNvGraphicFramePr/>
            <a:graphic xmlns:a="http://schemas.openxmlformats.org/drawingml/2006/main">
              <a:graphicData uri="http://schemas.openxmlformats.org/drawingml/2006/picture">
                <pic:pic xmlns:pic="http://schemas.openxmlformats.org/drawingml/2006/picture">
                  <pic:nvPicPr>
                    <pic:cNvPr id="38963" name="Picture 51" descr="Universal Health Care"/>
                    <pic:cNvPicPr>
                      <a:picLocks noChangeAspect="1" noChangeArrowheads="1"/>
                    </pic:cNvPicPr>
                  </pic:nvPicPr>
                  <pic:blipFill>
                    <a:blip r:embed="rId13" cstate="print"/>
                    <a:srcRect/>
                    <a:stretch>
                      <a:fillRect/>
                    </a:stretch>
                  </pic:blipFill>
                  <pic:spPr bwMode="auto">
                    <a:xfrm>
                      <a:off x="0" y="0"/>
                      <a:ext cx="3056432" cy="2651283"/>
                    </a:xfrm>
                    <a:prstGeom prst="rect">
                      <a:avLst/>
                    </a:prstGeom>
                    <a:noFill/>
                  </pic:spPr>
                </pic:pic>
              </a:graphicData>
            </a:graphic>
          </wp:inline>
        </w:drawing>
      </w:r>
    </w:p>
    <w:p w:rsidR="00A65253" w:rsidRPr="00A65253" w:rsidRDefault="00A65253" w:rsidP="00A65253">
      <w:pPr>
        <w:jc w:val="center"/>
        <w:rPr>
          <w:rFonts w:ascii="Blackadder ITC" w:hAnsi="Blackadder ITC"/>
          <w:sz w:val="24"/>
          <w:szCs w:val="24"/>
        </w:rPr>
      </w:pPr>
      <w:r w:rsidRPr="00A65253">
        <w:rPr>
          <w:rFonts w:ascii="Blackadder ITC" w:hAnsi="Blackadder ITC"/>
          <w:sz w:val="24"/>
          <w:szCs w:val="24"/>
        </w:rPr>
        <w:t xml:space="preserve">Over time, the U.S. government has given all citizens the right to vote. </w:t>
      </w:r>
    </w:p>
    <w:p w:rsidR="00A65253" w:rsidRPr="00A65253" w:rsidRDefault="00A65253" w:rsidP="00A65253">
      <w:pPr>
        <w:jc w:val="center"/>
        <w:rPr>
          <w:rFonts w:ascii="Blackadder ITC" w:hAnsi="Blackadder ITC"/>
          <w:sz w:val="24"/>
          <w:szCs w:val="24"/>
        </w:rPr>
      </w:pPr>
    </w:p>
    <w:p w:rsidR="00A65253" w:rsidRDefault="00A65253" w:rsidP="00A65253">
      <w:pPr>
        <w:jc w:val="center"/>
        <w:rPr>
          <w:rFonts w:ascii="Blackadder ITC" w:hAnsi="Blackadder ITC"/>
          <w:sz w:val="52"/>
          <w:szCs w:val="52"/>
        </w:rPr>
      </w:pPr>
    </w:p>
    <w:p w:rsidR="00BA33C4" w:rsidRDefault="00BA33C4" w:rsidP="00A65253">
      <w:pPr>
        <w:jc w:val="center"/>
        <w:rPr>
          <w:rFonts w:ascii="Blackadder ITC" w:hAnsi="Blackadder ITC"/>
          <w:sz w:val="52"/>
          <w:szCs w:val="52"/>
        </w:rPr>
      </w:pPr>
    </w:p>
    <w:p w:rsidR="00A65253" w:rsidRDefault="00A65253" w:rsidP="00A65253">
      <w:pPr>
        <w:jc w:val="center"/>
        <w:rPr>
          <w:rFonts w:ascii="Blackadder ITC" w:hAnsi="Blackadder ITC"/>
          <w:sz w:val="52"/>
          <w:szCs w:val="52"/>
        </w:rPr>
      </w:pPr>
      <w:r>
        <w:rPr>
          <w:rFonts w:ascii="Blackadder ITC" w:hAnsi="Blackadder ITC"/>
          <w:sz w:val="52"/>
          <w:szCs w:val="52"/>
        </w:rPr>
        <w:t>This goal was established to</w:t>
      </w:r>
      <w:r w:rsidRPr="00A65253">
        <w:rPr>
          <w:rFonts w:ascii="Blackadder ITC" w:hAnsi="Blackadder ITC"/>
          <w:sz w:val="52"/>
          <w:szCs w:val="52"/>
        </w:rPr>
        <w:t xml:space="preserve"> ensure the well being of the entire population</w:t>
      </w:r>
      <w:r>
        <w:rPr>
          <w:rFonts w:ascii="Blackadder ITC" w:hAnsi="Blackadder ITC"/>
          <w:sz w:val="52"/>
          <w:szCs w:val="52"/>
        </w:rPr>
        <w:t>.</w:t>
      </w:r>
      <w:r w:rsidRPr="00A65253">
        <w:rPr>
          <w:rFonts w:ascii="Blackadder ITC" w:hAnsi="Blackadder ITC"/>
          <w:sz w:val="52"/>
          <w:szCs w:val="52"/>
        </w:rPr>
        <w:t xml:space="preserve"> </w:t>
      </w:r>
    </w:p>
    <w:p w:rsidR="00BA33C4" w:rsidRDefault="00BA33C4" w:rsidP="00A65253">
      <w:pPr>
        <w:jc w:val="center"/>
        <w:rPr>
          <w:rFonts w:ascii="Blackadder ITC" w:hAnsi="Blackadder ITC"/>
          <w:sz w:val="52"/>
          <w:szCs w:val="52"/>
        </w:rPr>
      </w:pPr>
    </w:p>
    <w:p w:rsidR="00BA33C4" w:rsidRDefault="00BA33C4" w:rsidP="00331B99">
      <w:pPr>
        <w:spacing w:after="0" w:line="240" w:lineRule="auto"/>
        <w:rPr>
          <w:rFonts w:ascii="Blackadder ITC" w:hAnsi="Blackadder ITC"/>
          <w:sz w:val="52"/>
          <w:szCs w:val="52"/>
        </w:rPr>
      </w:pPr>
    </w:p>
    <w:p w:rsidR="00BA33C4" w:rsidRPr="003247AB" w:rsidRDefault="00331B99" w:rsidP="00BA33C4">
      <w:pPr>
        <w:spacing w:after="0" w:line="240" w:lineRule="auto"/>
        <w:jc w:val="center"/>
        <w:rPr>
          <w:rFonts w:ascii="Blackadder ITC" w:hAnsi="Blackadder ITC"/>
          <w:sz w:val="52"/>
          <w:szCs w:val="52"/>
        </w:rPr>
      </w:pPr>
      <w:r w:rsidRPr="003247AB">
        <w:rPr>
          <w:rFonts w:ascii="Blackadder ITC" w:hAnsi="Blackadder ITC"/>
          <w:sz w:val="52"/>
          <w:szCs w:val="52"/>
        </w:rPr>
        <w:lastRenderedPageBreak/>
        <w:t>Secure the blessings of liberty</w:t>
      </w:r>
      <w:r w:rsidR="00BA33C4">
        <w:rPr>
          <w:rFonts w:ascii="Blackadder ITC" w:hAnsi="Blackadder ITC"/>
          <w:sz w:val="52"/>
          <w:szCs w:val="52"/>
        </w:rPr>
        <w:t xml:space="preserve"> </w:t>
      </w:r>
      <w:r w:rsidR="00BA33C4" w:rsidRPr="003247AB">
        <w:rPr>
          <w:rFonts w:ascii="Blackadder ITC" w:hAnsi="Blackadder ITC"/>
          <w:sz w:val="52"/>
          <w:szCs w:val="52"/>
        </w:rPr>
        <w:t>to ourselves and our posterity</w:t>
      </w:r>
    </w:p>
    <w:p w:rsidR="00331B99" w:rsidRDefault="00331B99" w:rsidP="00BA33C4">
      <w:pPr>
        <w:spacing w:after="0" w:line="240" w:lineRule="auto"/>
        <w:jc w:val="center"/>
        <w:rPr>
          <w:rFonts w:ascii="Blackadder ITC" w:hAnsi="Blackadder ITC"/>
          <w:sz w:val="52"/>
          <w:szCs w:val="52"/>
        </w:rPr>
      </w:pPr>
    </w:p>
    <w:p w:rsidR="00BA33C4" w:rsidRDefault="00BA33C4" w:rsidP="00BA33C4">
      <w:pPr>
        <w:spacing w:after="0" w:line="240" w:lineRule="auto"/>
        <w:jc w:val="center"/>
        <w:rPr>
          <w:rFonts w:ascii="Blackadder ITC" w:hAnsi="Blackadder ITC"/>
          <w:sz w:val="52"/>
          <w:szCs w:val="52"/>
        </w:rPr>
      </w:pPr>
    </w:p>
    <w:p w:rsidR="00BA33C4" w:rsidRDefault="00BA33C4" w:rsidP="00BA33C4">
      <w:pPr>
        <w:spacing w:after="0" w:line="240" w:lineRule="auto"/>
        <w:jc w:val="center"/>
        <w:rPr>
          <w:rFonts w:ascii="Blackadder ITC" w:hAnsi="Blackadder ITC"/>
          <w:sz w:val="52"/>
          <w:szCs w:val="52"/>
        </w:rPr>
      </w:pPr>
    </w:p>
    <w:p w:rsidR="00BA33C4" w:rsidRPr="003247AB" w:rsidRDefault="00BA33C4" w:rsidP="00BA33C4">
      <w:pPr>
        <w:spacing w:after="0" w:line="240" w:lineRule="auto"/>
        <w:jc w:val="center"/>
        <w:rPr>
          <w:rFonts w:ascii="Blackadder ITC" w:hAnsi="Blackadder ITC"/>
          <w:sz w:val="52"/>
          <w:szCs w:val="52"/>
        </w:rPr>
      </w:pPr>
      <w:r w:rsidRPr="00BA33C4">
        <w:rPr>
          <w:rFonts w:ascii="Blackadder ITC" w:hAnsi="Blackadder ITC"/>
          <w:noProof/>
          <w:sz w:val="52"/>
          <w:szCs w:val="52"/>
        </w:rPr>
        <w:drawing>
          <wp:inline distT="0" distB="0" distL="0" distR="0">
            <wp:extent cx="2121176" cy="2853564"/>
            <wp:effectExtent l="19050" t="0" r="0" b="0"/>
            <wp:docPr id="12" name="Picture 5" descr="American Vaules"/>
            <wp:cNvGraphicFramePr/>
            <a:graphic xmlns:a="http://schemas.openxmlformats.org/drawingml/2006/main">
              <a:graphicData uri="http://schemas.openxmlformats.org/drawingml/2006/picture">
                <pic:pic xmlns:pic="http://schemas.openxmlformats.org/drawingml/2006/picture">
                  <pic:nvPicPr>
                    <pic:cNvPr id="39983" name="Picture 47" descr="American Vaules"/>
                    <pic:cNvPicPr>
                      <a:picLocks noChangeAspect="1" noChangeArrowheads="1"/>
                    </pic:cNvPicPr>
                  </pic:nvPicPr>
                  <pic:blipFill>
                    <a:blip r:embed="rId14" cstate="print"/>
                    <a:srcRect/>
                    <a:stretch>
                      <a:fillRect/>
                    </a:stretch>
                  </pic:blipFill>
                  <pic:spPr bwMode="auto">
                    <a:xfrm>
                      <a:off x="0" y="0"/>
                      <a:ext cx="2120900" cy="2853193"/>
                    </a:xfrm>
                    <a:prstGeom prst="rect">
                      <a:avLst/>
                    </a:prstGeom>
                    <a:noFill/>
                    <a:ln w="9525">
                      <a:noFill/>
                      <a:miter lim="800000"/>
                      <a:headEnd/>
                      <a:tailEnd/>
                    </a:ln>
                  </pic:spPr>
                </pic:pic>
              </a:graphicData>
            </a:graphic>
          </wp:inline>
        </w:drawing>
      </w:r>
      <w:r w:rsidRPr="00BA33C4">
        <w:rPr>
          <w:rFonts w:ascii="Blackadder ITC" w:hAnsi="Blackadder ITC"/>
          <w:noProof/>
          <w:sz w:val="52"/>
          <w:szCs w:val="52"/>
        </w:rPr>
        <w:drawing>
          <wp:inline distT="0" distB="0" distL="0" distR="0">
            <wp:extent cx="2278767" cy="2855844"/>
            <wp:effectExtent l="19050" t="0" r="7233" b="0"/>
            <wp:docPr id="13" name="Picture 6" descr="soldier-coming-home"/>
            <wp:cNvGraphicFramePr/>
            <a:graphic xmlns:a="http://schemas.openxmlformats.org/drawingml/2006/main">
              <a:graphicData uri="http://schemas.openxmlformats.org/drawingml/2006/picture">
                <pic:pic xmlns:pic="http://schemas.openxmlformats.org/drawingml/2006/picture">
                  <pic:nvPicPr>
                    <pic:cNvPr id="39982" name="Picture 46" descr="soldier-coming-home"/>
                    <pic:cNvPicPr>
                      <a:picLocks noChangeAspect="1" noChangeArrowheads="1"/>
                    </pic:cNvPicPr>
                  </pic:nvPicPr>
                  <pic:blipFill>
                    <a:blip r:embed="rId15" cstate="print"/>
                    <a:srcRect/>
                    <a:stretch>
                      <a:fillRect/>
                    </a:stretch>
                  </pic:blipFill>
                  <pic:spPr bwMode="auto">
                    <a:xfrm>
                      <a:off x="0" y="0"/>
                      <a:ext cx="2280088" cy="2857500"/>
                    </a:xfrm>
                    <a:prstGeom prst="rect">
                      <a:avLst/>
                    </a:prstGeom>
                    <a:noFill/>
                  </pic:spPr>
                </pic:pic>
              </a:graphicData>
            </a:graphic>
          </wp:inline>
        </w:drawing>
      </w:r>
    </w:p>
    <w:p w:rsidR="00BA33C4" w:rsidRDefault="00BA33C4" w:rsidP="00BA33C4">
      <w:pPr>
        <w:spacing w:after="0" w:line="240" w:lineRule="auto"/>
        <w:jc w:val="center"/>
        <w:rPr>
          <w:rFonts w:ascii="Blackadder ITC" w:hAnsi="Blackadder ITC"/>
          <w:sz w:val="24"/>
          <w:szCs w:val="24"/>
        </w:rPr>
      </w:pPr>
    </w:p>
    <w:p w:rsidR="00BA33C4" w:rsidRPr="00BA33C4" w:rsidRDefault="00BA33C4" w:rsidP="00BA33C4">
      <w:pPr>
        <w:spacing w:after="0" w:line="240" w:lineRule="auto"/>
        <w:jc w:val="center"/>
        <w:rPr>
          <w:rFonts w:ascii="Blackadder ITC" w:hAnsi="Blackadder ITC"/>
          <w:sz w:val="24"/>
          <w:szCs w:val="24"/>
        </w:rPr>
      </w:pPr>
      <w:r w:rsidRPr="00BA33C4">
        <w:rPr>
          <w:rFonts w:ascii="Blackadder ITC" w:hAnsi="Blackadder ITC"/>
          <w:sz w:val="24"/>
          <w:szCs w:val="24"/>
        </w:rPr>
        <w:t xml:space="preserve">The Bill of Rights </w:t>
      </w:r>
    </w:p>
    <w:p w:rsidR="00331B99" w:rsidRDefault="00331B99" w:rsidP="00BA33C4">
      <w:pPr>
        <w:spacing w:after="0" w:line="240" w:lineRule="auto"/>
        <w:jc w:val="center"/>
        <w:rPr>
          <w:rFonts w:ascii="Blackadder ITC" w:hAnsi="Blackadder ITC"/>
          <w:sz w:val="52"/>
          <w:szCs w:val="52"/>
        </w:rPr>
      </w:pPr>
    </w:p>
    <w:p w:rsidR="00BA33C4" w:rsidRDefault="00BA33C4" w:rsidP="00331B99">
      <w:pPr>
        <w:spacing w:after="0" w:line="240" w:lineRule="auto"/>
        <w:rPr>
          <w:rFonts w:ascii="Blackadder ITC" w:hAnsi="Blackadder ITC"/>
          <w:sz w:val="52"/>
          <w:szCs w:val="52"/>
        </w:rPr>
      </w:pPr>
    </w:p>
    <w:p w:rsidR="00BA33C4" w:rsidRDefault="00BA33C4" w:rsidP="00331B99">
      <w:pPr>
        <w:spacing w:after="0" w:line="240" w:lineRule="auto"/>
        <w:rPr>
          <w:rFonts w:ascii="Blackadder ITC" w:hAnsi="Blackadder ITC"/>
          <w:sz w:val="52"/>
          <w:szCs w:val="52"/>
        </w:rPr>
      </w:pPr>
    </w:p>
    <w:p w:rsidR="00BA33C4" w:rsidRDefault="00BA33C4" w:rsidP="00331B99">
      <w:pPr>
        <w:spacing w:after="0" w:line="240" w:lineRule="auto"/>
        <w:rPr>
          <w:rFonts w:ascii="Blackadder ITC" w:hAnsi="Blackadder ITC"/>
          <w:sz w:val="52"/>
          <w:szCs w:val="52"/>
        </w:rPr>
      </w:pPr>
    </w:p>
    <w:p w:rsidR="00BA33C4" w:rsidRPr="00BA33C4" w:rsidRDefault="00BA33C4" w:rsidP="00BA33C4">
      <w:pPr>
        <w:spacing w:after="0" w:line="240" w:lineRule="auto"/>
        <w:jc w:val="center"/>
        <w:rPr>
          <w:rFonts w:ascii="Blackadder ITC" w:hAnsi="Blackadder ITC"/>
          <w:sz w:val="52"/>
          <w:szCs w:val="52"/>
        </w:rPr>
      </w:pPr>
      <w:r>
        <w:rPr>
          <w:rFonts w:ascii="Blackadder ITC" w:hAnsi="Blackadder ITC"/>
          <w:sz w:val="52"/>
          <w:szCs w:val="52"/>
        </w:rPr>
        <w:t>This goal was to</w:t>
      </w:r>
      <w:r w:rsidRPr="00BA33C4">
        <w:rPr>
          <w:rFonts w:ascii="Blackadder ITC" w:hAnsi="Blackadder ITC"/>
          <w:sz w:val="52"/>
          <w:szCs w:val="52"/>
        </w:rPr>
        <w:t xml:space="preserve"> safeguard people’s personal freedom</w:t>
      </w:r>
      <w:r>
        <w:rPr>
          <w:rFonts w:ascii="Blackadder ITC" w:hAnsi="Blackadder ITC"/>
          <w:sz w:val="52"/>
          <w:szCs w:val="52"/>
        </w:rPr>
        <w:t>.</w:t>
      </w:r>
      <w:r w:rsidRPr="00BA33C4">
        <w:rPr>
          <w:rFonts w:ascii="Blackadder ITC" w:hAnsi="Blackadder ITC"/>
          <w:sz w:val="52"/>
          <w:szCs w:val="52"/>
        </w:rPr>
        <w:t xml:space="preserve"> </w:t>
      </w:r>
    </w:p>
    <w:p w:rsidR="00BA33C4" w:rsidRPr="003247AB" w:rsidRDefault="00BA33C4" w:rsidP="00BA33C4">
      <w:pPr>
        <w:spacing w:after="0" w:line="240" w:lineRule="auto"/>
        <w:jc w:val="center"/>
        <w:rPr>
          <w:rFonts w:ascii="Blackadder ITC" w:hAnsi="Blackadder ITC"/>
          <w:sz w:val="52"/>
          <w:szCs w:val="52"/>
        </w:rPr>
      </w:pPr>
    </w:p>
    <w:p w:rsidR="00331B99" w:rsidRDefault="00331B99"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w:t>
      </w:r>
    </w:p>
    <w:p w:rsidR="006F13C7" w:rsidRDefault="00DD6DCC" w:rsidP="00D36663">
      <w:pPr>
        <w:spacing w:after="0" w:line="240" w:lineRule="auto"/>
        <w:jc w:val="center"/>
        <w:rPr>
          <w:rFonts w:ascii="Blackadder ITC" w:hAnsi="Blackadder ITC"/>
          <w:sz w:val="72"/>
          <w:szCs w:val="52"/>
        </w:rPr>
      </w:pPr>
      <w:r>
        <w:rPr>
          <w:rFonts w:ascii="Blackadder ITC" w:hAnsi="Blackadder ITC"/>
          <w:sz w:val="72"/>
          <w:szCs w:val="52"/>
        </w:rPr>
        <w:t xml:space="preserve">  </w:t>
      </w:r>
    </w:p>
    <w:p w:rsidR="006F13C7" w:rsidRPr="003247AB" w:rsidRDefault="006F13C7" w:rsidP="00D36663">
      <w:pPr>
        <w:spacing w:after="0" w:line="240" w:lineRule="auto"/>
        <w:jc w:val="center"/>
        <w:rPr>
          <w:rFonts w:ascii="Blackadder ITC" w:hAnsi="Blackadder ITC"/>
          <w:sz w:val="72"/>
          <w:szCs w:val="52"/>
        </w:rPr>
      </w:pPr>
      <w:r w:rsidRPr="006F13C7">
        <w:rPr>
          <w:rFonts w:ascii="Blackadder ITC" w:hAnsi="Blackadder ITC"/>
          <w:noProof/>
          <w:sz w:val="72"/>
          <w:szCs w:val="52"/>
        </w:rPr>
        <w:drawing>
          <wp:inline distT="0" distB="0" distL="0" distR="0">
            <wp:extent cx="3986213" cy="3611563"/>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112644" name="Picture 4"/>
                    <pic:cNvPicPr>
                      <a:picLocks noChangeAspect="1" noChangeArrowheads="1"/>
                    </pic:cNvPicPr>
                  </pic:nvPicPr>
                  <pic:blipFill>
                    <a:blip r:embed="rId16" cstate="print"/>
                    <a:srcRect/>
                    <a:stretch>
                      <a:fillRect/>
                    </a:stretch>
                  </pic:blipFill>
                  <pic:spPr bwMode="auto">
                    <a:xfrm>
                      <a:off x="0" y="0"/>
                      <a:ext cx="3986213" cy="3611563"/>
                    </a:xfrm>
                    <a:prstGeom prst="rect">
                      <a:avLst/>
                    </a:prstGeom>
                    <a:noFill/>
                    <a:ln w="9525">
                      <a:noFill/>
                      <a:miter lim="800000"/>
                      <a:headEnd/>
                      <a:tailEnd/>
                    </a:ln>
                    <a:effectLst/>
                  </pic:spPr>
                </pic:pic>
              </a:graphicData>
            </a:graphic>
          </wp:inline>
        </w:drawing>
      </w:r>
    </w:p>
    <w:p w:rsidR="00331B99" w:rsidRPr="006F13C7" w:rsidRDefault="00331B99" w:rsidP="00D36663">
      <w:pPr>
        <w:spacing w:after="0" w:line="240" w:lineRule="auto"/>
        <w:jc w:val="center"/>
        <w:rPr>
          <w:rFonts w:ascii="Blackadder ITC" w:hAnsi="Blackadder ITC"/>
          <w:sz w:val="24"/>
          <w:szCs w:val="24"/>
        </w:rPr>
      </w:pPr>
      <w:r w:rsidRPr="006F13C7">
        <w:rPr>
          <w:rFonts w:ascii="Blackadder ITC" w:hAnsi="Blackadder ITC"/>
          <w:sz w:val="24"/>
          <w:szCs w:val="24"/>
        </w:rPr>
        <w:t>Freedom of Religion</w:t>
      </w:r>
    </w:p>
    <w:p w:rsidR="00331B99" w:rsidRPr="006F13C7" w:rsidRDefault="00331B99" w:rsidP="00D36663">
      <w:pPr>
        <w:spacing w:after="0" w:line="240" w:lineRule="auto"/>
        <w:jc w:val="center"/>
        <w:rPr>
          <w:rFonts w:ascii="Blackadder ITC" w:hAnsi="Blackadder ITC"/>
          <w:sz w:val="24"/>
          <w:szCs w:val="24"/>
        </w:rPr>
      </w:pPr>
      <w:r w:rsidRPr="006F13C7">
        <w:rPr>
          <w:rFonts w:ascii="Blackadder ITC" w:hAnsi="Blackadder ITC"/>
          <w:sz w:val="24"/>
          <w:szCs w:val="24"/>
        </w:rPr>
        <w:t>Freedom of Speech</w:t>
      </w:r>
    </w:p>
    <w:p w:rsidR="00331B99" w:rsidRPr="006F13C7" w:rsidRDefault="00331B99" w:rsidP="00D36663">
      <w:pPr>
        <w:spacing w:after="0" w:line="240" w:lineRule="auto"/>
        <w:jc w:val="center"/>
        <w:rPr>
          <w:rFonts w:ascii="Blackadder ITC" w:hAnsi="Blackadder ITC"/>
          <w:sz w:val="24"/>
          <w:szCs w:val="24"/>
        </w:rPr>
      </w:pPr>
      <w:r w:rsidRPr="006F13C7">
        <w:rPr>
          <w:rFonts w:ascii="Blackadder ITC" w:hAnsi="Blackadder ITC"/>
          <w:sz w:val="24"/>
          <w:szCs w:val="24"/>
        </w:rPr>
        <w:t>Freedom of the Press</w:t>
      </w:r>
    </w:p>
    <w:p w:rsidR="00331B99" w:rsidRPr="006F13C7" w:rsidRDefault="00331B99" w:rsidP="00D36663">
      <w:pPr>
        <w:spacing w:after="0" w:line="240" w:lineRule="auto"/>
        <w:jc w:val="center"/>
        <w:rPr>
          <w:rFonts w:ascii="Blackadder ITC" w:hAnsi="Blackadder ITC"/>
          <w:sz w:val="24"/>
          <w:szCs w:val="24"/>
        </w:rPr>
      </w:pPr>
      <w:r w:rsidRPr="006F13C7">
        <w:rPr>
          <w:rFonts w:ascii="Blackadder ITC" w:hAnsi="Blackadder ITC"/>
          <w:sz w:val="24"/>
          <w:szCs w:val="24"/>
        </w:rPr>
        <w:t>The right to assembl</w:t>
      </w:r>
      <w:r w:rsidR="00D36663" w:rsidRPr="006F13C7">
        <w:rPr>
          <w:rFonts w:ascii="Blackadder ITC" w:hAnsi="Blackadder ITC"/>
          <w:sz w:val="24"/>
          <w:szCs w:val="24"/>
        </w:rPr>
        <w:t>e peacefully</w:t>
      </w:r>
    </w:p>
    <w:p w:rsidR="00D36663" w:rsidRPr="006F13C7" w:rsidRDefault="00D36663" w:rsidP="00D36663">
      <w:pPr>
        <w:spacing w:after="0" w:line="240" w:lineRule="auto"/>
        <w:jc w:val="center"/>
        <w:rPr>
          <w:rFonts w:ascii="Blackadder ITC" w:hAnsi="Blackadder ITC"/>
          <w:sz w:val="24"/>
          <w:szCs w:val="24"/>
        </w:rPr>
      </w:pPr>
      <w:r w:rsidRPr="006F13C7">
        <w:rPr>
          <w:rFonts w:ascii="Blackadder ITC" w:hAnsi="Blackadder ITC"/>
          <w:sz w:val="24"/>
          <w:szCs w:val="24"/>
        </w:rPr>
        <w:t>The right to petition the government</w:t>
      </w:r>
    </w:p>
    <w:p w:rsidR="006F13C7" w:rsidRDefault="006F13C7" w:rsidP="00D36663">
      <w:pPr>
        <w:spacing w:after="0" w:line="240" w:lineRule="auto"/>
        <w:jc w:val="center"/>
        <w:rPr>
          <w:rFonts w:ascii="Blackadder ITC" w:hAnsi="Blackadder ITC"/>
          <w:sz w:val="52"/>
          <w:szCs w:val="52"/>
        </w:rPr>
      </w:pPr>
    </w:p>
    <w:p w:rsidR="006F13C7" w:rsidRDefault="006F13C7" w:rsidP="00D36663">
      <w:pPr>
        <w:spacing w:after="0" w:line="240" w:lineRule="auto"/>
        <w:jc w:val="center"/>
        <w:rPr>
          <w:rFonts w:ascii="Blackadder ITC" w:hAnsi="Blackadder ITC"/>
          <w:sz w:val="52"/>
          <w:szCs w:val="52"/>
        </w:rPr>
      </w:pPr>
      <w:r>
        <w:rPr>
          <w:rFonts w:ascii="Blackadder ITC" w:hAnsi="Blackadder ITC"/>
          <w:sz w:val="52"/>
          <w:szCs w:val="52"/>
        </w:rPr>
        <w:t xml:space="preserve">The First Amendment </w:t>
      </w:r>
      <w:proofErr w:type="gramStart"/>
      <w:r>
        <w:rPr>
          <w:rFonts w:ascii="Blackadder ITC" w:hAnsi="Blackadder ITC"/>
          <w:sz w:val="52"/>
          <w:szCs w:val="52"/>
        </w:rPr>
        <w:t>give</w:t>
      </w:r>
      <w:proofErr w:type="gramEnd"/>
      <w:r>
        <w:rPr>
          <w:rFonts w:ascii="Blackadder ITC" w:hAnsi="Blackadder ITC"/>
          <w:sz w:val="52"/>
          <w:szCs w:val="52"/>
        </w:rPr>
        <w:t xml:space="preserve"> Americans their basic rights.</w:t>
      </w:r>
    </w:p>
    <w:p w:rsidR="006F13C7" w:rsidRPr="003247AB" w:rsidRDefault="006F13C7" w:rsidP="00D36663">
      <w:pPr>
        <w:spacing w:after="0" w:line="240" w:lineRule="auto"/>
        <w:jc w:val="center"/>
        <w:rPr>
          <w:rFonts w:ascii="Blackadder ITC" w:hAnsi="Blackadder ITC"/>
          <w:sz w:val="52"/>
          <w:szCs w:val="52"/>
        </w:rPr>
      </w:pPr>
    </w:p>
    <w:p w:rsidR="00D36663" w:rsidRPr="003247AB" w:rsidRDefault="00D36663" w:rsidP="00D36663">
      <w:pPr>
        <w:spacing w:after="0" w:line="240" w:lineRule="auto"/>
        <w:jc w:val="center"/>
        <w:rPr>
          <w:rFonts w:ascii="Blackadder ITC" w:hAnsi="Blackadder ITC"/>
          <w:sz w:val="52"/>
          <w:szCs w:val="52"/>
        </w:rPr>
      </w:pPr>
    </w:p>
    <w:p w:rsidR="00D36663" w:rsidRDefault="00D36663"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w:t>
      </w:r>
    </w:p>
    <w:p w:rsidR="006F13C7" w:rsidRDefault="006F13C7" w:rsidP="00D36663">
      <w:pPr>
        <w:spacing w:after="0" w:line="240" w:lineRule="auto"/>
        <w:jc w:val="center"/>
        <w:rPr>
          <w:rFonts w:ascii="Blackadder ITC" w:hAnsi="Blackadder ITC"/>
          <w:sz w:val="72"/>
          <w:szCs w:val="52"/>
        </w:rPr>
      </w:pPr>
    </w:p>
    <w:p w:rsidR="006F13C7" w:rsidRDefault="006F13C7" w:rsidP="00D36663">
      <w:pPr>
        <w:spacing w:after="0" w:line="240" w:lineRule="auto"/>
        <w:jc w:val="center"/>
        <w:rPr>
          <w:rFonts w:ascii="Blackadder ITC" w:hAnsi="Blackadder ITC"/>
          <w:sz w:val="72"/>
          <w:szCs w:val="52"/>
        </w:rPr>
      </w:pPr>
    </w:p>
    <w:p w:rsidR="006F13C7" w:rsidRPr="003247AB" w:rsidRDefault="006F13C7" w:rsidP="00D36663">
      <w:pPr>
        <w:spacing w:after="0" w:line="240" w:lineRule="auto"/>
        <w:jc w:val="center"/>
        <w:rPr>
          <w:rFonts w:ascii="Blackadder ITC" w:hAnsi="Blackadder ITC"/>
          <w:sz w:val="72"/>
          <w:szCs w:val="52"/>
        </w:rPr>
      </w:pPr>
      <w:r w:rsidRPr="006F13C7">
        <w:rPr>
          <w:rFonts w:ascii="Blackadder ITC" w:hAnsi="Blackadder ITC"/>
          <w:noProof/>
          <w:sz w:val="72"/>
          <w:szCs w:val="52"/>
        </w:rPr>
        <w:drawing>
          <wp:inline distT="0" distB="0" distL="0" distR="0">
            <wp:extent cx="5567363" cy="4175125"/>
            <wp:effectExtent l="0" t="0" r="0" b="0"/>
            <wp:docPr id="15" name="Picture 2"/>
            <wp:cNvGraphicFramePr/>
            <a:graphic xmlns:a="http://schemas.openxmlformats.org/drawingml/2006/main">
              <a:graphicData uri="http://schemas.openxmlformats.org/drawingml/2006/picture">
                <pic:pic xmlns:pic="http://schemas.openxmlformats.org/drawingml/2006/picture">
                  <pic:nvPicPr>
                    <pic:cNvPr id="102404" name="Picture 4"/>
                    <pic:cNvPicPr>
                      <a:picLocks noChangeAspect="1" noChangeArrowheads="1"/>
                    </pic:cNvPicPr>
                  </pic:nvPicPr>
                  <pic:blipFill>
                    <a:blip r:embed="rId17" cstate="print"/>
                    <a:srcRect/>
                    <a:stretch>
                      <a:fillRect/>
                    </a:stretch>
                  </pic:blipFill>
                  <pic:spPr bwMode="auto">
                    <a:xfrm>
                      <a:off x="0" y="0"/>
                      <a:ext cx="5567363" cy="4175125"/>
                    </a:xfrm>
                    <a:prstGeom prst="rect">
                      <a:avLst/>
                    </a:prstGeom>
                    <a:noFill/>
                    <a:ln w="9525">
                      <a:noFill/>
                      <a:miter lim="800000"/>
                      <a:headEnd/>
                      <a:tailEnd/>
                    </a:ln>
                    <a:effectLst/>
                  </pic:spPr>
                </pic:pic>
              </a:graphicData>
            </a:graphic>
          </wp:inline>
        </w:drawing>
      </w:r>
    </w:p>
    <w:p w:rsidR="00D36663" w:rsidRPr="006F13C7" w:rsidRDefault="006F13C7" w:rsidP="006F13C7">
      <w:pPr>
        <w:spacing w:after="0" w:line="240" w:lineRule="auto"/>
        <w:rPr>
          <w:rFonts w:ascii="Blackadder ITC" w:hAnsi="Blackadder ITC"/>
          <w:sz w:val="24"/>
          <w:szCs w:val="24"/>
        </w:rPr>
      </w:pPr>
      <w:r>
        <w:rPr>
          <w:rFonts w:ascii="Blackadder ITC" w:hAnsi="Blackadder ITC"/>
          <w:sz w:val="24"/>
          <w:szCs w:val="24"/>
        </w:rPr>
        <w:t xml:space="preserve">                                      </w:t>
      </w:r>
      <w:r w:rsidR="00D36663" w:rsidRPr="006F13C7">
        <w:rPr>
          <w:rFonts w:ascii="Blackadder ITC" w:hAnsi="Blackadder ITC"/>
          <w:sz w:val="24"/>
          <w:szCs w:val="24"/>
        </w:rPr>
        <w:t>Right to bear Arms</w:t>
      </w:r>
      <w:r>
        <w:rPr>
          <w:rFonts w:ascii="Blackadder ITC" w:hAnsi="Blackadder ITC"/>
          <w:sz w:val="24"/>
          <w:szCs w:val="24"/>
        </w:rPr>
        <w:t>!</w:t>
      </w:r>
    </w:p>
    <w:p w:rsidR="006F13C7" w:rsidRPr="003247AB" w:rsidRDefault="006F13C7" w:rsidP="00D36663">
      <w:pPr>
        <w:spacing w:after="0" w:line="240" w:lineRule="auto"/>
        <w:jc w:val="center"/>
        <w:rPr>
          <w:rFonts w:ascii="Blackadder ITC" w:hAnsi="Blackadder ITC"/>
          <w:sz w:val="52"/>
          <w:szCs w:val="52"/>
        </w:rPr>
      </w:pPr>
    </w:p>
    <w:p w:rsidR="00D36663" w:rsidRDefault="006F13C7" w:rsidP="00D36663">
      <w:pPr>
        <w:spacing w:after="0" w:line="240" w:lineRule="auto"/>
        <w:jc w:val="center"/>
        <w:rPr>
          <w:rFonts w:ascii="Blackadder ITC" w:hAnsi="Blackadder ITC"/>
          <w:sz w:val="52"/>
          <w:szCs w:val="52"/>
        </w:rPr>
      </w:pPr>
      <w:r>
        <w:rPr>
          <w:rFonts w:ascii="Blackadder ITC" w:hAnsi="Blackadder ITC"/>
          <w:sz w:val="52"/>
          <w:szCs w:val="52"/>
        </w:rPr>
        <w:t>The Second Amendment gives the American people the right to have basic weapons.</w:t>
      </w:r>
    </w:p>
    <w:p w:rsidR="006F13C7" w:rsidRPr="003247AB" w:rsidRDefault="006F13C7" w:rsidP="00D36663">
      <w:pPr>
        <w:spacing w:after="0" w:line="240" w:lineRule="auto"/>
        <w:jc w:val="center"/>
        <w:rPr>
          <w:rFonts w:ascii="Blackadder ITC" w:hAnsi="Blackadder ITC"/>
          <w:sz w:val="52"/>
          <w:szCs w:val="52"/>
        </w:rPr>
      </w:pPr>
    </w:p>
    <w:p w:rsidR="00D36663" w:rsidRDefault="00D36663"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3 </w:t>
      </w:r>
    </w:p>
    <w:p w:rsidR="006F13C7" w:rsidRDefault="006F13C7" w:rsidP="00D36663">
      <w:pPr>
        <w:spacing w:after="0" w:line="240" w:lineRule="auto"/>
        <w:jc w:val="center"/>
        <w:rPr>
          <w:rFonts w:ascii="Blackadder ITC" w:hAnsi="Blackadder ITC"/>
          <w:sz w:val="72"/>
          <w:szCs w:val="52"/>
        </w:rPr>
      </w:pPr>
    </w:p>
    <w:p w:rsidR="006F13C7" w:rsidRPr="003247AB" w:rsidRDefault="006F13C7" w:rsidP="00D36663">
      <w:pPr>
        <w:spacing w:after="0" w:line="240" w:lineRule="auto"/>
        <w:jc w:val="center"/>
        <w:rPr>
          <w:rFonts w:ascii="Blackadder ITC" w:hAnsi="Blackadder ITC"/>
          <w:sz w:val="72"/>
          <w:szCs w:val="52"/>
        </w:rPr>
      </w:pPr>
      <w:r w:rsidRPr="006F13C7">
        <w:rPr>
          <w:rFonts w:ascii="Blackadder ITC" w:hAnsi="Blackadder ITC"/>
          <w:noProof/>
          <w:sz w:val="72"/>
          <w:szCs w:val="52"/>
        </w:rPr>
        <w:drawing>
          <wp:inline distT="0" distB="0" distL="0" distR="0">
            <wp:extent cx="3608388" cy="5432425"/>
            <wp:effectExtent l="0" t="0" r="0" b="0"/>
            <wp:docPr id="16" name="Picture 3"/>
            <wp:cNvGraphicFramePr/>
            <a:graphic xmlns:a="http://schemas.openxmlformats.org/drawingml/2006/main">
              <a:graphicData uri="http://schemas.openxmlformats.org/drawingml/2006/picture">
                <pic:pic xmlns:pic="http://schemas.openxmlformats.org/drawingml/2006/picture">
                  <pic:nvPicPr>
                    <pic:cNvPr id="105476" name="Picture 4"/>
                    <pic:cNvPicPr>
                      <a:picLocks noChangeAspect="1" noChangeArrowheads="1"/>
                    </pic:cNvPicPr>
                  </pic:nvPicPr>
                  <pic:blipFill>
                    <a:blip r:embed="rId18" cstate="print"/>
                    <a:srcRect/>
                    <a:stretch>
                      <a:fillRect/>
                    </a:stretch>
                  </pic:blipFill>
                  <pic:spPr bwMode="auto">
                    <a:xfrm>
                      <a:off x="0" y="0"/>
                      <a:ext cx="3608388" cy="5432425"/>
                    </a:xfrm>
                    <a:prstGeom prst="rect">
                      <a:avLst/>
                    </a:prstGeom>
                    <a:noFill/>
                    <a:ln w="9525">
                      <a:noFill/>
                      <a:miter lim="800000"/>
                      <a:headEnd/>
                      <a:tailEnd/>
                    </a:ln>
                    <a:effectLst/>
                  </pic:spPr>
                </pic:pic>
              </a:graphicData>
            </a:graphic>
          </wp:inline>
        </w:drawing>
      </w:r>
    </w:p>
    <w:p w:rsidR="00D36663" w:rsidRPr="006F13C7" w:rsidRDefault="00D36663" w:rsidP="00D36663">
      <w:pPr>
        <w:spacing w:after="0" w:line="240" w:lineRule="auto"/>
        <w:jc w:val="center"/>
        <w:rPr>
          <w:rFonts w:ascii="Blackadder ITC" w:hAnsi="Blackadder ITC"/>
          <w:sz w:val="24"/>
          <w:szCs w:val="24"/>
        </w:rPr>
      </w:pPr>
      <w:r w:rsidRPr="006F13C7">
        <w:rPr>
          <w:rFonts w:ascii="Blackadder ITC" w:hAnsi="Blackadder ITC"/>
          <w:sz w:val="24"/>
          <w:szCs w:val="24"/>
        </w:rPr>
        <w:t>Housing of Soldiers</w:t>
      </w:r>
      <w:r w:rsidR="006F13C7">
        <w:rPr>
          <w:rFonts w:ascii="Blackadder ITC" w:hAnsi="Blackadder ITC"/>
          <w:sz w:val="24"/>
          <w:szCs w:val="24"/>
        </w:rPr>
        <w:t>!</w:t>
      </w:r>
    </w:p>
    <w:p w:rsidR="00D36663" w:rsidRDefault="00D36663" w:rsidP="00D36663">
      <w:pPr>
        <w:spacing w:after="0" w:line="240" w:lineRule="auto"/>
        <w:jc w:val="center"/>
        <w:rPr>
          <w:rFonts w:ascii="Blackadder ITC" w:hAnsi="Blackadder ITC"/>
          <w:sz w:val="52"/>
          <w:szCs w:val="52"/>
        </w:rPr>
      </w:pPr>
    </w:p>
    <w:p w:rsidR="006F13C7" w:rsidRDefault="006F13C7" w:rsidP="00D36663">
      <w:pPr>
        <w:spacing w:after="0" w:line="240" w:lineRule="auto"/>
        <w:jc w:val="center"/>
        <w:rPr>
          <w:rFonts w:ascii="Blackadder ITC" w:hAnsi="Blackadder ITC"/>
          <w:sz w:val="52"/>
          <w:szCs w:val="52"/>
        </w:rPr>
      </w:pPr>
      <w:r>
        <w:rPr>
          <w:rFonts w:ascii="Blackadder ITC" w:hAnsi="Blackadder ITC"/>
          <w:sz w:val="52"/>
          <w:szCs w:val="52"/>
        </w:rPr>
        <w:t>The Third Amendment protects Americans from having to quarter soldiers.</w:t>
      </w:r>
    </w:p>
    <w:p w:rsidR="00D36663" w:rsidRDefault="00D36663"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4</w:t>
      </w:r>
    </w:p>
    <w:p w:rsidR="006F13C7" w:rsidRDefault="006F13C7" w:rsidP="00D36663">
      <w:pPr>
        <w:spacing w:after="0" w:line="240" w:lineRule="auto"/>
        <w:jc w:val="center"/>
        <w:rPr>
          <w:rFonts w:ascii="Blackadder ITC" w:hAnsi="Blackadder ITC"/>
          <w:sz w:val="72"/>
          <w:szCs w:val="52"/>
        </w:rPr>
      </w:pPr>
    </w:p>
    <w:p w:rsidR="006F13C7" w:rsidRPr="003247AB" w:rsidRDefault="006F13C7" w:rsidP="00D36663">
      <w:pPr>
        <w:spacing w:after="0" w:line="240" w:lineRule="auto"/>
        <w:jc w:val="center"/>
        <w:rPr>
          <w:rFonts w:ascii="Blackadder ITC" w:hAnsi="Blackadder ITC"/>
          <w:sz w:val="72"/>
          <w:szCs w:val="52"/>
        </w:rPr>
      </w:pPr>
      <w:r w:rsidRPr="006F13C7">
        <w:rPr>
          <w:rFonts w:ascii="Blackadder ITC" w:hAnsi="Blackadder ITC"/>
          <w:noProof/>
          <w:sz w:val="72"/>
          <w:szCs w:val="52"/>
        </w:rPr>
        <w:drawing>
          <wp:inline distT="0" distB="0" distL="0" distR="0">
            <wp:extent cx="2727325" cy="4343400"/>
            <wp:effectExtent l="0" t="0" r="0" b="0"/>
            <wp:docPr id="18" name="Picture 5"/>
            <wp:cNvGraphicFramePr/>
            <a:graphic xmlns:a="http://schemas.openxmlformats.org/drawingml/2006/main">
              <a:graphicData uri="http://schemas.openxmlformats.org/drawingml/2006/picture">
                <pic:pic xmlns:pic="http://schemas.openxmlformats.org/drawingml/2006/picture">
                  <pic:nvPicPr>
                    <pic:cNvPr id="107525" name="Picture 5"/>
                    <pic:cNvPicPr>
                      <a:picLocks noChangeAspect="1" noChangeArrowheads="1"/>
                    </pic:cNvPicPr>
                  </pic:nvPicPr>
                  <pic:blipFill>
                    <a:blip r:embed="rId19" cstate="print"/>
                    <a:srcRect/>
                    <a:stretch>
                      <a:fillRect/>
                    </a:stretch>
                  </pic:blipFill>
                  <pic:spPr bwMode="auto">
                    <a:xfrm>
                      <a:off x="0" y="0"/>
                      <a:ext cx="2727325" cy="4343400"/>
                    </a:xfrm>
                    <a:prstGeom prst="rect">
                      <a:avLst/>
                    </a:prstGeom>
                    <a:noFill/>
                    <a:ln w="9525">
                      <a:noFill/>
                      <a:miter lim="800000"/>
                      <a:headEnd/>
                      <a:tailEnd/>
                    </a:ln>
                    <a:effectLst/>
                  </pic:spPr>
                </pic:pic>
              </a:graphicData>
            </a:graphic>
          </wp:inline>
        </w:drawing>
      </w:r>
    </w:p>
    <w:p w:rsidR="00D36663" w:rsidRPr="006F13C7" w:rsidRDefault="00D36663" w:rsidP="00D36663">
      <w:pPr>
        <w:spacing w:after="0" w:line="240" w:lineRule="auto"/>
        <w:jc w:val="center"/>
        <w:rPr>
          <w:rFonts w:ascii="Blackadder ITC" w:hAnsi="Blackadder ITC"/>
          <w:sz w:val="24"/>
          <w:szCs w:val="24"/>
        </w:rPr>
      </w:pPr>
      <w:r w:rsidRPr="006F13C7">
        <w:rPr>
          <w:rFonts w:ascii="Blackadder ITC" w:hAnsi="Blackadder ITC"/>
          <w:sz w:val="24"/>
          <w:szCs w:val="24"/>
        </w:rPr>
        <w:t>Search and Seizure</w:t>
      </w:r>
    </w:p>
    <w:p w:rsidR="00D36663" w:rsidRDefault="00D36663" w:rsidP="00D36663">
      <w:pPr>
        <w:spacing w:after="0" w:line="240" w:lineRule="auto"/>
        <w:jc w:val="center"/>
        <w:rPr>
          <w:rFonts w:ascii="Blackadder ITC" w:hAnsi="Blackadder ITC"/>
          <w:sz w:val="52"/>
          <w:szCs w:val="52"/>
        </w:rPr>
      </w:pPr>
    </w:p>
    <w:p w:rsidR="006F13C7" w:rsidRDefault="006F13C7" w:rsidP="00D36663">
      <w:pPr>
        <w:spacing w:after="0" w:line="240" w:lineRule="auto"/>
        <w:jc w:val="center"/>
        <w:rPr>
          <w:rFonts w:ascii="Blackadder ITC" w:hAnsi="Blackadder ITC"/>
          <w:sz w:val="52"/>
          <w:szCs w:val="52"/>
        </w:rPr>
      </w:pPr>
    </w:p>
    <w:p w:rsidR="006F13C7" w:rsidRDefault="006F13C7" w:rsidP="00D36663">
      <w:pPr>
        <w:spacing w:after="0" w:line="240" w:lineRule="auto"/>
        <w:jc w:val="center"/>
        <w:rPr>
          <w:rFonts w:ascii="Blackadder ITC" w:hAnsi="Blackadder ITC"/>
          <w:sz w:val="52"/>
          <w:szCs w:val="52"/>
        </w:rPr>
      </w:pPr>
    </w:p>
    <w:p w:rsidR="006F13C7" w:rsidRDefault="006F13C7" w:rsidP="00D36663">
      <w:pPr>
        <w:spacing w:after="0" w:line="240" w:lineRule="auto"/>
        <w:jc w:val="center"/>
        <w:rPr>
          <w:rFonts w:ascii="Blackadder ITC" w:hAnsi="Blackadder ITC"/>
          <w:sz w:val="52"/>
          <w:szCs w:val="52"/>
        </w:rPr>
      </w:pPr>
      <w:r>
        <w:rPr>
          <w:rFonts w:ascii="Blackadder ITC" w:hAnsi="Blackadder ITC"/>
          <w:sz w:val="52"/>
          <w:szCs w:val="52"/>
        </w:rPr>
        <w:t>Amendment Four preserves our freedoms.  It provides the American people the right to a warrant being issued.</w:t>
      </w:r>
    </w:p>
    <w:p w:rsidR="00D36663" w:rsidRDefault="00D36663"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5 </w:t>
      </w:r>
    </w:p>
    <w:p w:rsidR="006F13C7" w:rsidRDefault="006F13C7" w:rsidP="00D36663">
      <w:pPr>
        <w:spacing w:after="0" w:line="240" w:lineRule="auto"/>
        <w:jc w:val="center"/>
        <w:rPr>
          <w:rFonts w:ascii="Blackadder ITC" w:hAnsi="Blackadder ITC"/>
          <w:sz w:val="72"/>
          <w:szCs w:val="52"/>
        </w:rPr>
      </w:pPr>
    </w:p>
    <w:p w:rsidR="006F13C7" w:rsidRPr="003247AB" w:rsidRDefault="006F13C7" w:rsidP="00D36663">
      <w:pPr>
        <w:spacing w:after="0" w:line="240" w:lineRule="auto"/>
        <w:jc w:val="center"/>
        <w:rPr>
          <w:rFonts w:ascii="Blackadder ITC" w:hAnsi="Blackadder ITC"/>
          <w:sz w:val="72"/>
          <w:szCs w:val="52"/>
        </w:rPr>
      </w:pPr>
      <w:r w:rsidRPr="006F13C7">
        <w:rPr>
          <w:rFonts w:ascii="Blackadder ITC" w:hAnsi="Blackadder ITC"/>
          <w:noProof/>
          <w:sz w:val="72"/>
          <w:szCs w:val="52"/>
        </w:rPr>
        <w:drawing>
          <wp:inline distT="0" distB="0" distL="0" distR="0">
            <wp:extent cx="5943600" cy="3209290"/>
            <wp:effectExtent l="19050" t="0" r="0" b="0"/>
            <wp:docPr id="19" name="Picture 6" descr="accused"/>
            <wp:cNvGraphicFramePr/>
            <a:graphic xmlns:a="http://schemas.openxmlformats.org/drawingml/2006/main">
              <a:graphicData uri="http://schemas.openxmlformats.org/drawingml/2006/picture">
                <pic:pic xmlns:pic="http://schemas.openxmlformats.org/drawingml/2006/picture">
                  <pic:nvPicPr>
                    <pic:cNvPr id="106499" name="Picture 3" descr="accused"/>
                    <pic:cNvPicPr>
                      <a:picLocks noChangeAspect="1" noChangeArrowheads="1"/>
                    </pic:cNvPicPr>
                  </pic:nvPicPr>
                  <pic:blipFill>
                    <a:blip r:embed="rId20" cstate="print"/>
                    <a:srcRect/>
                    <a:stretch>
                      <a:fillRect/>
                    </a:stretch>
                  </pic:blipFill>
                  <pic:spPr bwMode="auto">
                    <a:xfrm>
                      <a:off x="0" y="0"/>
                      <a:ext cx="5943600" cy="3209290"/>
                    </a:xfrm>
                    <a:prstGeom prst="rect">
                      <a:avLst/>
                    </a:prstGeom>
                    <a:noFill/>
                  </pic:spPr>
                </pic:pic>
              </a:graphicData>
            </a:graphic>
          </wp:inline>
        </w:drawing>
      </w:r>
    </w:p>
    <w:p w:rsidR="004E5601" w:rsidRPr="006F13C7" w:rsidRDefault="004E5601" w:rsidP="00D36663">
      <w:pPr>
        <w:spacing w:after="0" w:line="240" w:lineRule="auto"/>
        <w:jc w:val="center"/>
        <w:rPr>
          <w:rFonts w:ascii="Blackadder ITC" w:hAnsi="Blackadder ITC"/>
          <w:sz w:val="24"/>
          <w:szCs w:val="24"/>
        </w:rPr>
      </w:pPr>
      <w:r w:rsidRPr="006F13C7">
        <w:rPr>
          <w:rFonts w:ascii="Blackadder ITC" w:hAnsi="Blackadder ITC"/>
          <w:sz w:val="24"/>
          <w:szCs w:val="24"/>
        </w:rPr>
        <w:t>Rights in Criminal Cases</w:t>
      </w:r>
    </w:p>
    <w:p w:rsidR="004E5601" w:rsidRDefault="004E5601" w:rsidP="00D36663">
      <w:pPr>
        <w:spacing w:after="0" w:line="240" w:lineRule="auto"/>
        <w:jc w:val="center"/>
        <w:rPr>
          <w:rFonts w:ascii="Blackadder ITC" w:hAnsi="Blackadder ITC"/>
          <w:sz w:val="52"/>
          <w:szCs w:val="52"/>
        </w:rPr>
      </w:pPr>
    </w:p>
    <w:p w:rsidR="006F13C7" w:rsidRDefault="006F13C7" w:rsidP="00D36663">
      <w:pPr>
        <w:spacing w:after="0" w:line="240" w:lineRule="auto"/>
        <w:jc w:val="center"/>
        <w:rPr>
          <w:rFonts w:ascii="Blackadder ITC" w:hAnsi="Blackadder ITC"/>
          <w:sz w:val="52"/>
          <w:szCs w:val="52"/>
        </w:rPr>
      </w:pPr>
    </w:p>
    <w:p w:rsidR="00987287" w:rsidRPr="006F13C7" w:rsidRDefault="006F13C7" w:rsidP="000F48D6">
      <w:pPr>
        <w:tabs>
          <w:tab w:val="num" w:pos="720"/>
        </w:tabs>
        <w:spacing w:after="0" w:line="240" w:lineRule="auto"/>
        <w:jc w:val="center"/>
        <w:rPr>
          <w:rFonts w:ascii="Blackadder ITC" w:hAnsi="Blackadder ITC"/>
          <w:sz w:val="52"/>
          <w:szCs w:val="52"/>
        </w:rPr>
      </w:pPr>
      <w:r>
        <w:rPr>
          <w:rFonts w:ascii="Blackadder ITC" w:hAnsi="Blackadder ITC"/>
          <w:sz w:val="52"/>
          <w:szCs w:val="52"/>
        </w:rPr>
        <w:t>The Fifth Amendment protects the American people from double jeopardy,</w:t>
      </w:r>
      <w:r w:rsidR="000F48D6">
        <w:rPr>
          <w:rFonts w:ascii="Blackadder ITC" w:hAnsi="Blackadder ITC"/>
          <w:sz w:val="52"/>
          <w:szCs w:val="52"/>
        </w:rPr>
        <w:t xml:space="preserve"> from incriminating themselves by pleading the fifth, and so t</w:t>
      </w:r>
      <w:r w:rsidR="009F7BAD" w:rsidRPr="006F13C7">
        <w:rPr>
          <w:rFonts w:ascii="Blackadder ITC" w:hAnsi="Blackadder ITC"/>
          <w:sz w:val="52"/>
          <w:szCs w:val="52"/>
        </w:rPr>
        <w:t xml:space="preserve">he government cannot take your land unless it pays. </w:t>
      </w:r>
      <w:r w:rsidR="009F7BAD" w:rsidRPr="006F13C7">
        <w:rPr>
          <w:rFonts w:ascii="Blackadder ITC" w:hAnsi="Blackadder ITC"/>
          <w:b/>
          <w:bCs/>
          <w:sz w:val="52"/>
          <w:szCs w:val="52"/>
        </w:rPr>
        <w:t>(eminent domain)</w:t>
      </w:r>
    </w:p>
    <w:p w:rsidR="006F13C7" w:rsidRDefault="006F13C7" w:rsidP="00D36663">
      <w:pPr>
        <w:spacing w:after="0" w:line="240" w:lineRule="auto"/>
        <w:jc w:val="center"/>
        <w:rPr>
          <w:rFonts w:ascii="Blackadder ITC" w:hAnsi="Blackadder ITC"/>
          <w:sz w:val="52"/>
          <w:szCs w:val="52"/>
        </w:rPr>
      </w:pPr>
    </w:p>
    <w:p w:rsidR="000F48D6" w:rsidRDefault="000F48D6"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6 </w:t>
      </w:r>
    </w:p>
    <w:p w:rsidR="000F48D6" w:rsidRDefault="000F48D6" w:rsidP="00D36663">
      <w:pPr>
        <w:spacing w:after="0" w:line="240" w:lineRule="auto"/>
        <w:jc w:val="center"/>
        <w:rPr>
          <w:rFonts w:ascii="Blackadder ITC" w:hAnsi="Blackadder ITC"/>
          <w:sz w:val="72"/>
          <w:szCs w:val="52"/>
        </w:rPr>
      </w:pPr>
    </w:p>
    <w:p w:rsidR="000F48D6" w:rsidRDefault="000F48D6" w:rsidP="00D36663">
      <w:pPr>
        <w:spacing w:after="0" w:line="240" w:lineRule="auto"/>
        <w:jc w:val="center"/>
        <w:rPr>
          <w:rFonts w:ascii="Blackadder ITC" w:hAnsi="Blackadder ITC"/>
          <w:sz w:val="72"/>
          <w:szCs w:val="52"/>
        </w:rPr>
      </w:pPr>
    </w:p>
    <w:p w:rsidR="000F48D6" w:rsidRPr="003247AB" w:rsidRDefault="000F48D6" w:rsidP="00D36663">
      <w:pPr>
        <w:spacing w:after="0" w:line="240" w:lineRule="auto"/>
        <w:jc w:val="center"/>
        <w:rPr>
          <w:rFonts w:ascii="Blackadder ITC" w:hAnsi="Blackadder ITC"/>
          <w:sz w:val="72"/>
          <w:szCs w:val="52"/>
        </w:rPr>
      </w:pPr>
      <w:r w:rsidRPr="000F48D6">
        <w:rPr>
          <w:rFonts w:ascii="Blackadder ITC" w:hAnsi="Blackadder ITC"/>
          <w:noProof/>
          <w:sz w:val="72"/>
          <w:szCs w:val="52"/>
        </w:rPr>
        <w:drawing>
          <wp:inline distT="0" distB="0" distL="0" distR="0">
            <wp:extent cx="4808537" cy="3257550"/>
            <wp:effectExtent l="19050" t="0" r="0" b="0"/>
            <wp:docPr id="20" name="Picture 7"/>
            <wp:cNvGraphicFramePr/>
            <a:graphic xmlns:a="http://schemas.openxmlformats.org/drawingml/2006/main">
              <a:graphicData uri="http://schemas.openxmlformats.org/drawingml/2006/picture">
                <pic:pic xmlns:pic="http://schemas.openxmlformats.org/drawingml/2006/picture">
                  <pic:nvPicPr>
                    <pic:cNvPr id="109572" name="Picture 4"/>
                    <pic:cNvPicPr>
                      <a:picLocks noChangeAspect="1" noChangeArrowheads="1"/>
                    </pic:cNvPicPr>
                  </pic:nvPicPr>
                  <pic:blipFill>
                    <a:blip r:embed="rId21" cstate="print"/>
                    <a:srcRect/>
                    <a:stretch>
                      <a:fillRect/>
                    </a:stretch>
                  </pic:blipFill>
                  <pic:spPr bwMode="auto">
                    <a:xfrm>
                      <a:off x="0" y="0"/>
                      <a:ext cx="4808537" cy="3257550"/>
                    </a:xfrm>
                    <a:prstGeom prst="rect">
                      <a:avLst/>
                    </a:prstGeom>
                    <a:noFill/>
                    <a:ln w="9525">
                      <a:noFill/>
                      <a:miter lim="800000"/>
                      <a:headEnd/>
                      <a:tailEnd/>
                    </a:ln>
                    <a:effectLst/>
                  </pic:spPr>
                </pic:pic>
              </a:graphicData>
            </a:graphic>
          </wp:inline>
        </w:drawing>
      </w:r>
    </w:p>
    <w:p w:rsidR="004E5601" w:rsidRPr="000F48D6" w:rsidRDefault="004E5601" w:rsidP="00D36663">
      <w:pPr>
        <w:spacing w:after="0" w:line="240" w:lineRule="auto"/>
        <w:jc w:val="center"/>
        <w:rPr>
          <w:rFonts w:ascii="Blackadder ITC" w:hAnsi="Blackadder ITC"/>
          <w:sz w:val="24"/>
          <w:szCs w:val="24"/>
        </w:rPr>
      </w:pPr>
      <w:r w:rsidRPr="000F48D6">
        <w:rPr>
          <w:rFonts w:ascii="Blackadder ITC" w:hAnsi="Blackadder ITC"/>
          <w:sz w:val="24"/>
          <w:szCs w:val="24"/>
        </w:rPr>
        <w:t>Right to a fair trial</w:t>
      </w:r>
    </w:p>
    <w:p w:rsidR="004E5601" w:rsidRDefault="004E5601" w:rsidP="00D36663">
      <w:pPr>
        <w:spacing w:after="0" w:line="240" w:lineRule="auto"/>
        <w:jc w:val="center"/>
        <w:rPr>
          <w:rFonts w:ascii="Blackadder ITC" w:hAnsi="Blackadder ITC"/>
          <w:sz w:val="52"/>
          <w:szCs w:val="52"/>
        </w:rPr>
      </w:pPr>
    </w:p>
    <w:p w:rsidR="003247AB" w:rsidRDefault="003247AB" w:rsidP="00D36663">
      <w:pPr>
        <w:spacing w:after="0" w:line="240" w:lineRule="auto"/>
        <w:jc w:val="center"/>
        <w:rPr>
          <w:rFonts w:ascii="Blackadder ITC" w:hAnsi="Blackadder ITC"/>
          <w:sz w:val="52"/>
          <w:szCs w:val="52"/>
        </w:rPr>
      </w:pPr>
    </w:p>
    <w:p w:rsidR="00987287" w:rsidRPr="000F48D6" w:rsidRDefault="000F48D6" w:rsidP="000F48D6">
      <w:pPr>
        <w:spacing w:after="0" w:line="240" w:lineRule="auto"/>
        <w:ind w:left="720"/>
        <w:jc w:val="center"/>
        <w:rPr>
          <w:rFonts w:ascii="Blackadder ITC" w:hAnsi="Blackadder ITC"/>
          <w:sz w:val="52"/>
          <w:szCs w:val="52"/>
        </w:rPr>
      </w:pPr>
      <w:r>
        <w:rPr>
          <w:rFonts w:ascii="Blackadder ITC" w:hAnsi="Blackadder ITC"/>
          <w:sz w:val="52"/>
          <w:szCs w:val="52"/>
        </w:rPr>
        <w:t>The Sixth Amendment gives the American people the r</w:t>
      </w:r>
      <w:r w:rsidR="009F7BAD" w:rsidRPr="000F48D6">
        <w:rPr>
          <w:rFonts w:ascii="Blackadder ITC" w:hAnsi="Blackadder ITC"/>
          <w:sz w:val="52"/>
          <w:szCs w:val="52"/>
        </w:rPr>
        <w:t xml:space="preserve">ight to </w:t>
      </w:r>
      <w:r>
        <w:rPr>
          <w:rFonts w:ascii="Blackadder ITC" w:hAnsi="Blackadder ITC"/>
          <w:sz w:val="52"/>
          <w:szCs w:val="52"/>
        </w:rPr>
        <w:t xml:space="preserve">a </w:t>
      </w:r>
      <w:r w:rsidR="009F7BAD" w:rsidRPr="000F48D6">
        <w:rPr>
          <w:rFonts w:ascii="Blackadder ITC" w:hAnsi="Blackadder ITC"/>
          <w:sz w:val="52"/>
          <w:szCs w:val="52"/>
        </w:rPr>
        <w:t>speedy trial by impartial jury—meaning not favoring either side</w:t>
      </w:r>
      <w:r>
        <w:rPr>
          <w:rFonts w:ascii="Blackadder ITC" w:hAnsi="Blackadder ITC"/>
          <w:sz w:val="52"/>
          <w:szCs w:val="52"/>
        </w:rPr>
        <w:t>. Also, your rights must be explained to you, and you are allowed a lawyer if you cannot afford one.</w:t>
      </w: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7 </w:t>
      </w:r>
    </w:p>
    <w:p w:rsidR="000F48D6" w:rsidRDefault="000F48D6" w:rsidP="00D36663">
      <w:pPr>
        <w:spacing w:after="0" w:line="240" w:lineRule="auto"/>
        <w:jc w:val="center"/>
        <w:rPr>
          <w:rFonts w:ascii="Blackadder ITC" w:hAnsi="Blackadder ITC"/>
          <w:sz w:val="72"/>
          <w:szCs w:val="52"/>
        </w:rPr>
      </w:pPr>
    </w:p>
    <w:p w:rsidR="000F48D6" w:rsidRDefault="000F48D6" w:rsidP="00D36663">
      <w:pPr>
        <w:spacing w:after="0" w:line="240" w:lineRule="auto"/>
        <w:jc w:val="center"/>
        <w:rPr>
          <w:rFonts w:ascii="Blackadder ITC" w:hAnsi="Blackadder ITC"/>
          <w:sz w:val="72"/>
          <w:szCs w:val="52"/>
        </w:rPr>
      </w:pPr>
    </w:p>
    <w:p w:rsidR="000F48D6" w:rsidRPr="003247AB" w:rsidRDefault="000F48D6" w:rsidP="00D36663">
      <w:pPr>
        <w:spacing w:after="0" w:line="240" w:lineRule="auto"/>
        <w:jc w:val="center"/>
        <w:rPr>
          <w:rFonts w:ascii="Blackadder ITC" w:hAnsi="Blackadder ITC"/>
          <w:sz w:val="72"/>
          <w:szCs w:val="52"/>
        </w:rPr>
      </w:pPr>
      <w:r w:rsidRPr="000F48D6">
        <w:rPr>
          <w:rFonts w:ascii="Blackadder ITC" w:hAnsi="Blackadder ITC"/>
          <w:noProof/>
          <w:sz w:val="72"/>
          <w:szCs w:val="52"/>
        </w:rPr>
        <w:drawing>
          <wp:inline distT="0" distB="0" distL="0" distR="0">
            <wp:extent cx="2041663" cy="2622133"/>
            <wp:effectExtent l="19050" t="0" r="0" b="0"/>
            <wp:docPr id="21" name="Picture 8" descr=" "/>
            <wp:cNvGraphicFramePr/>
            <a:graphic xmlns:a="http://schemas.openxmlformats.org/drawingml/2006/main">
              <a:graphicData uri="http://schemas.openxmlformats.org/drawingml/2006/picture">
                <pic:pic xmlns:pic="http://schemas.openxmlformats.org/drawingml/2006/picture">
                  <pic:nvPicPr>
                    <pic:cNvPr id="114697" name="Picture 9" descr=" "/>
                    <pic:cNvPicPr>
                      <a:picLocks noChangeAspect="1" noChangeArrowheads="1"/>
                    </pic:cNvPicPr>
                  </pic:nvPicPr>
                  <pic:blipFill>
                    <a:blip r:embed="rId22" cstate="print"/>
                    <a:srcRect/>
                    <a:stretch>
                      <a:fillRect/>
                    </a:stretch>
                  </pic:blipFill>
                  <pic:spPr bwMode="auto">
                    <a:xfrm>
                      <a:off x="0" y="0"/>
                      <a:ext cx="2041988" cy="2622550"/>
                    </a:xfrm>
                    <a:prstGeom prst="rect">
                      <a:avLst/>
                    </a:prstGeom>
                    <a:noFill/>
                  </pic:spPr>
                </pic:pic>
              </a:graphicData>
            </a:graphic>
          </wp:inline>
        </w:drawing>
      </w:r>
      <w:r w:rsidRPr="000F48D6">
        <w:rPr>
          <w:rFonts w:ascii="Blackadder ITC" w:hAnsi="Blackadder ITC"/>
          <w:noProof/>
          <w:sz w:val="72"/>
          <w:szCs w:val="52"/>
        </w:rPr>
        <w:drawing>
          <wp:inline distT="0" distB="0" distL="0" distR="0">
            <wp:extent cx="2253698" cy="2557670"/>
            <wp:effectExtent l="19050" t="0" r="0" b="0"/>
            <wp:docPr id="22" name="Picture 9" descr="IMG_0695"/>
            <wp:cNvGraphicFramePr/>
            <a:graphic xmlns:a="http://schemas.openxmlformats.org/drawingml/2006/main">
              <a:graphicData uri="http://schemas.openxmlformats.org/drawingml/2006/picture">
                <pic:pic xmlns:pic="http://schemas.openxmlformats.org/drawingml/2006/picture">
                  <pic:nvPicPr>
                    <pic:cNvPr id="114693" name="Picture 5" descr="IMG_0695"/>
                    <pic:cNvPicPr>
                      <a:picLocks noChangeAspect="1" noChangeArrowheads="1"/>
                    </pic:cNvPicPr>
                  </pic:nvPicPr>
                  <pic:blipFill>
                    <a:blip r:embed="rId23" cstate="print"/>
                    <a:srcRect/>
                    <a:stretch>
                      <a:fillRect/>
                    </a:stretch>
                  </pic:blipFill>
                  <pic:spPr bwMode="auto">
                    <a:xfrm>
                      <a:off x="0" y="0"/>
                      <a:ext cx="2253516" cy="2557463"/>
                    </a:xfrm>
                    <a:prstGeom prst="rect">
                      <a:avLst/>
                    </a:prstGeom>
                    <a:noFill/>
                  </pic:spPr>
                </pic:pic>
              </a:graphicData>
            </a:graphic>
          </wp:inline>
        </w:drawing>
      </w:r>
    </w:p>
    <w:p w:rsidR="004E5601" w:rsidRDefault="004E5601" w:rsidP="00D36663">
      <w:pPr>
        <w:spacing w:after="0" w:line="240" w:lineRule="auto"/>
        <w:jc w:val="center"/>
        <w:rPr>
          <w:rFonts w:ascii="Blackadder ITC" w:hAnsi="Blackadder ITC"/>
          <w:sz w:val="24"/>
          <w:szCs w:val="24"/>
        </w:rPr>
      </w:pPr>
      <w:r w:rsidRPr="000F48D6">
        <w:rPr>
          <w:rFonts w:ascii="Blackadder ITC" w:hAnsi="Blackadder ITC"/>
          <w:sz w:val="24"/>
          <w:szCs w:val="24"/>
        </w:rPr>
        <w:t>Rights in Civil Cases</w:t>
      </w:r>
    </w:p>
    <w:p w:rsidR="000F48D6" w:rsidRDefault="000F48D6" w:rsidP="00D36663">
      <w:pPr>
        <w:spacing w:after="0" w:line="240" w:lineRule="auto"/>
        <w:jc w:val="center"/>
        <w:rPr>
          <w:rFonts w:ascii="Blackadder ITC" w:hAnsi="Blackadder ITC"/>
          <w:sz w:val="24"/>
          <w:szCs w:val="24"/>
        </w:rPr>
      </w:pPr>
    </w:p>
    <w:p w:rsidR="000F48D6" w:rsidRPr="000F48D6" w:rsidRDefault="000F48D6" w:rsidP="00D36663">
      <w:pPr>
        <w:spacing w:after="0" w:line="240" w:lineRule="auto"/>
        <w:jc w:val="center"/>
        <w:rPr>
          <w:rFonts w:ascii="Blackadder ITC" w:hAnsi="Blackadder ITC"/>
          <w:sz w:val="24"/>
          <w:szCs w:val="24"/>
        </w:rPr>
      </w:pPr>
    </w:p>
    <w:p w:rsidR="004E5601" w:rsidRDefault="004E5601" w:rsidP="00D36663">
      <w:pPr>
        <w:spacing w:after="0" w:line="240" w:lineRule="auto"/>
        <w:jc w:val="center"/>
        <w:rPr>
          <w:rFonts w:ascii="Blackadder ITC" w:hAnsi="Blackadder ITC"/>
          <w:sz w:val="52"/>
          <w:szCs w:val="52"/>
        </w:rPr>
      </w:pPr>
    </w:p>
    <w:p w:rsidR="000F48D6" w:rsidRDefault="000F48D6" w:rsidP="00D36663">
      <w:pPr>
        <w:spacing w:after="0" w:line="240" w:lineRule="auto"/>
        <w:jc w:val="center"/>
        <w:rPr>
          <w:rFonts w:ascii="Blackadder ITC" w:hAnsi="Blackadder ITC"/>
          <w:sz w:val="52"/>
          <w:szCs w:val="52"/>
        </w:rPr>
      </w:pPr>
    </w:p>
    <w:p w:rsidR="00987287" w:rsidRPr="000F48D6" w:rsidRDefault="000F48D6" w:rsidP="000F48D6">
      <w:pPr>
        <w:spacing w:after="0" w:line="240" w:lineRule="auto"/>
        <w:ind w:left="720"/>
        <w:rPr>
          <w:rFonts w:ascii="Blackadder ITC" w:hAnsi="Blackadder ITC"/>
          <w:sz w:val="52"/>
          <w:szCs w:val="52"/>
        </w:rPr>
      </w:pPr>
      <w:r>
        <w:rPr>
          <w:rFonts w:ascii="Blackadder ITC" w:hAnsi="Blackadder ITC"/>
          <w:sz w:val="52"/>
          <w:szCs w:val="52"/>
        </w:rPr>
        <w:t>Amendment Seven a</w:t>
      </w:r>
      <w:r w:rsidR="009F7BAD" w:rsidRPr="000F48D6">
        <w:rPr>
          <w:rFonts w:ascii="Blackadder ITC" w:hAnsi="Blackadder ITC"/>
          <w:sz w:val="52"/>
          <w:szCs w:val="52"/>
        </w:rPr>
        <w:t>llows a jury trial in Civil Cases when the amount disputed is more than $20.</w:t>
      </w:r>
    </w:p>
    <w:p w:rsidR="000F48D6" w:rsidRDefault="000F48D6" w:rsidP="00D36663">
      <w:pPr>
        <w:spacing w:after="0" w:line="240" w:lineRule="auto"/>
        <w:jc w:val="center"/>
        <w:rPr>
          <w:rFonts w:ascii="Blackadder ITC" w:hAnsi="Blackadder ITC"/>
          <w:sz w:val="52"/>
          <w:szCs w:val="52"/>
        </w:rPr>
      </w:pPr>
    </w:p>
    <w:p w:rsidR="000F48D6" w:rsidRDefault="000F48D6" w:rsidP="00D36663">
      <w:pPr>
        <w:spacing w:after="0" w:line="240" w:lineRule="auto"/>
        <w:jc w:val="center"/>
        <w:rPr>
          <w:rFonts w:ascii="Blackadder ITC" w:hAnsi="Blackadder ITC"/>
          <w:sz w:val="52"/>
          <w:szCs w:val="52"/>
        </w:rPr>
      </w:pPr>
    </w:p>
    <w:p w:rsidR="000F48D6" w:rsidRPr="003247AB" w:rsidRDefault="000F48D6"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8 </w:t>
      </w:r>
    </w:p>
    <w:p w:rsidR="000F48D6" w:rsidRDefault="000F48D6" w:rsidP="00D36663">
      <w:pPr>
        <w:spacing w:after="0" w:line="240" w:lineRule="auto"/>
        <w:jc w:val="center"/>
        <w:rPr>
          <w:rFonts w:ascii="Blackadder ITC" w:hAnsi="Blackadder ITC"/>
          <w:sz w:val="72"/>
          <w:szCs w:val="52"/>
        </w:rPr>
      </w:pPr>
    </w:p>
    <w:p w:rsidR="000F48D6" w:rsidRPr="003247AB" w:rsidRDefault="000F48D6" w:rsidP="00D36663">
      <w:pPr>
        <w:spacing w:after="0" w:line="240" w:lineRule="auto"/>
        <w:jc w:val="center"/>
        <w:rPr>
          <w:rFonts w:ascii="Blackadder ITC" w:hAnsi="Blackadder ITC"/>
          <w:sz w:val="72"/>
          <w:szCs w:val="52"/>
        </w:rPr>
      </w:pPr>
      <w:r w:rsidRPr="000F48D6">
        <w:rPr>
          <w:rFonts w:ascii="Blackadder ITC" w:hAnsi="Blackadder ITC"/>
          <w:noProof/>
          <w:sz w:val="72"/>
          <w:szCs w:val="52"/>
        </w:rPr>
        <w:drawing>
          <wp:inline distT="0" distB="0" distL="0" distR="0">
            <wp:extent cx="5791200" cy="3848100"/>
            <wp:effectExtent l="19050" t="0" r="0" b="0"/>
            <wp:docPr id="23" name="Picture 10" descr="kiss mom in prison"/>
            <wp:cNvGraphicFramePr/>
            <a:graphic xmlns:a="http://schemas.openxmlformats.org/drawingml/2006/main">
              <a:graphicData uri="http://schemas.openxmlformats.org/drawingml/2006/picture">
                <pic:pic xmlns:pic="http://schemas.openxmlformats.org/drawingml/2006/picture">
                  <pic:nvPicPr>
                    <pic:cNvPr id="111620" name="Picture 4" descr="kiss mom in prison"/>
                    <pic:cNvPicPr>
                      <a:picLocks noChangeAspect="1" noChangeArrowheads="1"/>
                    </pic:cNvPicPr>
                  </pic:nvPicPr>
                  <pic:blipFill>
                    <a:blip r:embed="rId24" cstate="print"/>
                    <a:srcRect/>
                    <a:stretch>
                      <a:fillRect/>
                    </a:stretch>
                  </pic:blipFill>
                  <pic:spPr bwMode="auto">
                    <a:xfrm>
                      <a:off x="0" y="0"/>
                      <a:ext cx="5791200" cy="3848100"/>
                    </a:xfrm>
                    <a:prstGeom prst="rect">
                      <a:avLst/>
                    </a:prstGeom>
                    <a:noFill/>
                    <a:ln w="9525">
                      <a:noFill/>
                      <a:miter lim="800000"/>
                      <a:headEnd/>
                      <a:tailEnd/>
                    </a:ln>
                    <a:effectLst/>
                  </pic:spPr>
                </pic:pic>
              </a:graphicData>
            </a:graphic>
          </wp:inline>
        </w:drawing>
      </w:r>
    </w:p>
    <w:p w:rsidR="004E5601" w:rsidRPr="000F48D6" w:rsidRDefault="004E5601" w:rsidP="00D36663">
      <w:pPr>
        <w:spacing w:after="0" w:line="240" w:lineRule="auto"/>
        <w:jc w:val="center"/>
        <w:rPr>
          <w:rFonts w:ascii="Blackadder ITC" w:hAnsi="Blackadder ITC"/>
          <w:sz w:val="24"/>
          <w:szCs w:val="24"/>
        </w:rPr>
      </w:pPr>
      <w:r w:rsidRPr="000F48D6">
        <w:rPr>
          <w:rFonts w:ascii="Blackadder ITC" w:hAnsi="Blackadder ITC"/>
          <w:sz w:val="24"/>
          <w:szCs w:val="24"/>
        </w:rPr>
        <w:t>Bail, Fines, and punishment</w:t>
      </w:r>
    </w:p>
    <w:p w:rsidR="004E5601" w:rsidRDefault="004E5601" w:rsidP="00D36663">
      <w:pPr>
        <w:spacing w:after="0" w:line="240" w:lineRule="auto"/>
        <w:jc w:val="center"/>
        <w:rPr>
          <w:rFonts w:ascii="Blackadder ITC" w:hAnsi="Blackadder ITC"/>
          <w:sz w:val="52"/>
          <w:szCs w:val="52"/>
        </w:rPr>
      </w:pPr>
    </w:p>
    <w:p w:rsidR="000F48D6" w:rsidRDefault="000F48D6" w:rsidP="00D36663">
      <w:pPr>
        <w:spacing w:after="0" w:line="240" w:lineRule="auto"/>
        <w:jc w:val="center"/>
        <w:rPr>
          <w:rFonts w:ascii="Blackadder ITC" w:hAnsi="Blackadder ITC"/>
          <w:sz w:val="52"/>
          <w:szCs w:val="52"/>
        </w:rPr>
      </w:pPr>
    </w:p>
    <w:p w:rsidR="000F48D6" w:rsidRDefault="000F48D6" w:rsidP="00D36663">
      <w:pPr>
        <w:spacing w:after="0" w:line="240" w:lineRule="auto"/>
        <w:jc w:val="center"/>
        <w:rPr>
          <w:rFonts w:ascii="Blackadder ITC" w:hAnsi="Blackadder ITC"/>
          <w:sz w:val="52"/>
          <w:szCs w:val="52"/>
        </w:rPr>
      </w:pPr>
    </w:p>
    <w:p w:rsidR="000F48D6" w:rsidRDefault="000F48D6" w:rsidP="00D36663">
      <w:pPr>
        <w:spacing w:after="0" w:line="240" w:lineRule="auto"/>
        <w:jc w:val="center"/>
        <w:rPr>
          <w:rFonts w:ascii="Blackadder ITC" w:hAnsi="Blackadder ITC"/>
          <w:sz w:val="52"/>
          <w:szCs w:val="52"/>
        </w:rPr>
      </w:pPr>
      <w:r>
        <w:rPr>
          <w:rFonts w:ascii="Blackadder ITC" w:hAnsi="Blackadder ITC"/>
          <w:sz w:val="52"/>
          <w:szCs w:val="52"/>
        </w:rPr>
        <w:t xml:space="preserve">Amendment </w:t>
      </w:r>
      <w:proofErr w:type="gramStart"/>
      <w:r>
        <w:rPr>
          <w:rFonts w:ascii="Blackadder ITC" w:hAnsi="Blackadder ITC"/>
          <w:sz w:val="52"/>
          <w:szCs w:val="52"/>
        </w:rPr>
        <w:t>Eight</w:t>
      </w:r>
      <w:proofErr w:type="gramEnd"/>
      <w:r>
        <w:rPr>
          <w:rFonts w:ascii="Blackadder ITC" w:hAnsi="Blackadder ITC"/>
          <w:sz w:val="52"/>
          <w:szCs w:val="52"/>
        </w:rPr>
        <w:t xml:space="preserve"> protects against cruel and unusual punishment and excessive bail.</w:t>
      </w:r>
    </w:p>
    <w:p w:rsidR="000F48D6" w:rsidRPr="003247AB" w:rsidRDefault="000F48D6"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9 </w:t>
      </w:r>
    </w:p>
    <w:p w:rsidR="000F48D6" w:rsidRDefault="000F48D6" w:rsidP="00D36663">
      <w:pPr>
        <w:spacing w:after="0" w:line="240" w:lineRule="auto"/>
        <w:jc w:val="center"/>
        <w:rPr>
          <w:rFonts w:ascii="Blackadder ITC" w:hAnsi="Blackadder ITC"/>
          <w:sz w:val="72"/>
          <w:szCs w:val="52"/>
        </w:rPr>
      </w:pPr>
    </w:p>
    <w:p w:rsidR="000F48D6" w:rsidRPr="003247AB" w:rsidRDefault="00842259" w:rsidP="00D36663">
      <w:pPr>
        <w:spacing w:after="0" w:line="240" w:lineRule="auto"/>
        <w:jc w:val="center"/>
        <w:rPr>
          <w:rFonts w:ascii="Blackadder ITC" w:hAnsi="Blackadder ITC"/>
          <w:sz w:val="72"/>
          <w:szCs w:val="52"/>
        </w:rPr>
      </w:pPr>
      <w:r>
        <w:rPr>
          <w:rFonts w:ascii="Blackadder ITC" w:hAnsi="Blackadder ITC"/>
          <w:noProof/>
          <w:sz w:val="72"/>
          <w:szCs w:val="52"/>
        </w:rPr>
        <w:drawing>
          <wp:inline distT="0" distB="0" distL="0" distR="0">
            <wp:extent cx="5937250" cy="3001617"/>
            <wp:effectExtent l="19050" t="0" r="6350" b="0"/>
            <wp:docPr id="25" name="Picture 2" descr="C:\Documents and Settings\klambert\Local Settings\Temporary Internet Files\Content.IE5\TEFONGPV\MP900438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lambert\Local Settings\Temporary Internet Files\Content.IE5\TEFONGPV\MP900438592[1].jpg"/>
                    <pic:cNvPicPr>
                      <a:picLocks noChangeAspect="1" noChangeArrowheads="1"/>
                    </pic:cNvPicPr>
                  </pic:nvPicPr>
                  <pic:blipFill>
                    <a:blip r:embed="rId25" cstate="print"/>
                    <a:srcRect/>
                    <a:stretch>
                      <a:fillRect/>
                    </a:stretch>
                  </pic:blipFill>
                  <pic:spPr bwMode="auto">
                    <a:xfrm>
                      <a:off x="0" y="0"/>
                      <a:ext cx="5937250" cy="3001617"/>
                    </a:xfrm>
                    <a:prstGeom prst="rect">
                      <a:avLst/>
                    </a:prstGeom>
                    <a:noFill/>
                    <a:ln w="9525">
                      <a:noFill/>
                      <a:miter lim="800000"/>
                      <a:headEnd/>
                      <a:tailEnd/>
                    </a:ln>
                  </pic:spPr>
                </pic:pic>
              </a:graphicData>
            </a:graphic>
          </wp:inline>
        </w:drawing>
      </w:r>
    </w:p>
    <w:p w:rsidR="004E5601" w:rsidRPr="00842259" w:rsidRDefault="004E5601" w:rsidP="00D36663">
      <w:pPr>
        <w:spacing w:after="0" w:line="240" w:lineRule="auto"/>
        <w:jc w:val="center"/>
        <w:rPr>
          <w:rFonts w:ascii="Blackadder ITC" w:hAnsi="Blackadder ITC"/>
          <w:sz w:val="24"/>
          <w:szCs w:val="24"/>
        </w:rPr>
      </w:pPr>
      <w:r w:rsidRPr="00842259">
        <w:rPr>
          <w:rFonts w:ascii="Blackadder ITC" w:hAnsi="Blackadder ITC"/>
          <w:sz w:val="24"/>
          <w:szCs w:val="24"/>
        </w:rPr>
        <w:t>Other rights not mentioned</w:t>
      </w:r>
    </w:p>
    <w:p w:rsidR="004E5601" w:rsidRDefault="004E5601" w:rsidP="00D36663">
      <w:pPr>
        <w:spacing w:after="0" w:line="240" w:lineRule="auto"/>
        <w:jc w:val="center"/>
        <w:rPr>
          <w:rFonts w:ascii="Blackadder ITC" w:hAnsi="Blackadder ITC"/>
          <w:sz w:val="52"/>
          <w:szCs w:val="52"/>
        </w:rPr>
      </w:pPr>
    </w:p>
    <w:p w:rsidR="00842259" w:rsidRDefault="00842259" w:rsidP="00D36663">
      <w:pPr>
        <w:spacing w:after="0" w:line="240" w:lineRule="auto"/>
        <w:jc w:val="center"/>
        <w:rPr>
          <w:rFonts w:ascii="Blackadder ITC" w:hAnsi="Blackadder ITC"/>
          <w:sz w:val="52"/>
          <w:szCs w:val="52"/>
        </w:rPr>
      </w:pPr>
    </w:p>
    <w:p w:rsidR="00842259" w:rsidRDefault="00842259" w:rsidP="00D36663">
      <w:pPr>
        <w:spacing w:after="0" w:line="240" w:lineRule="auto"/>
        <w:jc w:val="center"/>
        <w:rPr>
          <w:rFonts w:ascii="Blackadder ITC" w:hAnsi="Blackadder ITC"/>
          <w:sz w:val="52"/>
          <w:szCs w:val="52"/>
        </w:rPr>
      </w:pPr>
      <w:r>
        <w:rPr>
          <w:rFonts w:ascii="Blackadder ITC" w:hAnsi="Blackadder ITC"/>
          <w:sz w:val="52"/>
          <w:szCs w:val="52"/>
        </w:rPr>
        <w:t>The Ninth Amendment protects Americans with rights that are not mentioned in the Constitution.  Some of these rights include the right to marry, to have children, to own a home, and so on.</w:t>
      </w:r>
    </w:p>
    <w:p w:rsidR="00842259" w:rsidRDefault="00842259" w:rsidP="00D36663">
      <w:pPr>
        <w:spacing w:after="0" w:line="240" w:lineRule="auto"/>
        <w:jc w:val="center"/>
        <w:rPr>
          <w:rFonts w:ascii="Blackadder ITC" w:hAnsi="Blackadder ITC"/>
          <w:sz w:val="52"/>
          <w:szCs w:val="52"/>
        </w:rPr>
      </w:pPr>
    </w:p>
    <w:p w:rsidR="00842259" w:rsidRPr="003247AB" w:rsidRDefault="00842259"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10</w:t>
      </w:r>
    </w:p>
    <w:p w:rsidR="00842259" w:rsidRDefault="00842259" w:rsidP="00D36663">
      <w:pPr>
        <w:spacing w:after="0" w:line="240" w:lineRule="auto"/>
        <w:jc w:val="center"/>
        <w:rPr>
          <w:rFonts w:ascii="Blackadder ITC" w:hAnsi="Blackadder ITC"/>
          <w:sz w:val="72"/>
          <w:szCs w:val="52"/>
        </w:rPr>
      </w:pPr>
    </w:p>
    <w:p w:rsidR="00842259" w:rsidRPr="003247AB" w:rsidRDefault="00842259" w:rsidP="00D36663">
      <w:pPr>
        <w:spacing w:after="0" w:line="240" w:lineRule="auto"/>
        <w:jc w:val="center"/>
        <w:rPr>
          <w:rFonts w:ascii="Blackadder ITC" w:hAnsi="Blackadder ITC"/>
          <w:sz w:val="72"/>
          <w:szCs w:val="52"/>
        </w:rPr>
      </w:pPr>
      <w:r>
        <w:rPr>
          <w:rFonts w:ascii="Blackadder ITC" w:hAnsi="Blackadder ITC"/>
          <w:noProof/>
          <w:sz w:val="72"/>
          <w:szCs w:val="52"/>
        </w:rPr>
        <w:drawing>
          <wp:inline distT="0" distB="0" distL="0" distR="0">
            <wp:extent cx="4419089" cy="4479235"/>
            <wp:effectExtent l="19050" t="0" r="511" b="0"/>
            <wp:docPr id="26" name="Picture 25" descr="alabama-count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bama-county-map.gif"/>
                    <pic:cNvPicPr/>
                  </pic:nvPicPr>
                  <pic:blipFill>
                    <a:blip r:embed="rId26" cstate="print"/>
                    <a:stretch>
                      <a:fillRect/>
                    </a:stretch>
                  </pic:blipFill>
                  <pic:spPr>
                    <a:xfrm>
                      <a:off x="0" y="0"/>
                      <a:ext cx="4419600" cy="4479753"/>
                    </a:xfrm>
                    <a:prstGeom prst="rect">
                      <a:avLst/>
                    </a:prstGeom>
                  </pic:spPr>
                </pic:pic>
              </a:graphicData>
            </a:graphic>
          </wp:inline>
        </w:drawing>
      </w:r>
    </w:p>
    <w:p w:rsidR="004E5601" w:rsidRPr="00842259" w:rsidRDefault="004E5601" w:rsidP="00D36663">
      <w:pPr>
        <w:spacing w:after="0" w:line="240" w:lineRule="auto"/>
        <w:jc w:val="center"/>
        <w:rPr>
          <w:rFonts w:ascii="Blackadder ITC" w:hAnsi="Blackadder ITC"/>
          <w:sz w:val="24"/>
          <w:szCs w:val="24"/>
        </w:rPr>
      </w:pPr>
      <w:r w:rsidRPr="00842259">
        <w:rPr>
          <w:rFonts w:ascii="Blackadder ITC" w:hAnsi="Blackadder ITC"/>
          <w:sz w:val="24"/>
          <w:szCs w:val="24"/>
        </w:rPr>
        <w:t>Powers reserved to the States</w:t>
      </w:r>
    </w:p>
    <w:p w:rsidR="00842259" w:rsidRDefault="00842259"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842259" w:rsidRPr="00461C25" w:rsidRDefault="00842259" w:rsidP="00D36663">
      <w:pPr>
        <w:spacing w:after="0" w:line="240" w:lineRule="auto"/>
        <w:jc w:val="center"/>
        <w:rPr>
          <w:rFonts w:ascii="Blackadder ITC" w:hAnsi="Blackadder ITC"/>
          <w:sz w:val="40"/>
          <w:szCs w:val="40"/>
        </w:rPr>
      </w:pPr>
      <w:r w:rsidRPr="00461C25">
        <w:rPr>
          <w:rFonts w:ascii="Blackadder ITC" w:hAnsi="Blackadder ITC"/>
          <w:sz w:val="40"/>
          <w:szCs w:val="40"/>
        </w:rPr>
        <w:t xml:space="preserve">The Tenth Amendment </w:t>
      </w:r>
      <w:r w:rsidR="00461C25" w:rsidRPr="00461C25">
        <w:rPr>
          <w:rFonts w:ascii="Blackadder ITC" w:hAnsi="Blackadder ITC"/>
          <w:sz w:val="40"/>
          <w:szCs w:val="40"/>
        </w:rPr>
        <w:t>gives certain rights to the states that the U.S. Constitution does not give to the federal government. Some of these rights include marriage laws, setting up of schools, and creating city and county governments.</w:t>
      </w: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11</w:t>
      </w:r>
    </w:p>
    <w:p w:rsidR="00461C25" w:rsidRDefault="00461C25" w:rsidP="00D36663">
      <w:pPr>
        <w:spacing w:after="0" w:line="240" w:lineRule="auto"/>
        <w:jc w:val="center"/>
        <w:rPr>
          <w:rFonts w:ascii="Blackadder ITC" w:hAnsi="Blackadder ITC"/>
          <w:sz w:val="72"/>
          <w:szCs w:val="52"/>
        </w:rPr>
      </w:pP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2257425" cy="2790825"/>
            <wp:effectExtent l="19050" t="0" r="9525" b="0"/>
            <wp:docPr id="27" name="Picture 11" descr="190px-11th_Amendment_Pg1of1_AC"/>
            <wp:cNvGraphicFramePr/>
            <a:graphic xmlns:a="http://schemas.openxmlformats.org/drawingml/2006/main">
              <a:graphicData uri="http://schemas.openxmlformats.org/drawingml/2006/picture">
                <pic:pic xmlns:pic="http://schemas.openxmlformats.org/drawingml/2006/picture">
                  <pic:nvPicPr>
                    <pic:cNvPr id="136197" name="Picture 5" descr="190px-11th_Amendment_Pg1of1_AC"/>
                    <pic:cNvPicPr>
                      <a:picLocks noChangeAspect="1" noChangeArrowheads="1"/>
                    </pic:cNvPicPr>
                  </pic:nvPicPr>
                  <pic:blipFill>
                    <a:blip r:embed="rId27" cstate="print"/>
                    <a:srcRect/>
                    <a:stretch>
                      <a:fillRect/>
                    </a:stretch>
                  </pic:blipFill>
                  <pic:spPr bwMode="auto">
                    <a:xfrm>
                      <a:off x="0" y="0"/>
                      <a:ext cx="2257425" cy="2790825"/>
                    </a:xfrm>
                    <a:prstGeom prst="rect">
                      <a:avLst/>
                    </a:prstGeom>
                    <a:noFill/>
                  </pic:spPr>
                </pic:pic>
              </a:graphicData>
            </a:graphic>
          </wp:inline>
        </w:drawing>
      </w:r>
      <w:r w:rsidRPr="00461C25">
        <w:rPr>
          <w:rFonts w:ascii="Blackadder ITC" w:hAnsi="Blackadder ITC"/>
          <w:noProof/>
          <w:sz w:val="72"/>
          <w:szCs w:val="52"/>
        </w:rPr>
        <w:drawing>
          <wp:inline distT="0" distB="0" distL="0" distR="0">
            <wp:extent cx="2366963" cy="2916238"/>
            <wp:effectExtent l="19050" t="0" r="0" b="0"/>
            <wp:docPr id="28" name="Picture 12" descr="280px-Historic_Courtroom"/>
            <wp:cNvGraphicFramePr/>
            <a:graphic xmlns:a="http://schemas.openxmlformats.org/drawingml/2006/main">
              <a:graphicData uri="http://schemas.openxmlformats.org/drawingml/2006/picture">
                <pic:pic xmlns:pic="http://schemas.openxmlformats.org/drawingml/2006/picture">
                  <pic:nvPicPr>
                    <pic:cNvPr id="136199" name="Picture 7" descr="280px-Historic_Courtroom"/>
                    <pic:cNvPicPr>
                      <a:picLocks noChangeAspect="1" noChangeArrowheads="1"/>
                    </pic:cNvPicPr>
                  </pic:nvPicPr>
                  <pic:blipFill>
                    <a:blip r:embed="rId28" cstate="print"/>
                    <a:srcRect/>
                    <a:stretch>
                      <a:fillRect/>
                    </a:stretch>
                  </pic:blipFill>
                  <pic:spPr bwMode="auto">
                    <a:xfrm>
                      <a:off x="0" y="0"/>
                      <a:ext cx="2366963" cy="2916238"/>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Lawsuits against States</w:t>
      </w:r>
    </w:p>
    <w:p w:rsidR="004E5601" w:rsidRDefault="004E5601"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Pr="00461C25" w:rsidRDefault="00461C25" w:rsidP="00461C25">
      <w:pPr>
        <w:spacing w:after="0" w:line="240" w:lineRule="auto"/>
        <w:jc w:val="center"/>
        <w:rPr>
          <w:rFonts w:ascii="Blackadder ITC" w:hAnsi="Blackadder ITC"/>
          <w:sz w:val="52"/>
          <w:szCs w:val="52"/>
        </w:rPr>
      </w:pPr>
      <w:r>
        <w:rPr>
          <w:rFonts w:ascii="Blackadder ITC" w:hAnsi="Blackadder ITC"/>
          <w:sz w:val="52"/>
          <w:szCs w:val="52"/>
        </w:rPr>
        <w:t>The Eleventh Amendment c</w:t>
      </w:r>
      <w:r w:rsidRPr="00461C25">
        <w:rPr>
          <w:rFonts w:ascii="Blackadder ITC" w:hAnsi="Blackadder ITC"/>
          <w:sz w:val="52"/>
          <w:szCs w:val="52"/>
        </w:rPr>
        <w:t>larifies judicial power over foreign nationals, and limits ability of citizens to sue states in federal courts and under federal law.</w:t>
      </w:r>
    </w:p>
    <w:p w:rsidR="00461C25" w:rsidRDefault="00461C25" w:rsidP="00D36663">
      <w:pPr>
        <w:spacing w:after="0" w:line="240" w:lineRule="auto"/>
        <w:jc w:val="center"/>
        <w:rPr>
          <w:rFonts w:ascii="Blackadder ITC" w:hAnsi="Blackadder ITC"/>
          <w:sz w:val="52"/>
          <w:szCs w:val="52"/>
        </w:rPr>
      </w:pPr>
    </w:p>
    <w:p w:rsidR="00461C25" w:rsidRPr="003247AB" w:rsidRDefault="00461C25"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12</w:t>
      </w:r>
    </w:p>
    <w:p w:rsidR="00461C25" w:rsidRDefault="00461C25" w:rsidP="00D36663">
      <w:pPr>
        <w:spacing w:after="0" w:line="240" w:lineRule="auto"/>
        <w:jc w:val="center"/>
        <w:rPr>
          <w:rFonts w:ascii="Blackadder ITC" w:hAnsi="Blackadder ITC"/>
          <w:sz w:val="72"/>
          <w:szCs w:val="52"/>
        </w:rPr>
      </w:pP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2889802" cy="2438400"/>
            <wp:effectExtent l="19050" t="0" r="5798" b="0"/>
            <wp:docPr id="29" name="Picture 13" descr="founding_fathers"/>
            <wp:cNvGraphicFramePr/>
            <a:graphic xmlns:a="http://schemas.openxmlformats.org/drawingml/2006/main">
              <a:graphicData uri="http://schemas.openxmlformats.org/drawingml/2006/picture">
                <pic:pic xmlns:pic="http://schemas.openxmlformats.org/drawingml/2006/picture">
                  <pic:nvPicPr>
                    <pic:cNvPr id="137223" name="Picture 7" descr="founding_fathers"/>
                    <pic:cNvPicPr>
                      <a:picLocks noChangeAspect="1" noChangeArrowheads="1"/>
                    </pic:cNvPicPr>
                  </pic:nvPicPr>
                  <pic:blipFill>
                    <a:blip r:embed="rId29" cstate="print"/>
                    <a:srcRect/>
                    <a:stretch>
                      <a:fillRect/>
                    </a:stretch>
                  </pic:blipFill>
                  <pic:spPr bwMode="auto">
                    <a:xfrm>
                      <a:off x="0" y="0"/>
                      <a:ext cx="2889802" cy="2438400"/>
                    </a:xfrm>
                    <a:prstGeom prst="rect">
                      <a:avLst/>
                    </a:prstGeom>
                    <a:noFill/>
                  </pic:spPr>
                </pic:pic>
              </a:graphicData>
            </a:graphic>
          </wp:inline>
        </w:drawing>
      </w:r>
      <w:r w:rsidRPr="00461C25">
        <w:rPr>
          <w:rFonts w:ascii="Blackadder ITC" w:hAnsi="Blackadder ITC"/>
          <w:noProof/>
          <w:sz w:val="72"/>
          <w:szCs w:val="52"/>
        </w:rPr>
        <w:drawing>
          <wp:inline distT="0" distB="0" distL="0" distR="0">
            <wp:extent cx="2362200" cy="2914650"/>
            <wp:effectExtent l="19050" t="0" r="0" b="0"/>
            <wp:docPr id="30" name="Picture 14" descr="272073_f248"/>
            <wp:cNvGraphicFramePr/>
            <a:graphic xmlns:a="http://schemas.openxmlformats.org/drawingml/2006/main">
              <a:graphicData uri="http://schemas.openxmlformats.org/drawingml/2006/picture">
                <pic:pic xmlns:pic="http://schemas.openxmlformats.org/drawingml/2006/picture">
                  <pic:nvPicPr>
                    <pic:cNvPr id="137221" name="Picture 5" descr="272073_f248"/>
                    <pic:cNvPicPr>
                      <a:picLocks noChangeAspect="1" noChangeArrowheads="1"/>
                    </pic:cNvPicPr>
                  </pic:nvPicPr>
                  <pic:blipFill>
                    <a:blip r:embed="rId30" cstate="print"/>
                    <a:srcRect/>
                    <a:stretch>
                      <a:fillRect/>
                    </a:stretch>
                  </pic:blipFill>
                  <pic:spPr bwMode="auto">
                    <a:xfrm>
                      <a:off x="0" y="0"/>
                      <a:ext cx="2362200" cy="2914650"/>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Presidential Elections</w:t>
      </w:r>
    </w:p>
    <w:p w:rsidR="00461C25" w:rsidRDefault="00461C25" w:rsidP="00D36663">
      <w:pPr>
        <w:spacing w:after="0" w:line="240" w:lineRule="auto"/>
        <w:jc w:val="center"/>
        <w:rPr>
          <w:rFonts w:ascii="Blackadder ITC" w:hAnsi="Blackadder ITC"/>
          <w:sz w:val="72"/>
          <w:szCs w:val="52"/>
        </w:rPr>
      </w:pPr>
    </w:p>
    <w:p w:rsidR="00461C25" w:rsidRPr="00461C25" w:rsidRDefault="00461C25" w:rsidP="00461C25">
      <w:pPr>
        <w:spacing w:after="0" w:line="240" w:lineRule="auto"/>
        <w:jc w:val="center"/>
        <w:rPr>
          <w:rFonts w:ascii="Blackadder ITC" w:hAnsi="Blackadder ITC"/>
          <w:sz w:val="52"/>
          <w:szCs w:val="52"/>
        </w:rPr>
      </w:pPr>
      <w:r w:rsidRPr="00461C25">
        <w:rPr>
          <w:rFonts w:ascii="Blackadder ITC" w:hAnsi="Blackadder ITC"/>
          <w:sz w:val="52"/>
          <w:szCs w:val="52"/>
        </w:rPr>
        <w:t>The Twelfth Amendment changes the method of presidential elections so that members of the Electoral College cast separate ballots for president and vice president</w:t>
      </w:r>
      <w:r>
        <w:rPr>
          <w:rFonts w:ascii="Blackadder ITC" w:hAnsi="Blackadder ITC"/>
          <w:sz w:val="52"/>
          <w:szCs w:val="52"/>
        </w:rPr>
        <w:t>.</w:t>
      </w:r>
      <w:r w:rsidRPr="00461C25">
        <w:rPr>
          <w:rFonts w:ascii="Blackadder ITC" w:hAnsi="Blackadder ITC"/>
          <w:sz w:val="52"/>
          <w:szCs w:val="52"/>
        </w:rPr>
        <w:t xml:space="preserve"> </w:t>
      </w:r>
    </w:p>
    <w:p w:rsidR="00461C25" w:rsidRDefault="00461C25" w:rsidP="00D36663">
      <w:pPr>
        <w:spacing w:after="0" w:line="240" w:lineRule="auto"/>
        <w:jc w:val="center"/>
        <w:rPr>
          <w:rFonts w:ascii="Blackadder ITC" w:hAnsi="Blackadder ITC"/>
          <w:sz w:val="7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13</w:t>
      </w:r>
    </w:p>
    <w:p w:rsidR="00461C25" w:rsidRDefault="00461C25" w:rsidP="00D36663">
      <w:pPr>
        <w:spacing w:after="0" w:line="240" w:lineRule="auto"/>
        <w:jc w:val="center"/>
        <w:rPr>
          <w:rFonts w:ascii="Blackadder ITC" w:hAnsi="Blackadder ITC"/>
          <w:sz w:val="72"/>
          <w:szCs w:val="52"/>
        </w:rPr>
      </w:pPr>
    </w:p>
    <w:p w:rsidR="00461C25"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4341813" cy="3311525"/>
            <wp:effectExtent l="19050" t="0" r="1587" b="0"/>
            <wp:docPr id="31" name="Picture 15" descr="3432820"/>
            <wp:cNvGraphicFramePr/>
            <a:graphic xmlns:a="http://schemas.openxmlformats.org/drawingml/2006/main">
              <a:graphicData uri="http://schemas.openxmlformats.org/drawingml/2006/picture">
                <pic:pic xmlns:pic="http://schemas.openxmlformats.org/drawingml/2006/picture">
                  <pic:nvPicPr>
                    <pic:cNvPr id="138249" name="Picture 9" descr="3432820"/>
                    <pic:cNvPicPr>
                      <a:picLocks noChangeAspect="1" noChangeArrowheads="1"/>
                    </pic:cNvPicPr>
                  </pic:nvPicPr>
                  <pic:blipFill>
                    <a:blip r:embed="rId31" cstate="print"/>
                    <a:srcRect/>
                    <a:stretch>
                      <a:fillRect/>
                    </a:stretch>
                  </pic:blipFill>
                  <pic:spPr bwMode="auto">
                    <a:xfrm>
                      <a:off x="0" y="0"/>
                      <a:ext cx="4341813" cy="3311525"/>
                    </a:xfrm>
                    <a:prstGeom prst="rect">
                      <a:avLst/>
                    </a:prstGeom>
                    <a:noFill/>
                  </pic:spPr>
                </pic:pic>
              </a:graphicData>
            </a:graphic>
          </wp:inline>
        </w:drawing>
      </w:r>
      <w:r w:rsidRPr="00461C25">
        <w:rPr>
          <w:rFonts w:ascii="Blackadder ITC" w:hAnsi="Blackadder ITC"/>
          <w:noProof/>
          <w:sz w:val="72"/>
          <w:szCs w:val="52"/>
        </w:rPr>
        <w:drawing>
          <wp:inline distT="0" distB="0" distL="0" distR="0">
            <wp:extent cx="3684588" cy="2497137"/>
            <wp:effectExtent l="19050" t="0" r="0" b="0"/>
            <wp:docPr id="32" name="Picture 16" descr="slavery"/>
            <wp:cNvGraphicFramePr/>
            <a:graphic xmlns:a="http://schemas.openxmlformats.org/drawingml/2006/main">
              <a:graphicData uri="http://schemas.openxmlformats.org/drawingml/2006/picture">
                <pic:pic xmlns:pic="http://schemas.openxmlformats.org/drawingml/2006/picture">
                  <pic:nvPicPr>
                    <pic:cNvPr id="138245" name="Picture 5" descr="slavery"/>
                    <pic:cNvPicPr>
                      <a:picLocks noChangeAspect="1" noChangeArrowheads="1"/>
                    </pic:cNvPicPr>
                  </pic:nvPicPr>
                  <pic:blipFill>
                    <a:blip r:embed="rId32" cstate="print"/>
                    <a:srcRect/>
                    <a:stretch>
                      <a:fillRect/>
                    </a:stretch>
                  </pic:blipFill>
                  <pic:spPr bwMode="auto">
                    <a:xfrm>
                      <a:off x="0" y="0"/>
                      <a:ext cx="3684588" cy="2497137"/>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End of Slavery</w:t>
      </w:r>
    </w:p>
    <w:p w:rsidR="00461C25" w:rsidRPr="00461C25" w:rsidRDefault="00461C25" w:rsidP="00461C25">
      <w:pPr>
        <w:spacing w:after="0" w:line="240" w:lineRule="auto"/>
        <w:jc w:val="center"/>
        <w:rPr>
          <w:rFonts w:ascii="Blackadder ITC" w:hAnsi="Blackadder ITC"/>
          <w:sz w:val="52"/>
          <w:szCs w:val="52"/>
        </w:rPr>
      </w:pPr>
      <w:r>
        <w:rPr>
          <w:rFonts w:ascii="Blackadder ITC" w:hAnsi="Blackadder ITC"/>
          <w:sz w:val="52"/>
          <w:szCs w:val="52"/>
        </w:rPr>
        <w:t>The Thirteenth Amendment a</w:t>
      </w:r>
      <w:r w:rsidRPr="00461C25">
        <w:rPr>
          <w:rFonts w:ascii="Blackadder ITC" w:hAnsi="Blackadder ITC"/>
          <w:sz w:val="52"/>
          <w:szCs w:val="52"/>
        </w:rPr>
        <w:t xml:space="preserve">bolishes slavery and grants Congress power to enforce abolition. </w:t>
      </w: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14</w:t>
      </w: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3775075" cy="2630488"/>
            <wp:effectExtent l="19050" t="0" r="0" b="0"/>
            <wp:docPr id="33" name="Picture 17" descr="189"/>
            <wp:cNvGraphicFramePr/>
            <a:graphic xmlns:a="http://schemas.openxmlformats.org/drawingml/2006/main">
              <a:graphicData uri="http://schemas.openxmlformats.org/drawingml/2006/picture">
                <pic:pic xmlns:pic="http://schemas.openxmlformats.org/drawingml/2006/picture">
                  <pic:nvPicPr>
                    <pic:cNvPr id="140297" name="Picture 9" descr="189"/>
                    <pic:cNvPicPr>
                      <a:picLocks noChangeAspect="1" noChangeArrowheads="1"/>
                    </pic:cNvPicPr>
                  </pic:nvPicPr>
                  <pic:blipFill>
                    <a:blip r:embed="rId33" cstate="print"/>
                    <a:srcRect/>
                    <a:stretch>
                      <a:fillRect/>
                    </a:stretch>
                  </pic:blipFill>
                  <pic:spPr bwMode="auto">
                    <a:xfrm>
                      <a:off x="0" y="0"/>
                      <a:ext cx="3775075" cy="2630488"/>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Due Process and rights of Citizens</w:t>
      </w:r>
    </w:p>
    <w:p w:rsidR="004E5601" w:rsidRDefault="004E5601"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Default="00461C25" w:rsidP="00461C25">
      <w:pPr>
        <w:spacing w:after="0" w:line="240" w:lineRule="auto"/>
        <w:jc w:val="center"/>
        <w:rPr>
          <w:rFonts w:ascii="Blackadder ITC" w:hAnsi="Blackadder ITC"/>
          <w:sz w:val="52"/>
          <w:szCs w:val="52"/>
        </w:rPr>
      </w:pPr>
      <w:r>
        <w:rPr>
          <w:rFonts w:ascii="Blackadder ITC" w:hAnsi="Blackadder ITC"/>
          <w:sz w:val="52"/>
          <w:szCs w:val="52"/>
        </w:rPr>
        <w:t>The Fourteenth Amendment d</w:t>
      </w:r>
      <w:r w:rsidRPr="00461C25">
        <w:rPr>
          <w:rFonts w:ascii="Blackadder ITC" w:hAnsi="Blackadder ITC"/>
          <w:sz w:val="52"/>
          <w:szCs w:val="52"/>
        </w:rPr>
        <w:t xml:space="preserve">efines United States citizenship; prohibits </w:t>
      </w:r>
      <w:r w:rsidRPr="00461C25">
        <w:rPr>
          <w:rFonts w:ascii="Blackadder ITC" w:hAnsi="Blackadder ITC"/>
          <w:i/>
          <w:iCs/>
          <w:sz w:val="52"/>
          <w:szCs w:val="52"/>
        </w:rPr>
        <w:t>states</w:t>
      </w:r>
      <w:r w:rsidRPr="00461C25">
        <w:rPr>
          <w:rFonts w:ascii="Blackadder ITC" w:hAnsi="Blackadder ITC"/>
          <w:sz w:val="52"/>
          <w:szCs w:val="52"/>
        </w:rPr>
        <w:t xml:space="preserve"> from abridging citizens' privileges or immunities and right to due process and the equal protection of the law; repeals the three-fifths compromise. </w:t>
      </w:r>
    </w:p>
    <w:p w:rsidR="00461C25" w:rsidRPr="00461C25" w:rsidRDefault="00461C25" w:rsidP="00461C25">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15 </w:t>
      </w: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2686050" cy="2971800"/>
            <wp:effectExtent l="19050" t="0" r="0" b="0"/>
            <wp:docPr id="34" name="Picture 18" descr="FirstVote"/>
            <wp:cNvGraphicFramePr/>
            <a:graphic xmlns:a="http://schemas.openxmlformats.org/drawingml/2006/main">
              <a:graphicData uri="http://schemas.openxmlformats.org/drawingml/2006/picture">
                <pic:pic xmlns:pic="http://schemas.openxmlformats.org/drawingml/2006/picture">
                  <pic:nvPicPr>
                    <pic:cNvPr id="141317" name="Picture 5" descr="FirstVote"/>
                    <pic:cNvPicPr>
                      <a:picLocks noChangeAspect="1" noChangeArrowheads="1"/>
                    </pic:cNvPicPr>
                  </pic:nvPicPr>
                  <pic:blipFill>
                    <a:blip r:embed="rId34" cstate="print"/>
                    <a:srcRect/>
                    <a:stretch>
                      <a:fillRect/>
                    </a:stretch>
                  </pic:blipFill>
                  <pic:spPr bwMode="auto">
                    <a:xfrm>
                      <a:off x="0" y="0"/>
                      <a:ext cx="2686050" cy="2971800"/>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Right of blacks to Vote</w:t>
      </w:r>
    </w:p>
    <w:p w:rsidR="004E5601" w:rsidRDefault="004E5601"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Default="00461C25" w:rsidP="00461C25">
      <w:pPr>
        <w:spacing w:after="0" w:line="240" w:lineRule="auto"/>
        <w:jc w:val="center"/>
        <w:rPr>
          <w:rFonts w:ascii="Blackadder ITC" w:hAnsi="Blackadder ITC"/>
          <w:sz w:val="52"/>
          <w:szCs w:val="52"/>
        </w:rPr>
      </w:pPr>
      <w:r>
        <w:rPr>
          <w:rFonts w:ascii="Blackadder ITC" w:hAnsi="Blackadder ITC"/>
          <w:sz w:val="52"/>
          <w:szCs w:val="52"/>
        </w:rPr>
        <w:t>The Fifteenth Amendment p</w:t>
      </w:r>
      <w:r w:rsidRPr="00461C25">
        <w:rPr>
          <w:rFonts w:ascii="Blackadder ITC" w:hAnsi="Blackadder ITC"/>
          <w:sz w:val="52"/>
          <w:szCs w:val="52"/>
        </w:rPr>
        <w:t xml:space="preserve">rohibits the federal government and the states from using a citizen's race, color, or previous status as a slave as a qualification for voting. </w:t>
      </w:r>
    </w:p>
    <w:p w:rsidR="00461C25" w:rsidRPr="00461C25" w:rsidRDefault="00461C25" w:rsidP="00461C25">
      <w:pPr>
        <w:spacing w:after="0" w:line="240" w:lineRule="auto"/>
        <w:jc w:val="center"/>
        <w:rPr>
          <w:rFonts w:ascii="Blackadder ITC" w:hAnsi="Blackadder ITC"/>
          <w:sz w:val="52"/>
          <w:szCs w:val="52"/>
        </w:rPr>
      </w:pPr>
    </w:p>
    <w:p w:rsidR="00461C25" w:rsidRPr="003247AB" w:rsidRDefault="00461C25"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16</w:t>
      </w: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1948898" cy="3876261"/>
            <wp:effectExtent l="19050" t="0" r="0" b="0"/>
            <wp:docPr id="35" name="Picture 19" descr="16thamendment"/>
            <wp:cNvGraphicFramePr/>
            <a:graphic xmlns:a="http://schemas.openxmlformats.org/drawingml/2006/main">
              <a:graphicData uri="http://schemas.openxmlformats.org/drawingml/2006/picture">
                <pic:pic xmlns:pic="http://schemas.openxmlformats.org/drawingml/2006/picture">
                  <pic:nvPicPr>
                    <pic:cNvPr id="142341" name="Picture 5" descr="16thamendment"/>
                    <pic:cNvPicPr>
                      <a:picLocks noChangeAspect="1" noChangeArrowheads="1"/>
                    </pic:cNvPicPr>
                  </pic:nvPicPr>
                  <pic:blipFill>
                    <a:blip r:embed="rId35" cstate="print"/>
                    <a:srcRect/>
                    <a:stretch>
                      <a:fillRect/>
                    </a:stretch>
                  </pic:blipFill>
                  <pic:spPr bwMode="auto">
                    <a:xfrm>
                      <a:off x="0" y="0"/>
                      <a:ext cx="1949106" cy="3876675"/>
                    </a:xfrm>
                    <a:prstGeom prst="rect">
                      <a:avLst/>
                    </a:prstGeom>
                    <a:noFill/>
                  </pic:spPr>
                </pic:pic>
              </a:graphicData>
            </a:graphic>
          </wp:inline>
        </w:drawing>
      </w:r>
      <w:r w:rsidRPr="00461C25">
        <w:rPr>
          <w:rFonts w:ascii="Blackadder ITC" w:hAnsi="Blackadder ITC"/>
          <w:noProof/>
          <w:sz w:val="72"/>
          <w:szCs w:val="52"/>
        </w:rPr>
        <w:drawing>
          <wp:inline distT="0" distB="0" distL="0" distR="0">
            <wp:extent cx="2571750" cy="3873579"/>
            <wp:effectExtent l="19050" t="0" r="0" b="0"/>
            <wp:docPr id="36" name="Picture 20" descr="csl1939l"/>
            <wp:cNvGraphicFramePr/>
            <a:graphic xmlns:a="http://schemas.openxmlformats.org/drawingml/2006/main">
              <a:graphicData uri="http://schemas.openxmlformats.org/drawingml/2006/picture">
                <pic:pic xmlns:pic="http://schemas.openxmlformats.org/drawingml/2006/picture">
                  <pic:nvPicPr>
                    <pic:cNvPr id="142343" name="Picture 7" descr="csl1939l"/>
                    <pic:cNvPicPr>
                      <a:picLocks noChangeAspect="1" noChangeArrowheads="1"/>
                    </pic:cNvPicPr>
                  </pic:nvPicPr>
                  <pic:blipFill>
                    <a:blip r:embed="rId36" cstate="print"/>
                    <a:srcRect/>
                    <a:stretch>
                      <a:fillRect/>
                    </a:stretch>
                  </pic:blipFill>
                  <pic:spPr bwMode="auto">
                    <a:xfrm>
                      <a:off x="0" y="0"/>
                      <a:ext cx="2575788" cy="3879661"/>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Income Tax</w:t>
      </w:r>
    </w:p>
    <w:p w:rsidR="004E5601" w:rsidRDefault="004E5601"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Pr="00461C25" w:rsidRDefault="00461C25" w:rsidP="00461C25">
      <w:pPr>
        <w:spacing w:after="0" w:line="240" w:lineRule="auto"/>
        <w:jc w:val="center"/>
        <w:rPr>
          <w:rFonts w:ascii="Blackadder ITC" w:hAnsi="Blackadder ITC"/>
          <w:sz w:val="52"/>
          <w:szCs w:val="52"/>
        </w:rPr>
      </w:pPr>
      <w:r>
        <w:rPr>
          <w:rFonts w:ascii="Blackadder ITC" w:hAnsi="Blackadder ITC"/>
          <w:sz w:val="52"/>
          <w:szCs w:val="52"/>
        </w:rPr>
        <w:t>Amendment Sixteen a</w:t>
      </w:r>
      <w:r w:rsidRPr="00461C25">
        <w:rPr>
          <w:rFonts w:ascii="Blackadder ITC" w:hAnsi="Blackadder ITC"/>
          <w:sz w:val="52"/>
          <w:szCs w:val="52"/>
        </w:rPr>
        <w:t xml:space="preserve">uthorizes </w:t>
      </w:r>
      <w:proofErr w:type="spellStart"/>
      <w:r w:rsidRPr="00461C25">
        <w:rPr>
          <w:rFonts w:ascii="Blackadder ITC" w:hAnsi="Blackadder ITC"/>
          <w:sz w:val="52"/>
          <w:szCs w:val="52"/>
        </w:rPr>
        <w:t>unapportioned</w:t>
      </w:r>
      <w:proofErr w:type="spellEnd"/>
      <w:r w:rsidRPr="00461C25">
        <w:rPr>
          <w:rFonts w:ascii="Blackadder ITC" w:hAnsi="Blackadder ITC"/>
          <w:sz w:val="52"/>
          <w:szCs w:val="52"/>
        </w:rPr>
        <w:t xml:space="preserve"> federal taxes on income.</w:t>
      </w:r>
    </w:p>
    <w:p w:rsidR="00461C25" w:rsidRPr="003247AB" w:rsidRDefault="00461C25"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17</w:t>
      </w:r>
    </w:p>
    <w:p w:rsidR="00461C25" w:rsidRDefault="00461C25" w:rsidP="00D36663">
      <w:pPr>
        <w:spacing w:after="0" w:line="240" w:lineRule="auto"/>
        <w:jc w:val="center"/>
        <w:rPr>
          <w:rFonts w:ascii="Blackadder ITC" w:hAnsi="Blackadder ITC"/>
          <w:sz w:val="72"/>
          <w:szCs w:val="52"/>
        </w:rPr>
      </w:pP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2008533" cy="4525617"/>
            <wp:effectExtent l="19050" t="0" r="0" b="0"/>
            <wp:docPr id="37" name="Picture 21" descr="Scene from a Lincoln-Douglas  "/>
            <wp:cNvGraphicFramePr/>
            <a:graphic xmlns:a="http://schemas.openxmlformats.org/drawingml/2006/main">
              <a:graphicData uri="http://schemas.openxmlformats.org/drawingml/2006/picture">
                <pic:pic xmlns:pic="http://schemas.openxmlformats.org/drawingml/2006/picture">
                  <pic:nvPicPr>
                    <pic:cNvPr id="143365" name="Picture 5" descr="Scene from a Lincoln-Douglas  "/>
                    <pic:cNvPicPr>
                      <a:picLocks noChangeAspect="1" noChangeArrowheads="1"/>
                    </pic:cNvPicPr>
                  </pic:nvPicPr>
                  <pic:blipFill>
                    <a:blip r:embed="rId37" cstate="print"/>
                    <a:srcRect/>
                    <a:stretch>
                      <a:fillRect/>
                    </a:stretch>
                  </pic:blipFill>
                  <pic:spPr bwMode="auto">
                    <a:xfrm>
                      <a:off x="0" y="0"/>
                      <a:ext cx="2009391" cy="4527550"/>
                    </a:xfrm>
                    <a:prstGeom prst="rect">
                      <a:avLst/>
                    </a:prstGeom>
                    <a:noFill/>
                  </pic:spPr>
                </pic:pic>
              </a:graphicData>
            </a:graphic>
          </wp:inline>
        </w:drawing>
      </w:r>
      <w:r w:rsidRPr="00461C25">
        <w:rPr>
          <w:rFonts w:ascii="Blackadder ITC" w:hAnsi="Blackadder ITC"/>
          <w:noProof/>
          <w:sz w:val="72"/>
          <w:szCs w:val="52"/>
        </w:rPr>
        <w:drawing>
          <wp:inline distT="0" distB="0" distL="0" distR="0">
            <wp:extent cx="3140323" cy="4524166"/>
            <wp:effectExtent l="19050" t="0" r="2927" b="0"/>
            <wp:docPr id="38" name="Picture 22" descr="vote"/>
            <wp:cNvGraphicFramePr/>
            <a:graphic xmlns:a="http://schemas.openxmlformats.org/drawingml/2006/main">
              <a:graphicData uri="http://schemas.openxmlformats.org/drawingml/2006/picture">
                <pic:pic xmlns:pic="http://schemas.openxmlformats.org/drawingml/2006/picture">
                  <pic:nvPicPr>
                    <pic:cNvPr id="143367" name="Picture 7" descr="vote"/>
                    <pic:cNvPicPr>
                      <a:picLocks noChangeAspect="1" noChangeArrowheads="1"/>
                    </pic:cNvPicPr>
                  </pic:nvPicPr>
                  <pic:blipFill>
                    <a:blip r:embed="rId38" cstate="print"/>
                    <a:srcRect/>
                    <a:stretch>
                      <a:fillRect/>
                    </a:stretch>
                  </pic:blipFill>
                  <pic:spPr bwMode="auto">
                    <a:xfrm>
                      <a:off x="0" y="0"/>
                      <a:ext cx="3141230" cy="4525473"/>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Elections of Senators</w:t>
      </w:r>
    </w:p>
    <w:p w:rsidR="004E5601" w:rsidRDefault="004E5601" w:rsidP="00D36663">
      <w:pPr>
        <w:spacing w:after="0" w:line="240" w:lineRule="auto"/>
        <w:jc w:val="center"/>
        <w:rPr>
          <w:rFonts w:ascii="Blackadder ITC" w:hAnsi="Blackadder ITC"/>
          <w:sz w:val="52"/>
          <w:szCs w:val="52"/>
        </w:rPr>
      </w:pPr>
    </w:p>
    <w:p w:rsidR="00461C25" w:rsidRDefault="00461C25" w:rsidP="00D36663">
      <w:pPr>
        <w:spacing w:after="0" w:line="240" w:lineRule="auto"/>
        <w:jc w:val="center"/>
        <w:rPr>
          <w:rFonts w:ascii="Blackadder ITC" w:hAnsi="Blackadder ITC"/>
          <w:sz w:val="52"/>
          <w:szCs w:val="52"/>
        </w:rPr>
      </w:pPr>
    </w:p>
    <w:p w:rsidR="00461C25" w:rsidRPr="00461C25" w:rsidRDefault="00461C25" w:rsidP="00461C25">
      <w:pPr>
        <w:spacing w:after="0" w:line="240" w:lineRule="auto"/>
        <w:jc w:val="center"/>
        <w:rPr>
          <w:rFonts w:ascii="Blackadder ITC" w:hAnsi="Blackadder ITC"/>
          <w:sz w:val="52"/>
          <w:szCs w:val="52"/>
        </w:rPr>
      </w:pPr>
      <w:r>
        <w:rPr>
          <w:rFonts w:ascii="Blackadder ITC" w:hAnsi="Blackadder ITC"/>
          <w:sz w:val="52"/>
          <w:szCs w:val="52"/>
        </w:rPr>
        <w:t>Amendment Seventeen e</w:t>
      </w:r>
      <w:r w:rsidRPr="00461C25">
        <w:rPr>
          <w:rFonts w:ascii="Blackadder ITC" w:hAnsi="Blackadder ITC"/>
          <w:sz w:val="52"/>
          <w:szCs w:val="52"/>
        </w:rPr>
        <w:t xml:space="preserve">stablishes </w:t>
      </w:r>
      <w:r>
        <w:rPr>
          <w:rFonts w:ascii="Blackadder ITC" w:hAnsi="Blackadder ITC"/>
          <w:sz w:val="52"/>
          <w:szCs w:val="52"/>
        </w:rPr>
        <w:t xml:space="preserve">the </w:t>
      </w:r>
      <w:r w:rsidRPr="00461C25">
        <w:rPr>
          <w:rFonts w:ascii="Blackadder ITC" w:hAnsi="Blackadder ITC"/>
          <w:sz w:val="52"/>
          <w:szCs w:val="52"/>
        </w:rPr>
        <w:t xml:space="preserve">direct election of senators. </w:t>
      </w: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18</w:t>
      </w:r>
    </w:p>
    <w:p w:rsidR="00461C25" w:rsidRDefault="00461C25" w:rsidP="00D36663">
      <w:pPr>
        <w:spacing w:after="0" w:line="240" w:lineRule="auto"/>
        <w:jc w:val="center"/>
        <w:rPr>
          <w:rFonts w:ascii="Blackadder ITC" w:hAnsi="Blackadder ITC"/>
          <w:sz w:val="72"/>
          <w:szCs w:val="52"/>
        </w:rPr>
      </w:pPr>
    </w:p>
    <w:p w:rsidR="00461C25" w:rsidRPr="003247AB" w:rsidRDefault="00461C25" w:rsidP="00D36663">
      <w:pPr>
        <w:spacing w:after="0" w:line="240" w:lineRule="auto"/>
        <w:jc w:val="center"/>
        <w:rPr>
          <w:rFonts w:ascii="Blackadder ITC" w:hAnsi="Blackadder ITC"/>
          <w:sz w:val="72"/>
          <w:szCs w:val="52"/>
        </w:rPr>
      </w:pPr>
      <w:r w:rsidRPr="00461C25">
        <w:rPr>
          <w:rFonts w:ascii="Blackadder ITC" w:hAnsi="Blackadder ITC"/>
          <w:noProof/>
          <w:sz w:val="72"/>
          <w:szCs w:val="52"/>
        </w:rPr>
        <w:drawing>
          <wp:inline distT="0" distB="0" distL="0" distR="0">
            <wp:extent cx="4324350" cy="4619625"/>
            <wp:effectExtent l="19050" t="0" r="0" b="0"/>
            <wp:docPr id="39" name="Picture 23" descr="prohibition"/>
            <wp:cNvGraphicFramePr/>
            <a:graphic xmlns:a="http://schemas.openxmlformats.org/drawingml/2006/main">
              <a:graphicData uri="http://schemas.openxmlformats.org/drawingml/2006/picture">
                <pic:pic xmlns:pic="http://schemas.openxmlformats.org/drawingml/2006/picture">
                  <pic:nvPicPr>
                    <pic:cNvPr id="144389" name="Picture 5" descr="prohibition"/>
                    <pic:cNvPicPr>
                      <a:picLocks noChangeAspect="1" noChangeArrowheads="1"/>
                    </pic:cNvPicPr>
                  </pic:nvPicPr>
                  <pic:blipFill>
                    <a:blip r:embed="rId39" cstate="print"/>
                    <a:srcRect/>
                    <a:stretch>
                      <a:fillRect/>
                    </a:stretch>
                  </pic:blipFill>
                  <pic:spPr bwMode="auto">
                    <a:xfrm>
                      <a:off x="0" y="0"/>
                      <a:ext cx="4324350" cy="4619625"/>
                    </a:xfrm>
                    <a:prstGeom prst="rect">
                      <a:avLst/>
                    </a:prstGeom>
                    <a:noFill/>
                  </pic:spPr>
                </pic:pic>
              </a:graphicData>
            </a:graphic>
          </wp:inline>
        </w:drawing>
      </w:r>
    </w:p>
    <w:p w:rsidR="004E5601" w:rsidRPr="00461C25" w:rsidRDefault="004E5601" w:rsidP="00D36663">
      <w:pPr>
        <w:spacing w:after="0" w:line="240" w:lineRule="auto"/>
        <w:jc w:val="center"/>
        <w:rPr>
          <w:rFonts w:ascii="Blackadder ITC" w:hAnsi="Blackadder ITC"/>
          <w:sz w:val="24"/>
          <w:szCs w:val="24"/>
        </w:rPr>
      </w:pPr>
      <w:r w:rsidRPr="00461C25">
        <w:rPr>
          <w:rFonts w:ascii="Blackadder ITC" w:hAnsi="Blackadder ITC"/>
          <w:sz w:val="24"/>
          <w:szCs w:val="24"/>
        </w:rPr>
        <w:t>Prohibition of Liquor</w:t>
      </w:r>
    </w:p>
    <w:p w:rsidR="00461C25" w:rsidRDefault="00461C25" w:rsidP="00D36663">
      <w:pPr>
        <w:spacing w:after="0" w:line="240" w:lineRule="auto"/>
        <w:jc w:val="center"/>
        <w:rPr>
          <w:rFonts w:ascii="Blackadder ITC" w:hAnsi="Blackadder ITC"/>
          <w:sz w:val="52"/>
          <w:szCs w:val="52"/>
        </w:rPr>
      </w:pPr>
    </w:p>
    <w:p w:rsidR="00461C25" w:rsidRPr="003247AB" w:rsidRDefault="00461C25" w:rsidP="00D36663">
      <w:pPr>
        <w:spacing w:after="0" w:line="240" w:lineRule="auto"/>
        <w:jc w:val="center"/>
        <w:rPr>
          <w:rFonts w:ascii="Blackadder ITC" w:hAnsi="Blackadder ITC"/>
          <w:sz w:val="52"/>
          <w:szCs w:val="52"/>
        </w:rPr>
      </w:pPr>
      <w:r>
        <w:rPr>
          <w:rFonts w:ascii="Blackadder ITC" w:hAnsi="Blackadder ITC"/>
          <w:sz w:val="52"/>
          <w:szCs w:val="52"/>
        </w:rPr>
        <w:t>The Eighteenth Amendment p</w:t>
      </w:r>
      <w:r w:rsidRPr="00461C25">
        <w:rPr>
          <w:rFonts w:ascii="Blackadder ITC" w:hAnsi="Blackadder ITC"/>
          <w:sz w:val="52"/>
          <w:szCs w:val="52"/>
        </w:rPr>
        <w:t xml:space="preserve">rohibited the manufacturing, importing, and exporting of beverage alcohol. </w:t>
      </w:r>
      <w:r w:rsidR="00086274">
        <w:rPr>
          <w:rFonts w:ascii="Blackadder ITC" w:hAnsi="Blackadder ITC"/>
          <w:sz w:val="52"/>
          <w:szCs w:val="52"/>
        </w:rPr>
        <w:t>It was r</w:t>
      </w:r>
      <w:r w:rsidRPr="00461C25">
        <w:rPr>
          <w:rFonts w:ascii="Blackadder ITC" w:hAnsi="Blackadder ITC"/>
          <w:sz w:val="52"/>
          <w:szCs w:val="52"/>
        </w:rPr>
        <w:t>epealed by the Twenty-First Amendment.</w:t>
      </w: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19 </w:t>
      </w:r>
    </w:p>
    <w:p w:rsidR="00086274" w:rsidRDefault="00086274" w:rsidP="00D36663">
      <w:pPr>
        <w:spacing w:after="0" w:line="240" w:lineRule="auto"/>
        <w:jc w:val="center"/>
        <w:rPr>
          <w:rFonts w:ascii="Blackadder ITC" w:hAnsi="Blackadder ITC"/>
          <w:sz w:val="72"/>
          <w:szCs w:val="52"/>
        </w:rPr>
      </w:pPr>
    </w:p>
    <w:p w:rsidR="00086274" w:rsidRPr="003247AB" w:rsidRDefault="00086274" w:rsidP="00D36663">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4789488" cy="3363913"/>
            <wp:effectExtent l="19050" t="0" r="0" b="0"/>
            <wp:docPr id="40" name="Picture 24" descr="women"/>
            <wp:cNvGraphicFramePr/>
            <a:graphic xmlns:a="http://schemas.openxmlformats.org/drawingml/2006/main">
              <a:graphicData uri="http://schemas.openxmlformats.org/drawingml/2006/picture">
                <pic:pic xmlns:pic="http://schemas.openxmlformats.org/drawingml/2006/picture">
                  <pic:nvPicPr>
                    <pic:cNvPr id="145413" name="Picture 5" descr="women"/>
                    <pic:cNvPicPr>
                      <a:picLocks noChangeAspect="1" noChangeArrowheads="1"/>
                    </pic:cNvPicPr>
                  </pic:nvPicPr>
                  <pic:blipFill>
                    <a:blip r:embed="rId40" cstate="print"/>
                    <a:srcRect/>
                    <a:stretch>
                      <a:fillRect/>
                    </a:stretch>
                  </pic:blipFill>
                  <pic:spPr bwMode="auto">
                    <a:xfrm>
                      <a:off x="0" y="0"/>
                      <a:ext cx="4789488" cy="3363913"/>
                    </a:xfrm>
                    <a:prstGeom prst="rect">
                      <a:avLst/>
                    </a:prstGeom>
                    <a:noFill/>
                  </pic:spPr>
                </pic:pic>
              </a:graphicData>
            </a:graphic>
          </wp:inline>
        </w:drawing>
      </w:r>
    </w:p>
    <w:p w:rsidR="004E5601" w:rsidRPr="00086274" w:rsidRDefault="004E5601" w:rsidP="00D36663">
      <w:pPr>
        <w:spacing w:after="0" w:line="240" w:lineRule="auto"/>
        <w:jc w:val="center"/>
        <w:rPr>
          <w:rFonts w:ascii="Blackadder ITC" w:hAnsi="Blackadder ITC"/>
          <w:sz w:val="24"/>
          <w:szCs w:val="24"/>
        </w:rPr>
      </w:pPr>
      <w:r w:rsidRPr="00086274">
        <w:rPr>
          <w:rFonts w:ascii="Blackadder ITC" w:hAnsi="Blackadder ITC"/>
          <w:sz w:val="24"/>
          <w:szCs w:val="24"/>
        </w:rPr>
        <w:t>Right of women to vote</w:t>
      </w:r>
    </w:p>
    <w:p w:rsidR="004E5601" w:rsidRDefault="004E5601" w:rsidP="00D36663">
      <w:pPr>
        <w:spacing w:after="0" w:line="240" w:lineRule="auto"/>
        <w:jc w:val="center"/>
        <w:rPr>
          <w:rFonts w:ascii="Blackadder ITC" w:hAnsi="Blackadder ITC"/>
          <w:sz w:val="52"/>
          <w:szCs w:val="52"/>
        </w:rPr>
      </w:pPr>
    </w:p>
    <w:p w:rsidR="00086274" w:rsidRDefault="00086274" w:rsidP="00D36663">
      <w:pPr>
        <w:spacing w:after="0" w:line="240" w:lineRule="auto"/>
        <w:jc w:val="center"/>
        <w:rPr>
          <w:rFonts w:ascii="Blackadder ITC" w:hAnsi="Blackadder ITC"/>
          <w:sz w:val="52"/>
          <w:szCs w:val="52"/>
        </w:rPr>
      </w:pPr>
    </w:p>
    <w:p w:rsidR="00086274" w:rsidRDefault="00086274" w:rsidP="00D36663">
      <w:pPr>
        <w:spacing w:after="0" w:line="240" w:lineRule="auto"/>
        <w:jc w:val="center"/>
        <w:rPr>
          <w:rFonts w:ascii="Blackadder ITC" w:hAnsi="Blackadder ITC"/>
          <w:sz w:val="52"/>
          <w:szCs w:val="52"/>
        </w:rPr>
      </w:pPr>
    </w:p>
    <w:p w:rsid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The Nineteenth Amendment p</w:t>
      </w:r>
      <w:r w:rsidRPr="00086274">
        <w:rPr>
          <w:rFonts w:ascii="Blackadder ITC" w:hAnsi="Blackadder ITC"/>
          <w:sz w:val="52"/>
          <w:szCs w:val="52"/>
        </w:rPr>
        <w:t>rohibits the federal government and the states from using a citizen's sex as a qualification for voting</w:t>
      </w:r>
      <w:r>
        <w:rPr>
          <w:rFonts w:ascii="Blackadder ITC" w:hAnsi="Blackadder ITC"/>
          <w:sz w:val="52"/>
          <w:szCs w:val="52"/>
        </w:rPr>
        <w:t>.</w:t>
      </w:r>
    </w:p>
    <w:p w:rsidR="00086274" w:rsidRPr="00086274" w:rsidRDefault="00086274" w:rsidP="00086274">
      <w:pPr>
        <w:spacing w:after="0" w:line="240" w:lineRule="auto"/>
        <w:jc w:val="center"/>
        <w:rPr>
          <w:rFonts w:ascii="Blackadder ITC" w:hAnsi="Blackadder ITC"/>
          <w:sz w:val="52"/>
          <w:szCs w:val="52"/>
        </w:rPr>
      </w:pPr>
      <w:r w:rsidRPr="00086274">
        <w:rPr>
          <w:rFonts w:ascii="Blackadder ITC" w:hAnsi="Blackadder ITC"/>
          <w:sz w:val="52"/>
          <w:szCs w:val="52"/>
        </w:rPr>
        <w:t xml:space="preserve"> </w:t>
      </w:r>
    </w:p>
    <w:p w:rsidR="00086274" w:rsidRPr="003247AB" w:rsidRDefault="00086274" w:rsidP="00D36663">
      <w:pPr>
        <w:spacing w:after="0" w:line="240" w:lineRule="auto"/>
        <w:jc w:val="center"/>
        <w:rPr>
          <w:rFonts w:ascii="Blackadder ITC" w:hAnsi="Blackadder ITC"/>
          <w:sz w:val="52"/>
          <w:szCs w:val="52"/>
        </w:rPr>
      </w:pPr>
    </w:p>
    <w:p w:rsidR="004E5601" w:rsidRDefault="004E5601" w:rsidP="00D36663">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20</w:t>
      </w:r>
    </w:p>
    <w:p w:rsidR="00086274" w:rsidRDefault="00086274" w:rsidP="00D36663">
      <w:pPr>
        <w:spacing w:after="0" w:line="240" w:lineRule="auto"/>
        <w:jc w:val="center"/>
        <w:rPr>
          <w:rFonts w:ascii="Blackadder ITC" w:hAnsi="Blackadder ITC"/>
          <w:sz w:val="72"/>
          <w:szCs w:val="52"/>
        </w:rPr>
      </w:pPr>
    </w:p>
    <w:p w:rsidR="00086274" w:rsidRPr="003247AB" w:rsidRDefault="00086274" w:rsidP="00D36663">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3884613" cy="3559175"/>
            <wp:effectExtent l="19050" t="0" r="1587" b="0"/>
            <wp:docPr id="41" name="Picture 25" descr="250px-Lyndon_B"/>
            <wp:cNvGraphicFramePr/>
            <a:graphic xmlns:a="http://schemas.openxmlformats.org/drawingml/2006/main">
              <a:graphicData uri="http://schemas.openxmlformats.org/drawingml/2006/picture">
                <pic:pic xmlns:pic="http://schemas.openxmlformats.org/drawingml/2006/picture">
                  <pic:nvPicPr>
                    <pic:cNvPr id="146437" name="Picture 5" descr="250px-Lyndon_B"/>
                    <pic:cNvPicPr>
                      <a:picLocks noChangeAspect="1" noChangeArrowheads="1"/>
                    </pic:cNvPicPr>
                  </pic:nvPicPr>
                  <pic:blipFill>
                    <a:blip r:embed="rId41" cstate="print"/>
                    <a:srcRect/>
                    <a:stretch>
                      <a:fillRect/>
                    </a:stretch>
                  </pic:blipFill>
                  <pic:spPr bwMode="auto">
                    <a:xfrm>
                      <a:off x="0" y="0"/>
                      <a:ext cx="3884613" cy="3559175"/>
                    </a:xfrm>
                    <a:prstGeom prst="rect">
                      <a:avLst/>
                    </a:prstGeom>
                    <a:noFill/>
                  </pic:spPr>
                </pic:pic>
              </a:graphicData>
            </a:graphic>
          </wp:inline>
        </w:drawing>
      </w:r>
    </w:p>
    <w:p w:rsidR="004E5601" w:rsidRPr="00086274" w:rsidRDefault="004E5601" w:rsidP="004E5601">
      <w:pPr>
        <w:spacing w:after="0" w:line="240" w:lineRule="auto"/>
        <w:jc w:val="center"/>
        <w:rPr>
          <w:rFonts w:ascii="Blackadder ITC" w:hAnsi="Blackadder ITC"/>
          <w:sz w:val="24"/>
          <w:szCs w:val="24"/>
        </w:rPr>
      </w:pPr>
      <w:r w:rsidRPr="00086274">
        <w:rPr>
          <w:rFonts w:ascii="Blackadder ITC" w:hAnsi="Blackadder ITC"/>
          <w:sz w:val="24"/>
          <w:szCs w:val="24"/>
        </w:rPr>
        <w:t>Beginning and Ending dates for Elected Officials</w:t>
      </w:r>
    </w:p>
    <w:p w:rsidR="004E5601" w:rsidRDefault="004E5601"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The Twentieth Amendment c</w:t>
      </w:r>
      <w:r w:rsidRPr="00086274">
        <w:rPr>
          <w:rFonts w:ascii="Blackadder ITC" w:hAnsi="Blackadder ITC"/>
          <w:sz w:val="52"/>
          <w:szCs w:val="52"/>
        </w:rPr>
        <w:t>hange</w:t>
      </w:r>
      <w:r>
        <w:rPr>
          <w:rFonts w:ascii="Blackadder ITC" w:hAnsi="Blackadder ITC"/>
          <w:sz w:val="52"/>
          <w:szCs w:val="52"/>
        </w:rPr>
        <w:t>s details of congressional and p</w:t>
      </w:r>
      <w:r w:rsidRPr="00086274">
        <w:rPr>
          <w:rFonts w:ascii="Blackadder ITC" w:hAnsi="Blackadder ITC"/>
          <w:sz w:val="52"/>
          <w:szCs w:val="52"/>
        </w:rPr>
        <w:t xml:space="preserve">residential terms and of presidential succession. </w:t>
      </w:r>
    </w:p>
    <w:p w:rsidR="00086274" w:rsidRPr="00086274" w:rsidRDefault="00086274" w:rsidP="00086274">
      <w:pPr>
        <w:spacing w:after="0" w:line="240" w:lineRule="auto"/>
        <w:jc w:val="center"/>
        <w:rPr>
          <w:rFonts w:ascii="Blackadder ITC" w:hAnsi="Blackadder ITC"/>
          <w:sz w:val="52"/>
          <w:szCs w:val="52"/>
        </w:rPr>
      </w:pPr>
    </w:p>
    <w:p w:rsidR="00086274" w:rsidRPr="003247AB" w:rsidRDefault="00086274" w:rsidP="004E5601">
      <w:pPr>
        <w:spacing w:after="0" w:line="240" w:lineRule="auto"/>
        <w:jc w:val="center"/>
        <w:rPr>
          <w:rFonts w:ascii="Blackadder ITC" w:hAnsi="Blackadder ITC"/>
          <w:sz w:val="52"/>
          <w:szCs w:val="52"/>
        </w:rPr>
      </w:pP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21</w:t>
      </w:r>
    </w:p>
    <w:p w:rsidR="00086274" w:rsidRDefault="00086274" w:rsidP="004E5601">
      <w:pPr>
        <w:spacing w:after="0" w:line="240" w:lineRule="auto"/>
        <w:jc w:val="center"/>
        <w:rPr>
          <w:rFonts w:ascii="Blackadder ITC" w:hAnsi="Blackadder ITC"/>
          <w:sz w:val="72"/>
          <w:szCs w:val="52"/>
        </w:rPr>
      </w:pPr>
    </w:p>
    <w:p w:rsidR="00086274" w:rsidRDefault="00086274" w:rsidP="004E5601">
      <w:pPr>
        <w:spacing w:after="0" w:line="240" w:lineRule="auto"/>
        <w:jc w:val="center"/>
        <w:rPr>
          <w:rFonts w:ascii="Blackadder ITC" w:hAnsi="Blackadder ITC"/>
          <w:sz w:val="72"/>
          <w:szCs w:val="52"/>
        </w:rPr>
      </w:pPr>
    </w:p>
    <w:p w:rsidR="00086274" w:rsidRPr="003247AB" w:rsidRDefault="00086274" w:rsidP="004E5601">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3048000" cy="3048000"/>
            <wp:effectExtent l="19050" t="0" r="0" b="0"/>
            <wp:docPr id="42" name="Picture 26" descr="asset_upload_file998_12215"/>
            <wp:cNvGraphicFramePr/>
            <a:graphic xmlns:a="http://schemas.openxmlformats.org/drawingml/2006/main">
              <a:graphicData uri="http://schemas.openxmlformats.org/drawingml/2006/picture">
                <pic:pic xmlns:pic="http://schemas.openxmlformats.org/drawingml/2006/picture">
                  <pic:nvPicPr>
                    <pic:cNvPr id="147461" name="Picture 5" descr="asset_upload_file998_12215"/>
                    <pic:cNvPicPr>
                      <a:picLocks noChangeAspect="1" noChangeArrowheads="1"/>
                    </pic:cNvPicPr>
                  </pic:nvPicPr>
                  <pic:blipFill>
                    <a:blip r:embed="rId42" cstate="print"/>
                    <a:srcRect/>
                    <a:stretch>
                      <a:fillRect/>
                    </a:stretch>
                  </pic:blipFill>
                  <pic:spPr bwMode="auto">
                    <a:xfrm>
                      <a:off x="0" y="0"/>
                      <a:ext cx="3048000" cy="3048000"/>
                    </a:xfrm>
                    <a:prstGeom prst="rect">
                      <a:avLst/>
                    </a:prstGeom>
                    <a:noFill/>
                  </pic:spPr>
                </pic:pic>
              </a:graphicData>
            </a:graphic>
          </wp:inline>
        </w:drawing>
      </w:r>
    </w:p>
    <w:p w:rsidR="004E5601" w:rsidRPr="00086274" w:rsidRDefault="004E5601" w:rsidP="004E5601">
      <w:pPr>
        <w:spacing w:after="0" w:line="240" w:lineRule="auto"/>
        <w:jc w:val="center"/>
        <w:rPr>
          <w:rFonts w:ascii="Blackadder ITC" w:hAnsi="Blackadder ITC"/>
          <w:sz w:val="24"/>
          <w:szCs w:val="24"/>
        </w:rPr>
      </w:pPr>
      <w:r w:rsidRPr="00086274">
        <w:rPr>
          <w:rFonts w:ascii="Blackadder ITC" w:hAnsi="Blackadder ITC"/>
          <w:sz w:val="24"/>
          <w:szCs w:val="24"/>
        </w:rPr>
        <w:t>Repeal of Prohibition</w:t>
      </w:r>
    </w:p>
    <w:p w:rsidR="004E5601" w:rsidRDefault="004E5601"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P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The Twentieth-First Amendment r</w:t>
      </w:r>
      <w:r w:rsidRPr="00086274">
        <w:rPr>
          <w:rFonts w:ascii="Blackadder ITC" w:hAnsi="Blackadder ITC"/>
          <w:sz w:val="52"/>
          <w:szCs w:val="52"/>
        </w:rPr>
        <w:t>epeals</w:t>
      </w:r>
      <w:r>
        <w:rPr>
          <w:rFonts w:ascii="Blackadder ITC" w:hAnsi="Blackadder ITC"/>
          <w:sz w:val="52"/>
          <w:szCs w:val="52"/>
        </w:rPr>
        <w:t xml:space="preserve"> the</w:t>
      </w:r>
      <w:r w:rsidRPr="00086274">
        <w:rPr>
          <w:rFonts w:ascii="Blackadder ITC" w:hAnsi="Blackadder ITC"/>
          <w:sz w:val="52"/>
          <w:szCs w:val="52"/>
        </w:rPr>
        <w:t xml:space="preserve"> Eighteenth Amendment but permits states to retain prohibition and ban the importation of alcohol. </w:t>
      </w:r>
    </w:p>
    <w:p w:rsidR="00086274" w:rsidRPr="003247AB" w:rsidRDefault="00086274" w:rsidP="004E5601">
      <w:pPr>
        <w:spacing w:after="0" w:line="240" w:lineRule="auto"/>
        <w:jc w:val="center"/>
        <w:rPr>
          <w:rFonts w:ascii="Blackadder ITC" w:hAnsi="Blackadder ITC"/>
          <w:sz w:val="52"/>
          <w:szCs w:val="52"/>
        </w:rPr>
      </w:pP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22</w:t>
      </w:r>
    </w:p>
    <w:p w:rsidR="00086274" w:rsidRDefault="00086274" w:rsidP="004E5601">
      <w:pPr>
        <w:spacing w:after="0" w:line="240" w:lineRule="auto"/>
        <w:jc w:val="center"/>
        <w:rPr>
          <w:rFonts w:ascii="Blackadder ITC" w:hAnsi="Blackadder ITC"/>
          <w:sz w:val="72"/>
          <w:szCs w:val="52"/>
        </w:rPr>
      </w:pPr>
    </w:p>
    <w:p w:rsidR="00086274" w:rsidRPr="003247AB" w:rsidRDefault="00086274" w:rsidP="004E5601">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2778287" cy="4101548"/>
            <wp:effectExtent l="19050" t="0" r="3013" b="0"/>
            <wp:docPr id="43" name="Picture 27" descr="cal01"/>
            <wp:cNvGraphicFramePr/>
            <a:graphic xmlns:a="http://schemas.openxmlformats.org/drawingml/2006/main">
              <a:graphicData uri="http://schemas.openxmlformats.org/drawingml/2006/picture">
                <pic:pic xmlns:pic="http://schemas.openxmlformats.org/drawingml/2006/picture">
                  <pic:nvPicPr>
                    <pic:cNvPr id="148485" name="Picture 5" descr="cal01"/>
                    <pic:cNvPicPr>
                      <a:picLocks noChangeAspect="1" noChangeArrowheads="1"/>
                    </pic:cNvPicPr>
                  </pic:nvPicPr>
                  <pic:blipFill>
                    <a:blip r:embed="rId43" cstate="print"/>
                    <a:srcRect/>
                    <a:stretch>
                      <a:fillRect/>
                    </a:stretch>
                  </pic:blipFill>
                  <pic:spPr bwMode="auto">
                    <a:xfrm>
                      <a:off x="0" y="0"/>
                      <a:ext cx="2777600" cy="4100535"/>
                    </a:xfrm>
                    <a:prstGeom prst="rect">
                      <a:avLst/>
                    </a:prstGeom>
                    <a:noFill/>
                  </pic:spPr>
                </pic:pic>
              </a:graphicData>
            </a:graphic>
          </wp:inline>
        </w:drawing>
      </w:r>
      <w:r w:rsidRPr="00086274">
        <w:rPr>
          <w:rFonts w:ascii="Blackadder ITC" w:hAnsi="Blackadder ITC"/>
          <w:noProof/>
          <w:sz w:val="72"/>
          <w:szCs w:val="52"/>
        </w:rPr>
        <w:drawing>
          <wp:inline distT="0" distB="0" distL="0" distR="0">
            <wp:extent cx="2852738" cy="4102100"/>
            <wp:effectExtent l="19050" t="0" r="4762" b="0"/>
            <wp:docPr id="45" name="Picture 29" descr="pullmyfinger"/>
            <wp:cNvGraphicFramePr/>
            <a:graphic xmlns:a="http://schemas.openxmlformats.org/drawingml/2006/main">
              <a:graphicData uri="http://schemas.openxmlformats.org/drawingml/2006/picture">
                <pic:pic xmlns:pic="http://schemas.openxmlformats.org/drawingml/2006/picture">
                  <pic:nvPicPr>
                    <pic:cNvPr id="148487" name="Picture 7" descr="pullmyfinger"/>
                    <pic:cNvPicPr>
                      <a:picLocks noChangeAspect="1" noChangeArrowheads="1"/>
                    </pic:cNvPicPr>
                  </pic:nvPicPr>
                  <pic:blipFill>
                    <a:blip r:embed="rId44" cstate="print"/>
                    <a:srcRect/>
                    <a:stretch>
                      <a:fillRect/>
                    </a:stretch>
                  </pic:blipFill>
                  <pic:spPr bwMode="auto">
                    <a:xfrm>
                      <a:off x="0" y="0"/>
                      <a:ext cx="2852738" cy="4102100"/>
                    </a:xfrm>
                    <a:prstGeom prst="rect">
                      <a:avLst/>
                    </a:prstGeom>
                    <a:noFill/>
                  </pic:spPr>
                </pic:pic>
              </a:graphicData>
            </a:graphic>
          </wp:inline>
        </w:drawing>
      </w:r>
    </w:p>
    <w:p w:rsidR="004E5601" w:rsidRPr="00086274" w:rsidRDefault="004E5601" w:rsidP="004E5601">
      <w:pPr>
        <w:spacing w:after="0" w:line="240" w:lineRule="auto"/>
        <w:jc w:val="center"/>
        <w:rPr>
          <w:rFonts w:ascii="Blackadder ITC" w:hAnsi="Blackadder ITC"/>
          <w:sz w:val="24"/>
          <w:szCs w:val="24"/>
        </w:rPr>
      </w:pPr>
      <w:r w:rsidRPr="00086274">
        <w:rPr>
          <w:rFonts w:ascii="Blackadder ITC" w:hAnsi="Blackadder ITC"/>
          <w:sz w:val="24"/>
          <w:szCs w:val="24"/>
        </w:rPr>
        <w:t>President limited to two terms</w:t>
      </w:r>
    </w:p>
    <w:p w:rsidR="004E5601" w:rsidRDefault="004E5601"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P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Amendment Twenty-two l</w:t>
      </w:r>
      <w:r w:rsidRPr="00086274">
        <w:rPr>
          <w:rFonts w:ascii="Blackadder ITC" w:hAnsi="Blackadder ITC"/>
          <w:sz w:val="52"/>
          <w:szCs w:val="52"/>
        </w:rPr>
        <w:t xml:space="preserve">imits </w:t>
      </w:r>
      <w:r>
        <w:rPr>
          <w:rFonts w:ascii="Blackadder ITC" w:hAnsi="Blackadder ITC"/>
          <w:sz w:val="52"/>
          <w:szCs w:val="52"/>
        </w:rPr>
        <w:t xml:space="preserve">the </w:t>
      </w:r>
      <w:r w:rsidRPr="00086274">
        <w:rPr>
          <w:rFonts w:ascii="Blackadder ITC" w:hAnsi="Blackadder ITC"/>
          <w:sz w:val="52"/>
          <w:szCs w:val="52"/>
        </w:rPr>
        <w:t xml:space="preserve">president to two terms. </w:t>
      </w:r>
    </w:p>
    <w:p w:rsidR="00086274" w:rsidRDefault="00086274" w:rsidP="004E5601">
      <w:pPr>
        <w:spacing w:after="0" w:line="240" w:lineRule="auto"/>
        <w:jc w:val="center"/>
        <w:rPr>
          <w:rFonts w:ascii="Blackadder ITC" w:hAnsi="Blackadder ITC"/>
          <w:sz w:val="52"/>
          <w:szCs w:val="52"/>
        </w:rPr>
      </w:pPr>
    </w:p>
    <w:p w:rsidR="00086274" w:rsidRPr="003247AB" w:rsidRDefault="00086274" w:rsidP="004E5601">
      <w:pPr>
        <w:spacing w:after="0" w:line="240" w:lineRule="auto"/>
        <w:jc w:val="center"/>
        <w:rPr>
          <w:rFonts w:ascii="Blackadder ITC" w:hAnsi="Blackadder ITC"/>
          <w:sz w:val="52"/>
          <w:szCs w:val="52"/>
        </w:rPr>
      </w:pP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23</w:t>
      </w:r>
    </w:p>
    <w:p w:rsidR="00086274" w:rsidRDefault="00086274" w:rsidP="004E5601">
      <w:pPr>
        <w:spacing w:after="0" w:line="240" w:lineRule="auto"/>
        <w:jc w:val="center"/>
        <w:rPr>
          <w:rFonts w:ascii="Blackadder ITC" w:hAnsi="Blackadder ITC"/>
          <w:sz w:val="72"/>
          <w:szCs w:val="52"/>
        </w:rPr>
      </w:pPr>
    </w:p>
    <w:p w:rsidR="00086274" w:rsidRDefault="00086274" w:rsidP="004E5601">
      <w:pPr>
        <w:spacing w:after="0" w:line="240" w:lineRule="auto"/>
        <w:jc w:val="center"/>
        <w:rPr>
          <w:rFonts w:ascii="Blackadder ITC" w:hAnsi="Blackadder ITC"/>
          <w:sz w:val="72"/>
          <w:szCs w:val="52"/>
        </w:rPr>
      </w:pPr>
    </w:p>
    <w:p w:rsidR="00086274" w:rsidRPr="003247AB" w:rsidRDefault="00086274" w:rsidP="004E5601">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2870200" cy="3070225"/>
            <wp:effectExtent l="19050" t="0" r="6350" b="0"/>
            <wp:docPr id="46" name="Picture 30" descr="230px-1963_march_lincoln_memorial"/>
            <wp:cNvGraphicFramePr/>
            <a:graphic xmlns:a="http://schemas.openxmlformats.org/drawingml/2006/main">
              <a:graphicData uri="http://schemas.openxmlformats.org/drawingml/2006/picture">
                <pic:pic xmlns:pic="http://schemas.openxmlformats.org/drawingml/2006/picture">
                  <pic:nvPicPr>
                    <pic:cNvPr id="149509" name="Picture 5" descr="230px-1963_march_lincoln_memorial"/>
                    <pic:cNvPicPr>
                      <a:picLocks noChangeAspect="1" noChangeArrowheads="1"/>
                    </pic:cNvPicPr>
                  </pic:nvPicPr>
                  <pic:blipFill>
                    <a:blip r:embed="rId45" cstate="print"/>
                    <a:srcRect/>
                    <a:stretch>
                      <a:fillRect/>
                    </a:stretch>
                  </pic:blipFill>
                  <pic:spPr bwMode="auto">
                    <a:xfrm>
                      <a:off x="0" y="0"/>
                      <a:ext cx="2870200" cy="3070225"/>
                    </a:xfrm>
                    <a:prstGeom prst="rect">
                      <a:avLst/>
                    </a:prstGeom>
                    <a:noFill/>
                  </pic:spPr>
                </pic:pic>
              </a:graphicData>
            </a:graphic>
          </wp:inline>
        </w:drawing>
      </w:r>
    </w:p>
    <w:p w:rsidR="004E5601" w:rsidRPr="00086274" w:rsidRDefault="004E5601" w:rsidP="004E5601">
      <w:pPr>
        <w:spacing w:after="0" w:line="240" w:lineRule="auto"/>
        <w:jc w:val="center"/>
        <w:rPr>
          <w:rFonts w:ascii="Blackadder ITC" w:hAnsi="Blackadder ITC"/>
          <w:sz w:val="24"/>
          <w:szCs w:val="24"/>
        </w:rPr>
      </w:pPr>
      <w:proofErr w:type="gramStart"/>
      <w:r w:rsidRPr="00086274">
        <w:rPr>
          <w:rFonts w:ascii="Blackadder ITC" w:hAnsi="Blackadder ITC"/>
          <w:sz w:val="24"/>
          <w:szCs w:val="24"/>
        </w:rPr>
        <w:t>Voting in Washington D.C.</w:t>
      </w:r>
      <w:proofErr w:type="gramEnd"/>
    </w:p>
    <w:p w:rsidR="004E5601" w:rsidRDefault="004E5601"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P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Amendment 23 g</w:t>
      </w:r>
      <w:r w:rsidRPr="00086274">
        <w:rPr>
          <w:rFonts w:ascii="Blackadder ITC" w:hAnsi="Blackadder ITC"/>
          <w:sz w:val="52"/>
          <w:szCs w:val="52"/>
        </w:rPr>
        <w:t xml:space="preserve">rants presidential electors to the District of Columbia. </w:t>
      </w:r>
    </w:p>
    <w:p w:rsidR="00086274" w:rsidRDefault="00086274" w:rsidP="004E5601">
      <w:pPr>
        <w:spacing w:after="0" w:line="240" w:lineRule="auto"/>
        <w:jc w:val="center"/>
        <w:rPr>
          <w:rFonts w:ascii="Blackadder ITC" w:hAnsi="Blackadder ITC"/>
          <w:sz w:val="52"/>
          <w:szCs w:val="52"/>
        </w:rPr>
      </w:pPr>
    </w:p>
    <w:p w:rsidR="00086274" w:rsidRPr="003247AB" w:rsidRDefault="00086274" w:rsidP="004E5601">
      <w:pPr>
        <w:spacing w:after="0" w:line="240" w:lineRule="auto"/>
        <w:jc w:val="center"/>
        <w:rPr>
          <w:rFonts w:ascii="Blackadder ITC" w:hAnsi="Blackadder ITC"/>
          <w:sz w:val="52"/>
          <w:szCs w:val="52"/>
        </w:rPr>
      </w:pP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24 </w:t>
      </w:r>
    </w:p>
    <w:p w:rsidR="00086274" w:rsidRDefault="00086274" w:rsidP="004E5601">
      <w:pPr>
        <w:spacing w:after="0" w:line="240" w:lineRule="auto"/>
        <w:jc w:val="center"/>
        <w:rPr>
          <w:rFonts w:ascii="Blackadder ITC" w:hAnsi="Blackadder ITC"/>
          <w:sz w:val="72"/>
          <w:szCs w:val="52"/>
        </w:rPr>
      </w:pPr>
    </w:p>
    <w:p w:rsidR="00086274" w:rsidRDefault="00086274" w:rsidP="004E5601">
      <w:pPr>
        <w:spacing w:after="0" w:line="240" w:lineRule="auto"/>
        <w:jc w:val="center"/>
        <w:rPr>
          <w:rFonts w:ascii="Blackadder ITC" w:hAnsi="Blackadder ITC"/>
          <w:sz w:val="72"/>
          <w:szCs w:val="52"/>
        </w:rPr>
      </w:pPr>
    </w:p>
    <w:p w:rsidR="00086274" w:rsidRPr="003247AB" w:rsidRDefault="00086274" w:rsidP="004E5601">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3941211" cy="4545496"/>
            <wp:effectExtent l="19050" t="0" r="2139" b="0"/>
            <wp:docPr id="47" name="Picture 31" descr="0917001r"/>
            <wp:cNvGraphicFramePr/>
            <a:graphic xmlns:a="http://schemas.openxmlformats.org/drawingml/2006/main">
              <a:graphicData uri="http://schemas.openxmlformats.org/drawingml/2006/picture">
                <pic:pic xmlns:pic="http://schemas.openxmlformats.org/drawingml/2006/picture">
                  <pic:nvPicPr>
                    <pic:cNvPr id="150534" name="Picture 6" descr="0917001r"/>
                    <pic:cNvPicPr>
                      <a:picLocks noChangeAspect="1" noChangeArrowheads="1"/>
                    </pic:cNvPicPr>
                  </pic:nvPicPr>
                  <pic:blipFill>
                    <a:blip r:embed="rId46" cstate="print"/>
                    <a:srcRect/>
                    <a:stretch>
                      <a:fillRect/>
                    </a:stretch>
                  </pic:blipFill>
                  <pic:spPr bwMode="auto">
                    <a:xfrm>
                      <a:off x="0" y="0"/>
                      <a:ext cx="3943350" cy="4547963"/>
                    </a:xfrm>
                    <a:prstGeom prst="rect">
                      <a:avLst/>
                    </a:prstGeom>
                    <a:noFill/>
                  </pic:spPr>
                </pic:pic>
              </a:graphicData>
            </a:graphic>
          </wp:inline>
        </w:drawing>
      </w:r>
    </w:p>
    <w:p w:rsidR="004E5601" w:rsidRPr="00086274" w:rsidRDefault="004E5601" w:rsidP="004E5601">
      <w:pPr>
        <w:spacing w:after="0" w:line="240" w:lineRule="auto"/>
        <w:jc w:val="center"/>
        <w:rPr>
          <w:rFonts w:ascii="Blackadder ITC" w:hAnsi="Blackadder ITC"/>
          <w:sz w:val="24"/>
          <w:szCs w:val="24"/>
        </w:rPr>
      </w:pPr>
      <w:r w:rsidRPr="00086274">
        <w:rPr>
          <w:rFonts w:ascii="Blackadder ITC" w:hAnsi="Blackadder ITC"/>
          <w:sz w:val="24"/>
          <w:szCs w:val="24"/>
        </w:rPr>
        <w:t>End to Poll taxes</w:t>
      </w:r>
    </w:p>
    <w:p w:rsidR="00086274" w:rsidRDefault="00086274" w:rsidP="004E5601">
      <w:pPr>
        <w:spacing w:after="0" w:line="240" w:lineRule="auto"/>
        <w:jc w:val="center"/>
        <w:rPr>
          <w:rFonts w:ascii="Blackadder ITC" w:hAnsi="Blackadder ITC"/>
          <w:sz w:val="52"/>
          <w:szCs w:val="52"/>
        </w:rPr>
      </w:pPr>
    </w:p>
    <w:p w:rsidR="00086274" w:rsidRP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Amendment Twenty-Four p</w:t>
      </w:r>
      <w:r w:rsidRPr="00086274">
        <w:rPr>
          <w:rFonts w:ascii="Blackadder ITC" w:hAnsi="Blackadder ITC"/>
          <w:sz w:val="52"/>
          <w:szCs w:val="52"/>
        </w:rPr>
        <w:t xml:space="preserve">rohibits the federal government and the states from requiring the payment of a tax as a qualification for voting for federal officials. </w:t>
      </w: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 xml:space="preserve">Amendment 25 </w:t>
      </w:r>
    </w:p>
    <w:p w:rsidR="00086274" w:rsidRDefault="00086274" w:rsidP="004E5601">
      <w:pPr>
        <w:spacing w:after="0" w:line="240" w:lineRule="auto"/>
        <w:jc w:val="center"/>
        <w:rPr>
          <w:rFonts w:ascii="Blackadder ITC" w:hAnsi="Blackadder ITC"/>
          <w:sz w:val="72"/>
          <w:szCs w:val="52"/>
        </w:rPr>
      </w:pPr>
    </w:p>
    <w:p w:rsidR="00086274" w:rsidRPr="003247AB" w:rsidRDefault="00086274" w:rsidP="004E5601">
      <w:pPr>
        <w:spacing w:after="0" w:line="240" w:lineRule="auto"/>
        <w:jc w:val="center"/>
        <w:rPr>
          <w:rFonts w:ascii="Blackadder ITC" w:hAnsi="Blackadder ITC"/>
          <w:sz w:val="72"/>
          <w:szCs w:val="52"/>
        </w:rPr>
      </w:pPr>
      <w:r w:rsidRPr="00086274">
        <w:rPr>
          <w:rFonts w:ascii="Blackadder ITC" w:hAnsi="Blackadder ITC"/>
          <w:noProof/>
          <w:sz w:val="72"/>
          <w:szCs w:val="52"/>
        </w:rPr>
        <w:drawing>
          <wp:inline distT="0" distB="0" distL="0" distR="0">
            <wp:extent cx="2529453" cy="2981740"/>
            <wp:effectExtent l="19050" t="0" r="4197" b="0"/>
            <wp:docPr id="48" name="Picture 32" descr="whitehouse"/>
            <wp:cNvGraphicFramePr/>
            <a:graphic xmlns:a="http://schemas.openxmlformats.org/drawingml/2006/main">
              <a:graphicData uri="http://schemas.openxmlformats.org/drawingml/2006/picture">
                <pic:pic xmlns:pic="http://schemas.openxmlformats.org/drawingml/2006/picture">
                  <pic:nvPicPr>
                    <pic:cNvPr id="151559" name="Picture 7" descr="whitehouse"/>
                    <pic:cNvPicPr>
                      <a:picLocks noChangeAspect="1" noChangeArrowheads="1"/>
                    </pic:cNvPicPr>
                  </pic:nvPicPr>
                  <pic:blipFill>
                    <a:blip r:embed="rId47" cstate="print"/>
                    <a:srcRect/>
                    <a:stretch>
                      <a:fillRect/>
                    </a:stretch>
                  </pic:blipFill>
                  <pic:spPr bwMode="auto">
                    <a:xfrm>
                      <a:off x="0" y="0"/>
                      <a:ext cx="2534038" cy="2987145"/>
                    </a:xfrm>
                    <a:prstGeom prst="rect">
                      <a:avLst/>
                    </a:prstGeom>
                    <a:noFill/>
                  </pic:spPr>
                </pic:pic>
              </a:graphicData>
            </a:graphic>
          </wp:inline>
        </w:drawing>
      </w:r>
      <w:r w:rsidRPr="00086274">
        <w:rPr>
          <w:rFonts w:ascii="Blackadder ITC" w:hAnsi="Blackadder ITC"/>
          <w:noProof/>
          <w:sz w:val="72"/>
          <w:szCs w:val="52"/>
        </w:rPr>
        <w:drawing>
          <wp:inline distT="0" distB="0" distL="0" distR="0">
            <wp:extent cx="1838325" cy="2676525"/>
            <wp:effectExtent l="19050" t="0" r="9525" b="0"/>
            <wp:docPr id="49" name="Picture 33" descr="img0069"/>
            <wp:cNvGraphicFramePr/>
            <a:graphic xmlns:a="http://schemas.openxmlformats.org/drawingml/2006/main">
              <a:graphicData uri="http://schemas.openxmlformats.org/drawingml/2006/picture">
                <pic:pic xmlns:pic="http://schemas.openxmlformats.org/drawingml/2006/picture">
                  <pic:nvPicPr>
                    <pic:cNvPr id="151557" name="Picture 5" descr="img0069"/>
                    <pic:cNvPicPr>
                      <a:picLocks noChangeAspect="1" noChangeArrowheads="1"/>
                    </pic:cNvPicPr>
                  </pic:nvPicPr>
                  <pic:blipFill>
                    <a:blip r:embed="rId48" cstate="print"/>
                    <a:srcRect/>
                    <a:stretch>
                      <a:fillRect/>
                    </a:stretch>
                  </pic:blipFill>
                  <pic:spPr bwMode="auto">
                    <a:xfrm>
                      <a:off x="0" y="0"/>
                      <a:ext cx="1838325" cy="2676525"/>
                    </a:xfrm>
                    <a:prstGeom prst="rect">
                      <a:avLst/>
                    </a:prstGeom>
                    <a:noFill/>
                  </pic:spPr>
                </pic:pic>
              </a:graphicData>
            </a:graphic>
          </wp:inline>
        </w:drawing>
      </w:r>
    </w:p>
    <w:p w:rsidR="004E5601" w:rsidRPr="00086274" w:rsidRDefault="004E5601" w:rsidP="004E5601">
      <w:pPr>
        <w:spacing w:after="0" w:line="240" w:lineRule="auto"/>
        <w:jc w:val="center"/>
        <w:rPr>
          <w:rFonts w:ascii="Blackadder ITC" w:hAnsi="Blackadder ITC"/>
          <w:sz w:val="24"/>
          <w:szCs w:val="24"/>
        </w:rPr>
      </w:pPr>
      <w:r w:rsidRPr="00086274">
        <w:rPr>
          <w:rFonts w:ascii="Blackadder ITC" w:hAnsi="Blackadder ITC"/>
          <w:sz w:val="24"/>
          <w:szCs w:val="24"/>
        </w:rPr>
        <w:t>Presidential Succession</w:t>
      </w:r>
    </w:p>
    <w:p w:rsidR="004E5601" w:rsidRDefault="004E5601"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Default="00086274" w:rsidP="004E5601">
      <w:pPr>
        <w:spacing w:after="0" w:line="240" w:lineRule="auto"/>
        <w:jc w:val="center"/>
        <w:rPr>
          <w:rFonts w:ascii="Blackadder ITC" w:hAnsi="Blackadder ITC"/>
          <w:sz w:val="52"/>
          <w:szCs w:val="52"/>
        </w:rPr>
      </w:pPr>
    </w:p>
    <w:p w:rsidR="00086274" w:rsidRPr="00086274" w:rsidRDefault="00086274" w:rsidP="00086274">
      <w:pPr>
        <w:spacing w:after="0" w:line="240" w:lineRule="auto"/>
        <w:jc w:val="center"/>
        <w:rPr>
          <w:rFonts w:ascii="Blackadder ITC" w:hAnsi="Blackadder ITC"/>
          <w:sz w:val="52"/>
          <w:szCs w:val="52"/>
        </w:rPr>
      </w:pPr>
      <w:r>
        <w:rPr>
          <w:rFonts w:ascii="Blackadder ITC" w:hAnsi="Blackadder ITC"/>
          <w:sz w:val="52"/>
          <w:szCs w:val="52"/>
        </w:rPr>
        <w:t>The Twenty0Fifth Amendment c</w:t>
      </w:r>
      <w:r w:rsidRPr="00086274">
        <w:rPr>
          <w:rFonts w:ascii="Blackadder ITC" w:hAnsi="Blackadder ITC"/>
          <w:sz w:val="52"/>
          <w:szCs w:val="52"/>
        </w:rPr>
        <w:t>hanges</w:t>
      </w:r>
      <w:r w:rsidR="00A438B8">
        <w:rPr>
          <w:rFonts w:ascii="Blackadder ITC" w:hAnsi="Blackadder ITC"/>
          <w:sz w:val="52"/>
          <w:szCs w:val="52"/>
        </w:rPr>
        <w:t xml:space="preserve"> the</w:t>
      </w:r>
      <w:r w:rsidRPr="00086274">
        <w:rPr>
          <w:rFonts w:ascii="Blackadder ITC" w:hAnsi="Blackadder ITC"/>
          <w:sz w:val="52"/>
          <w:szCs w:val="52"/>
        </w:rPr>
        <w:t xml:space="preserve"> details of presidential succession, provides for temporary removal of president, and provides for replacement of the vice president. </w:t>
      </w:r>
    </w:p>
    <w:p w:rsidR="00086274" w:rsidRDefault="00086274" w:rsidP="004E5601">
      <w:pPr>
        <w:spacing w:after="0" w:line="240" w:lineRule="auto"/>
        <w:jc w:val="center"/>
        <w:rPr>
          <w:rFonts w:ascii="Blackadder ITC" w:hAnsi="Blackadder ITC"/>
          <w:sz w:val="52"/>
          <w:szCs w:val="52"/>
        </w:rPr>
      </w:pP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26</w:t>
      </w:r>
    </w:p>
    <w:p w:rsidR="00A438B8" w:rsidRDefault="00A438B8" w:rsidP="004E5601">
      <w:pPr>
        <w:spacing w:after="0" w:line="240" w:lineRule="auto"/>
        <w:jc w:val="center"/>
        <w:rPr>
          <w:rFonts w:ascii="Blackadder ITC" w:hAnsi="Blackadder ITC"/>
          <w:sz w:val="72"/>
          <w:szCs w:val="52"/>
        </w:rPr>
      </w:pPr>
    </w:p>
    <w:p w:rsidR="00A438B8" w:rsidRDefault="00A438B8" w:rsidP="004E5601">
      <w:pPr>
        <w:spacing w:after="0" w:line="240" w:lineRule="auto"/>
        <w:jc w:val="center"/>
        <w:rPr>
          <w:rFonts w:ascii="Blackadder ITC" w:hAnsi="Blackadder ITC"/>
          <w:sz w:val="72"/>
          <w:szCs w:val="52"/>
        </w:rPr>
      </w:pPr>
    </w:p>
    <w:p w:rsidR="00A438B8" w:rsidRPr="003247AB" w:rsidRDefault="00A438B8" w:rsidP="004E5601">
      <w:pPr>
        <w:spacing w:after="0" w:line="240" w:lineRule="auto"/>
        <w:jc w:val="center"/>
        <w:rPr>
          <w:rFonts w:ascii="Blackadder ITC" w:hAnsi="Blackadder ITC"/>
          <w:sz w:val="72"/>
          <w:szCs w:val="52"/>
        </w:rPr>
      </w:pPr>
      <w:r w:rsidRPr="00A438B8">
        <w:rPr>
          <w:rFonts w:ascii="Blackadder ITC" w:hAnsi="Blackadder ITC"/>
          <w:noProof/>
          <w:sz w:val="72"/>
          <w:szCs w:val="52"/>
        </w:rPr>
        <w:drawing>
          <wp:inline distT="0" distB="0" distL="0" distR="0">
            <wp:extent cx="2333211" cy="3644348"/>
            <wp:effectExtent l="19050" t="0" r="0" b="0"/>
            <wp:docPr id="50" name="Picture 34" descr="96-2849_M"/>
            <wp:cNvGraphicFramePr/>
            <a:graphic xmlns:a="http://schemas.openxmlformats.org/drawingml/2006/main">
              <a:graphicData uri="http://schemas.openxmlformats.org/drawingml/2006/picture">
                <pic:pic xmlns:pic="http://schemas.openxmlformats.org/drawingml/2006/picture">
                  <pic:nvPicPr>
                    <pic:cNvPr id="152581" name="Picture 5" descr="96-2849_M"/>
                    <pic:cNvPicPr>
                      <a:picLocks noChangeAspect="1" noChangeArrowheads="1"/>
                    </pic:cNvPicPr>
                  </pic:nvPicPr>
                  <pic:blipFill>
                    <a:blip r:embed="rId49" cstate="print"/>
                    <a:srcRect/>
                    <a:stretch>
                      <a:fillRect/>
                    </a:stretch>
                  </pic:blipFill>
                  <pic:spPr bwMode="auto">
                    <a:xfrm>
                      <a:off x="0" y="0"/>
                      <a:ext cx="2332005" cy="3642464"/>
                    </a:xfrm>
                    <a:prstGeom prst="rect">
                      <a:avLst/>
                    </a:prstGeom>
                    <a:noFill/>
                  </pic:spPr>
                </pic:pic>
              </a:graphicData>
            </a:graphic>
          </wp:inline>
        </w:drawing>
      </w:r>
      <w:r w:rsidRPr="00A438B8">
        <w:rPr>
          <w:rFonts w:ascii="Blackadder ITC" w:hAnsi="Blackadder ITC"/>
          <w:noProof/>
          <w:sz w:val="72"/>
          <w:szCs w:val="52"/>
        </w:rPr>
        <w:drawing>
          <wp:inline distT="0" distB="0" distL="0" distR="0">
            <wp:extent cx="3271838" cy="3644900"/>
            <wp:effectExtent l="19050" t="0" r="4762" b="0"/>
            <wp:docPr id="51" name="Picture 35" descr="1862157"/>
            <wp:cNvGraphicFramePr/>
            <a:graphic xmlns:a="http://schemas.openxmlformats.org/drawingml/2006/main">
              <a:graphicData uri="http://schemas.openxmlformats.org/drawingml/2006/picture">
                <pic:pic xmlns:pic="http://schemas.openxmlformats.org/drawingml/2006/picture">
                  <pic:nvPicPr>
                    <pic:cNvPr id="152583" name="Picture 7" descr="1862157"/>
                    <pic:cNvPicPr>
                      <a:picLocks noChangeAspect="1" noChangeArrowheads="1"/>
                    </pic:cNvPicPr>
                  </pic:nvPicPr>
                  <pic:blipFill>
                    <a:blip r:embed="rId50" cstate="print"/>
                    <a:srcRect/>
                    <a:stretch>
                      <a:fillRect/>
                    </a:stretch>
                  </pic:blipFill>
                  <pic:spPr bwMode="auto">
                    <a:xfrm>
                      <a:off x="0" y="0"/>
                      <a:ext cx="3271838" cy="3644900"/>
                    </a:xfrm>
                    <a:prstGeom prst="rect">
                      <a:avLst/>
                    </a:prstGeom>
                    <a:noFill/>
                  </pic:spPr>
                </pic:pic>
              </a:graphicData>
            </a:graphic>
          </wp:inline>
        </w:drawing>
      </w:r>
    </w:p>
    <w:p w:rsidR="004E5601" w:rsidRPr="00A438B8" w:rsidRDefault="004E5601" w:rsidP="004E5601">
      <w:pPr>
        <w:spacing w:after="0" w:line="240" w:lineRule="auto"/>
        <w:jc w:val="center"/>
        <w:rPr>
          <w:rFonts w:ascii="Blackadder ITC" w:hAnsi="Blackadder ITC"/>
          <w:sz w:val="24"/>
          <w:szCs w:val="24"/>
        </w:rPr>
      </w:pPr>
      <w:r w:rsidRPr="00A438B8">
        <w:rPr>
          <w:rFonts w:ascii="Blackadder ITC" w:hAnsi="Blackadder ITC"/>
          <w:sz w:val="24"/>
          <w:szCs w:val="24"/>
        </w:rPr>
        <w:t>Voting age at 18</w:t>
      </w:r>
    </w:p>
    <w:p w:rsidR="00A438B8" w:rsidRDefault="00A438B8" w:rsidP="004E5601">
      <w:pPr>
        <w:spacing w:after="0" w:line="240" w:lineRule="auto"/>
        <w:jc w:val="center"/>
        <w:rPr>
          <w:rFonts w:ascii="Blackadder ITC" w:hAnsi="Blackadder ITC"/>
          <w:sz w:val="52"/>
          <w:szCs w:val="52"/>
        </w:rPr>
      </w:pPr>
    </w:p>
    <w:p w:rsidR="00A438B8" w:rsidRDefault="00A438B8" w:rsidP="004E5601">
      <w:pPr>
        <w:spacing w:after="0" w:line="240" w:lineRule="auto"/>
        <w:jc w:val="center"/>
        <w:rPr>
          <w:rFonts w:ascii="Blackadder ITC" w:hAnsi="Blackadder ITC"/>
          <w:sz w:val="52"/>
          <w:szCs w:val="52"/>
        </w:rPr>
      </w:pPr>
    </w:p>
    <w:p w:rsidR="00A438B8" w:rsidRPr="00A438B8" w:rsidRDefault="00A438B8" w:rsidP="00A438B8">
      <w:pPr>
        <w:spacing w:after="0" w:line="240" w:lineRule="auto"/>
        <w:jc w:val="center"/>
        <w:rPr>
          <w:rFonts w:ascii="Blackadder ITC" w:hAnsi="Blackadder ITC"/>
          <w:sz w:val="52"/>
          <w:szCs w:val="52"/>
        </w:rPr>
      </w:pPr>
      <w:r>
        <w:rPr>
          <w:rFonts w:ascii="Blackadder ITC" w:hAnsi="Blackadder ITC"/>
          <w:sz w:val="52"/>
          <w:szCs w:val="52"/>
        </w:rPr>
        <w:t>The Twenty-Sixth Amendment p</w:t>
      </w:r>
      <w:r w:rsidRPr="00A438B8">
        <w:rPr>
          <w:rFonts w:ascii="Blackadder ITC" w:hAnsi="Blackadder ITC"/>
          <w:sz w:val="52"/>
          <w:szCs w:val="52"/>
        </w:rPr>
        <w:t xml:space="preserve">rohibits the federal government and the states from using an age greater than 18 as a qualification to vote. </w:t>
      </w:r>
    </w:p>
    <w:p w:rsidR="004E5601" w:rsidRDefault="004E5601" w:rsidP="004E5601">
      <w:pPr>
        <w:spacing w:after="0" w:line="240" w:lineRule="auto"/>
        <w:jc w:val="center"/>
        <w:rPr>
          <w:rFonts w:ascii="Blackadder ITC" w:hAnsi="Blackadder ITC"/>
          <w:sz w:val="72"/>
          <w:szCs w:val="52"/>
        </w:rPr>
      </w:pPr>
      <w:r w:rsidRPr="003247AB">
        <w:rPr>
          <w:rFonts w:ascii="Blackadder ITC" w:hAnsi="Blackadder ITC"/>
          <w:sz w:val="72"/>
          <w:szCs w:val="52"/>
        </w:rPr>
        <w:lastRenderedPageBreak/>
        <w:t>Amendment 27</w:t>
      </w:r>
    </w:p>
    <w:p w:rsidR="00A438B8" w:rsidRDefault="00A438B8" w:rsidP="004E5601">
      <w:pPr>
        <w:spacing w:after="0" w:line="240" w:lineRule="auto"/>
        <w:jc w:val="center"/>
        <w:rPr>
          <w:rFonts w:ascii="Blackadder ITC" w:hAnsi="Blackadder ITC"/>
          <w:sz w:val="72"/>
          <w:szCs w:val="52"/>
        </w:rPr>
      </w:pPr>
    </w:p>
    <w:p w:rsidR="00A438B8" w:rsidRDefault="00A438B8" w:rsidP="004E5601">
      <w:pPr>
        <w:spacing w:after="0" w:line="240" w:lineRule="auto"/>
        <w:jc w:val="center"/>
        <w:rPr>
          <w:rFonts w:ascii="Blackadder ITC" w:hAnsi="Blackadder ITC"/>
          <w:sz w:val="72"/>
          <w:szCs w:val="52"/>
        </w:rPr>
      </w:pPr>
    </w:p>
    <w:p w:rsidR="00A438B8" w:rsidRPr="003247AB" w:rsidRDefault="00A438B8" w:rsidP="004E5601">
      <w:pPr>
        <w:spacing w:after="0" w:line="240" w:lineRule="auto"/>
        <w:jc w:val="center"/>
        <w:rPr>
          <w:rFonts w:ascii="Blackadder ITC" w:hAnsi="Blackadder ITC"/>
          <w:sz w:val="52"/>
          <w:szCs w:val="52"/>
        </w:rPr>
      </w:pPr>
      <w:r w:rsidRPr="00A438B8">
        <w:rPr>
          <w:rFonts w:ascii="Blackadder ITC" w:hAnsi="Blackadder ITC"/>
          <w:noProof/>
          <w:sz w:val="52"/>
          <w:szCs w:val="52"/>
        </w:rPr>
        <w:drawing>
          <wp:inline distT="0" distB="0" distL="0" distR="0">
            <wp:extent cx="5810250" cy="4581525"/>
            <wp:effectExtent l="19050" t="0" r="0" b="0"/>
            <wp:docPr id="52" name="Picture 36" descr="senate"/>
            <wp:cNvGraphicFramePr/>
            <a:graphic xmlns:a="http://schemas.openxmlformats.org/drawingml/2006/main">
              <a:graphicData uri="http://schemas.openxmlformats.org/drawingml/2006/picture">
                <pic:pic xmlns:pic="http://schemas.openxmlformats.org/drawingml/2006/picture">
                  <pic:nvPicPr>
                    <pic:cNvPr id="153605" name="Picture 5" descr="senate"/>
                    <pic:cNvPicPr>
                      <a:picLocks noChangeAspect="1" noChangeArrowheads="1"/>
                    </pic:cNvPicPr>
                  </pic:nvPicPr>
                  <pic:blipFill>
                    <a:blip r:embed="rId51" cstate="print"/>
                    <a:srcRect/>
                    <a:stretch>
                      <a:fillRect/>
                    </a:stretch>
                  </pic:blipFill>
                  <pic:spPr bwMode="auto">
                    <a:xfrm>
                      <a:off x="0" y="0"/>
                      <a:ext cx="5810250" cy="4581525"/>
                    </a:xfrm>
                    <a:prstGeom prst="rect">
                      <a:avLst/>
                    </a:prstGeom>
                    <a:noFill/>
                  </pic:spPr>
                </pic:pic>
              </a:graphicData>
            </a:graphic>
          </wp:inline>
        </w:drawing>
      </w:r>
    </w:p>
    <w:p w:rsidR="004E5601" w:rsidRPr="00A438B8" w:rsidRDefault="004E5601" w:rsidP="004E5601">
      <w:pPr>
        <w:spacing w:after="0" w:line="240" w:lineRule="auto"/>
        <w:jc w:val="center"/>
        <w:rPr>
          <w:rFonts w:ascii="Blackadder ITC" w:hAnsi="Blackadder ITC"/>
          <w:sz w:val="24"/>
          <w:szCs w:val="24"/>
        </w:rPr>
      </w:pPr>
      <w:r w:rsidRPr="00A438B8">
        <w:rPr>
          <w:rFonts w:ascii="Blackadder ITC" w:hAnsi="Blackadder ITC"/>
          <w:sz w:val="24"/>
          <w:szCs w:val="24"/>
        </w:rPr>
        <w:t>Congressional Pay</w:t>
      </w:r>
    </w:p>
    <w:p w:rsidR="004E5601" w:rsidRPr="003247AB" w:rsidRDefault="004E5601" w:rsidP="00D36663">
      <w:pPr>
        <w:spacing w:after="0" w:line="240" w:lineRule="auto"/>
        <w:jc w:val="center"/>
        <w:rPr>
          <w:rFonts w:ascii="Blackadder ITC" w:hAnsi="Blackadder ITC"/>
          <w:sz w:val="52"/>
          <w:szCs w:val="52"/>
        </w:rPr>
      </w:pPr>
    </w:p>
    <w:p w:rsidR="00331B99" w:rsidRPr="003247AB" w:rsidRDefault="00A438B8" w:rsidP="00A438B8">
      <w:pPr>
        <w:jc w:val="center"/>
        <w:rPr>
          <w:rFonts w:ascii="Blackadder ITC" w:hAnsi="Blackadder ITC"/>
          <w:sz w:val="52"/>
          <w:szCs w:val="52"/>
        </w:rPr>
      </w:pPr>
      <w:r>
        <w:rPr>
          <w:rFonts w:ascii="Blackadder ITC" w:hAnsi="Blackadder ITC"/>
          <w:sz w:val="52"/>
          <w:szCs w:val="52"/>
        </w:rPr>
        <w:t>The Twenty-Seventh Amendment l</w:t>
      </w:r>
      <w:r w:rsidRPr="00A438B8">
        <w:rPr>
          <w:rFonts w:ascii="Blackadder ITC" w:hAnsi="Blackadder ITC"/>
          <w:sz w:val="52"/>
          <w:szCs w:val="52"/>
        </w:rPr>
        <w:t>imits congressional pay raises.</w:t>
      </w:r>
    </w:p>
    <w:sectPr w:rsidR="00331B99" w:rsidRPr="003247AB" w:rsidSect="00F62C5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E2E21"/>
    <w:multiLevelType w:val="hybridMultilevel"/>
    <w:tmpl w:val="CCEAC59A"/>
    <w:lvl w:ilvl="0" w:tplc="4830A560">
      <w:start w:val="1"/>
      <w:numFmt w:val="bullet"/>
      <w:lvlText w:val="•"/>
      <w:lvlJc w:val="left"/>
      <w:pPr>
        <w:tabs>
          <w:tab w:val="num" w:pos="720"/>
        </w:tabs>
        <w:ind w:left="720" w:hanging="360"/>
      </w:pPr>
      <w:rPr>
        <w:rFonts w:ascii="Times New Roman" w:hAnsi="Times New Roman" w:hint="default"/>
      </w:rPr>
    </w:lvl>
    <w:lvl w:ilvl="1" w:tplc="F0EC41A8" w:tentative="1">
      <w:start w:val="1"/>
      <w:numFmt w:val="bullet"/>
      <w:lvlText w:val="•"/>
      <w:lvlJc w:val="left"/>
      <w:pPr>
        <w:tabs>
          <w:tab w:val="num" w:pos="1440"/>
        </w:tabs>
        <w:ind w:left="1440" w:hanging="360"/>
      </w:pPr>
      <w:rPr>
        <w:rFonts w:ascii="Times New Roman" w:hAnsi="Times New Roman" w:hint="default"/>
      </w:rPr>
    </w:lvl>
    <w:lvl w:ilvl="2" w:tplc="23F85C6C" w:tentative="1">
      <w:start w:val="1"/>
      <w:numFmt w:val="bullet"/>
      <w:lvlText w:val="•"/>
      <w:lvlJc w:val="left"/>
      <w:pPr>
        <w:tabs>
          <w:tab w:val="num" w:pos="2160"/>
        </w:tabs>
        <w:ind w:left="2160" w:hanging="360"/>
      </w:pPr>
      <w:rPr>
        <w:rFonts w:ascii="Times New Roman" w:hAnsi="Times New Roman" w:hint="default"/>
      </w:rPr>
    </w:lvl>
    <w:lvl w:ilvl="3" w:tplc="045A63D6" w:tentative="1">
      <w:start w:val="1"/>
      <w:numFmt w:val="bullet"/>
      <w:lvlText w:val="•"/>
      <w:lvlJc w:val="left"/>
      <w:pPr>
        <w:tabs>
          <w:tab w:val="num" w:pos="2880"/>
        </w:tabs>
        <w:ind w:left="2880" w:hanging="360"/>
      </w:pPr>
      <w:rPr>
        <w:rFonts w:ascii="Times New Roman" w:hAnsi="Times New Roman" w:hint="default"/>
      </w:rPr>
    </w:lvl>
    <w:lvl w:ilvl="4" w:tplc="8AD0C324" w:tentative="1">
      <w:start w:val="1"/>
      <w:numFmt w:val="bullet"/>
      <w:lvlText w:val="•"/>
      <w:lvlJc w:val="left"/>
      <w:pPr>
        <w:tabs>
          <w:tab w:val="num" w:pos="3600"/>
        </w:tabs>
        <w:ind w:left="3600" w:hanging="360"/>
      </w:pPr>
      <w:rPr>
        <w:rFonts w:ascii="Times New Roman" w:hAnsi="Times New Roman" w:hint="default"/>
      </w:rPr>
    </w:lvl>
    <w:lvl w:ilvl="5" w:tplc="BAC6AEEE" w:tentative="1">
      <w:start w:val="1"/>
      <w:numFmt w:val="bullet"/>
      <w:lvlText w:val="•"/>
      <w:lvlJc w:val="left"/>
      <w:pPr>
        <w:tabs>
          <w:tab w:val="num" w:pos="4320"/>
        </w:tabs>
        <w:ind w:left="4320" w:hanging="360"/>
      </w:pPr>
      <w:rPr>
        <w:rFonts w:ascii="Times New Roman" w:hAnsi="Times New Roman" w:hint="default"/>
      </w:rPr>
    </w:lvl>
    <w:lvl w:ilvl="6" w:tplc="86E6ACBE" w:tentative="1">
      <w:start w:val="1"/>
      <w:numFmt w:val="bullet"/>
      <w:lvlText w:val="•"/>
      <w:lvlJc w:val="left"/>
      <w:pPr>
        <w:tabs>
          <w:tab w:val="num" w:pos="5040"/>
        </w:tabs>
        <w:ind w:left="5040" w:hanging="360"/>
      </w:pPr>
      <w:rPr>
        <w:rFonts w:ascii="Times New Roman" w:hAnsi="Times New Roman" w:hint="default"/>
      </w:rPr>
    </w:lvl>
    <w:lvl w:ilvl="7" w:tplc="A41C388E" w:tentative="1">
      <w:start w:val="1"/>
      <w:numFmt w:val="bullet"/>
      <w:lvlText w:val="•"/>
      <w:lvlJc w:val="left"/>
      <w:pPr>
        <w:tabs>
          <w:tab w:val="num" w:pos="5760"/>
        </w:tabs>
        <w:ind w:left="5760" w:hanging="360"/>
      </w:pPr>
      <w:rPr>
        <w:rFonts w:ascii="Times New Roman" w:hAnsi="Times New Roman" w:hint="default"/>
      </w:rPr>
    </w:lvl>
    <w:lvl w:ilvl="8" w:tplc="2B7A4F8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70F004F"/>
    <w:multiLevelType w:val="hybridMultilevel"/>
    <w:tmpl w:val="C3B8ECF8"/>
    <w:lvl w:ilvl="0" w:tplc="9A5EA2E0">
      <w:start w:val="1"/>
      <w:numFmt w:val="bullet"/>
      <w:lvlText w:val="•"/>
      <w:lvlJc w:val="left"/>
      <w:pPr>
        <w:tabs>
          <w:tab w:val="num" w:pos="720"/>
        </w:tabs>
        <w:ind w:left="720" w:hanging="360"/>
      </w:pPr>
      <w:rPr>
        <w:rFonts w:ascii="Times New Roman" w:hAnsi="Times New Roman" w:hint="default"/>
      </w:rPr>
    </w:lvl>
    <w:lvl w:ilvl="1" w:tplc="DCF075C4" w:tentative="1">
      <w:start w:val="1"/>
      <w:numFmt w:val="bullet"/>
      <w:lvlText w:val="•"/>
      <w:lvlJc w:val="left"/>
      <w:pPr>
        <w:tabs>
          <w:tab w:val="num" w:pos="1440"/>
        </w:tabs>
        <w:ind w:left="1440" w:hanging="360"/>
      </w:pPr>
      <w:rPr>
        <w:rFonts w:ascii="Times New Roman" w:hAnsi="Times New Roman" w:hint="default"/>
      </w:rPr>
    </w:lvl>
    <w:lvl w:ilvl="2" w:tplc="7E6A37F2" w:tentative="1">
      <w:start w:val="1"/>
      <w:numFmt w:val="bullet"/>
      <w:lvlText w:val="•"/>
      <w:lvlJc w:val="left"/>
      <w:pPr>
        <w:tabs>
          <w:tab w:val="num" w:pos="2160"/>
        </w:tabs>
        <w:ind w:left="2160" w:hanging="360"/>
      </w:pPr>
      <w:rPr>
        <w:rFonts w:ascii="Times New Roman" w:hAnsi="Times New Roman" w:hint="default"/>
      </w:rPr>
    </w:lvl>
    <w:lvl w:ilvl="3" w:tplc="C0EEDBE8" w:tentative="1">
      <w:start w:val="1"/>
      <w:numFmt w:val="bullet"/>
      <w:lvlText w:val="•"/>
      <w:lvlJc w:val="left"/>
      <w:pPr>
        <w:tabs>
          <w:tab w:val="num" w:pos="2880"/>
        </w:tabs>
        <w:ind w:left="2880" w:hanging="360"/>
      </w:pPr>
      <w:rPr>
        <w:rFonts w:ascii="Times New Roman" w:hAnsi="Times New Roman" w:hint="default"/>
      </w:rPr>
    </w:lvl>
    <w:lvl w:ilvl="4" w:tplc="FEDAA88C" w:tentative="1">
      <w:start w:val="1"/>
      <w:numFmt w:val="bullet"/>
      <w:lvlText w:val="•"/>
      <w:lvlJc w:val="left"/>
      <w:pPr>
        <w:tabs>
          <w:tab w:val="num" w:pos="3600"/>
        </w:tabs>
        <w:ind w:left="3600" w:hanging="360"/>
      </w:pPr>
      <w:rPr>
        <w:rFonts w:ascii="Times New Roman" w:hAnsi="Times New Roman" w:hint="default"/>
      </w:rPr>
    </w:lvl>
    <w:lvl w:ilvl="5" w:tplc="906AA464" w:tentative="1">
      <w:start w:val="1"/>
      <w:numFmt w:val="bullet"/>
      <w:lvlText w:val="•"/>
      <w:lvlJc w:val="left"/>
      <w:pPr>
        <w:tabs>
          <w:tab w:val="num" w:pos="4320"/>
        </w:tabs>
        <w:ind w:left="4320" w:hanging="360"/>
      </w:pPr>
      <w:rPr>
        <w:rFonts w:ascii="Times New Roman" w:hAnsi="Times New Roman" w:hint="default"/>
      </w:rPr>
    </w:lvl>
    <w:lvl w:ilvl="6" w:tplc="11567EDA" w:tentative="1">
      <w:start w:val="1"/>
      <w:numFmt w:val="bullet"/>
      <w:lvlText w:val="•"/>
      <w:lvlJc w:val="left"/>
      <w:pPr>
        <w:tabs>
          <w:tab w:val="num" w:pos="5040"/>
        </w:tabs>
        <w:ind w:left="5040" w:hanging="360"/>
      </w:pPr>
      <w:rPr>
        <w:rFonts w:ascii="Times New Roman" w:hAnsi="Times New Roman" w:hint="default"/>
      </w:rPr>
    </w:lvl>
    <w:lvl w:ilvl="7" w:tplc="E0B87B2E" w:tentative="1">
      <w:start w:val="1"/>
      <w:numFmt w:val="bullet"/>
      <w:lvlText w:val="•"/>
      <w:lvlJc w:val="left"/>
      <w:pPr>
        <w:tabs>
          <w:tab w:val="num" w:pos="5760"/>
        </w:tabs>
        <w:ind w:left="5760" w:hanging="360"/>
      </w:pPr>
      <w:rPr>
        <w:rFonts w:ascii="Times New Roman" w:hAnsi="Times New Roman" w:hint="default"/>
      </w:rPr>
    </w:lvl>
    <w:lvl w:ilvl="8" w:tplc="FF4EE622" w:tentative="1">
      <w:start w:val="1"/>
      <w:numFmt w:val="bullet"/>
      <w:lvlText w:val="•"/>
      <w:lvlJc w:val="left"/>
      <w:pPr>
        <w:tabs>
          <w:tab w:val="num" w:pos="6480"/>
        </w:tabs>
        <w:ind w:left="6480" w:hanging="360"/>
      </w:pPr>
      <w:rPr>
        <w:rFonts w:ascii="Times New Roman" w:hAnsi="Times New Roman" w:hint="default"/>
      </w:rPr>
    </w:lvl>
  </w:abstractNum>
  <w:abstractNum w:abstractNumId="2">
    <w:nsid w:val="53E418EA"/>
    <w:multiLevelType w:val="hybridMultilevel"/>
    <w:tmpl w:val="0F14BB42"/>
    <w:lvl w:ilvl="0" w:tplc="7A08F3CA">
      <w:start w:val="1"/>
      <w:numFmt w:val="bullet"/>
      <w:lvlText w:val="•"/>
      <w:lvlJc w:val="left"/>
      <w:pPr>
        <w:tabs>
          <w:tab w:val="num" w:pos="720"/>
        </w:tabs>
        <w:ind w:left="720" w:hanging="360"/>
      </w:pPr>
      <w:rPr>
        <w:rFonts w:ascii="Times New Roman" w:hAnsi="Times New Roman" w:hint="default"/>
      </w:rPr>
    </w:lvl>
    <w:lvl w:ilvl="1" w:tplc="1A56D656" w:tentative="1">
      <w:start w:val="1"/>
      <w:numFmt w:val="bullet"/>
      <w:lvlText w:val="•"/>
      <w:lvlJc w:val="left"/>
      <w:pPr>
        <w:tabs>
          <w:tab w:val="num" w:pos="1440"/>
        </w:tabs>
        <w:ind w:left="1440" w:hanging="360"/>
      </w:pPr>
      <w:rPr>
        <w:rFonts w:ascii="Times New Roman" w:hAnsi="Times New Roman" w:hint="default"/>
      </w:rPr>
    </w:lvl>
    <w:lvl w:ilvl="2" w:tplc="2C68E448" w:tentative="1">
      <w:start w:val="1"/>
      <w:numFmt w:val="bullet"/>
      <w:lvlText w:val="•"/>
      <w:lvlJc w:val="left"/>
      <w:pPr>
        <w:tabs>
          <w:tab w:val="num" w:pos="2160"/>
        </w:tabs>
        <w:ind w:left="2160" w:hanging="360"/>
      </w:pPr>
      <w:rPr>
        <w:rFonts w:ascii="Times New Roman" w:hAnsi="Times New Roman" w:hint="default"/>
      </w:rPr>
    </w:lvl>
    <w:lvl w:ilvl="3" w:tplc="4474A050" w:tentative="1">
      <w:start w:val="1"/>
      <w:numFmt w:val="bullet"/>
      <w:lvlText w:val="•"/>
      <w:lvlJc w:val="left"/>
      <w:pPr>
        <w:tabs>
          <w:tab w:val="num" w:pos="2880"/>
        </w:tabs>
        <w:ind w:left="2880" w:hanging="360"/>
      </w:pPr>
      <w:rPr>
        <w:rFonts w:ascii="Times New Roman" w:hAnsi="Times New Roman" w:hint="default"/>
      </w:rPr>
    </w:lvl>
    <w:lvl w:ilvl="4" w:tplc="B91287DE" w:tentative="1">
      <w:start w:val="1"/>
      <w:numFmt w:val="bullet"/>
      <w:lvlText w:val="•"/>
      <w:lvlJc w:val="left"/>
      <w:pPr>
        <w:tabs>
          <w:tab w:val="num" w:pos="3600"/>
        </w:tabs>
        <w:ind w:left="3600" w:hanging="360"/>
      </w:pPr>
      <w:rPr>
        <w:rFonts w:ascii="Times New Roman" w:hAnsi="Times New Roman" w:hint="default"/>
      </w:rPr>
    </w:lvl>
    <w:lvl w:ilvl="5" w:tplc="F628DD7E" w:tentative="1">
      <w:start w:val="1"/>
      <w:numFmt w:val="bullet"/>
      <w:lvlText w:val="•"/>
      <w:lvlJc w:val="left"/>
      <w:pPr>
        <w:tabs>
          <w:tab w:val="num" w:pos="4320"/>
        </w:tabs>
        <w:ind w:left="4320" w:hanging="360"/>
      </w:pPr>
      <w:rPr>
        <w:rFonts w:ascii="Times New Roman" w:hAnsi="Times New Roman" w:hint="default"/>
      </w:rPr>
    </w:lvl>
    <w:lvl w:ilvl="6" w:tplc="BBA40BDA" w:tentative="1">
      <w:start w:val="1"/>
      <w:numFmt w:val="bullet"/>
      <w:lvlText w:val="•"/>
      <w:lvlJc w:val="left"/>
      <w:pPr>
        <w:tabs>
          <w:tab w:val="num" w:pos="5040"/>
        </w:tabs>
        <w:ind w:left="5040" w:hanging="360"/>
      </w:pPr>
      <w:rPr>
        <w:rFonts w:ascii="Times New Roman" w:hAnsi="Times New Roman" w:hint="default"/>
      </w:rPr>
    </w:lvl>
    <w:lvl w:ilvl="7" w:tplc="1084FAB2" w:tentative="1">
      <w:start w:val="1"/>
      <w:numFmt w:val="bullet"/>
      <w:lvlText w:val="•"/>
      <w:lvlJc w:val="left"/>
      <w:pPr>
        <w:tabs>
          <w:tab w:val="num" w:pos="5760"/>
        </w:tabs>
        <w:ind w:left="5760" w:hanging="360"/>
      </w:pPr>
      <w:rPr>
        <w:rFonts w:ascii="Times New Roman" w:hAnsi="Times New Roman" w:hint="default"/>
      </w:rPr>
    </w:lvl>
    <w:lvl w:ilvl="8" w:tplc="1F7071C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20"/>
  <w:characterSpacingControl w:val="doNotCompress"/>
  <w:compat/>
  <w:rsids>
    <w:rsidRoot w:val="00331B99"/>
    <w:rsid w:val="00086274"/>
    <w:rsid w:val="000F48D6"/>
    <w:rsid w:val="00254181"/>
    <w:rsid w:val="002662C2"/>
    <w:rsid w:val="00276819"/>
    <w:rsid w:val="00305A60"/>
    <w:rsid w:val="003247AB"/>
    <w:rsid w:val="00331B99"/>
    <w:rsid w:val="003A4A32"/>
    <w:rsid w:val="00461C25"/>
    <w:rsid w:val="004E5601"/>
    <w:rsid w:val="006409B6"/>
    <w:rsid w:val="00682E0F"/>
    <w:rsid w:val="006F13C7"/>
    <w:rsid w:val="00830443"/>
    <w:rsid w:val="00842259"/>
    <w:rsid w:val="00987287"/>
    <w:rsid w:val="009F7BAD"/>
    <w:rsid w:val="00A438B8"/>
    <w:rsid w:val="00A65253"/>
    <w:rsid w:val="00B57DA4"/>
    <w:rsid w:val="00BA33C4"/>
    <w:rsid w:val="00D1634A"/>
    <w:rsid w:val="00D36663"/>
    <w:rsid w:val="00D82681"/>
    <w:rsid w:val="00DD6DCC"/>
    <w:rsid w:val="00F62C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C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663"/>
    <w:rPr>
      <w:rFonts w:ascii="Tahoma" w:hAnsi="Tahoma" w:cs="Tahoma"/>
      <w:sz w:val="16"/>
      <w:szCs w:val="16"/>
    </w:rPr>
  </w:style>
  <w:style w:type="paragraph" w:styleId="NormalWeb">
    <w:name w:val="Normal (Web)"/>
    <w:basedOn w:val="Normal"/>
    <w:uiPriority w:val="99"/>
    <w:semiHidden/>
    <w:unhideWhenUsed/>
    <w:rsid w:val="00A438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950125">
      <w:bodyDiv w:val="1"/>
      <w:marLeft w:val="0"/>
      <w:marRight w:val="0"/>
      <w:marTop w:val="0"/>
      <w:marBottom w:val="0"/>
      <w:divBdr>
        <w:top w:val="none" w:sz="0" w:space="0" w:color="auto"/>
        <w:left w:val="none" w:sz="0" w:space="0" w:color="auto"/>
        <w:bottom w:val="none" w:sz="0" w:space="0" w:color="auto"/>
        <w:right w:val="none" w:sz="0" w:space="0" w:color="auto"/>
      </w:divBdr>
    </w:div>
    <w:div w:id="28184086">
      <w:bodyDiv w:val="1"/>
      <w:marLeft w:val="0"/>
      <w:marRight w:val="0"/>
      <w:marTop w:val="0"/>
      <w:marBottom w:val="0"/>
      <w:divBdr>
        <w:top w:val="none" w:sz="0" w:space="0" w:color="auto"/>
        <w:left w:val="none" w:sz="0" w:space="0" w:color="auto"/>
        <w:bottom w:val="none" w:sz="0" w:space="0" w:color="auto"/>
        <w:right w:val="none" w:sz="0" w:space="0" w:color="auto"/>
      </w:divBdr>
    </w:div>
    <w:div w:id="30618651">
      <w:bodyDiv w:val="1"/>
      <w:marLeft w:val="0"/>
      <w:marRight w:val="0"/>
      <w:marTop w:val="0"/>
      <w:marBottom w:val="0"/>
      <w:divBdr>
        <w:top w:val="none" w:sz="0" w:space="0" w:color="auto"/>
        <w:left w:val="none" w:sz="0" w:space="0" w:color="auto"/>
        <w:bottom w:val="none" w:sz="0" w:space="0" w:color="auto"/>
        <w:right w:val="none" w:sz="0" w:space="0" w:color="auto"/>
      </w:divBdr>
    </w:div>
    <w:div w:id="155725770">
      <w:bodyDiv w:val="1"/>
      <w:marLeft w:val="0"/>
      <w:marRight w:val="0"/>
      <w:marTop w:val="0"/>
      <w:marBottom w:val="0"/>
      <w:divBdr>
        <w:top w:val="none" w:sz="0" w:space="0" w:color="auto"/>
        <w:left w:val="none" w:sz="0" w:space="0" w:color="auto"/>
        <w:bottom w:val="none" w:sz="0" w:space="0" w:color="auto"/>
        <w:right w:val="none" w:sz="0" w:space="0" w:color="auto"/>
      </w:divBdr>
    </w:div>
    <w:div w:id="156726786">
      <w:bodyDiv w:val="1"/>
      <w:marLeft w:val="0"/>
      <w:marRight w:val="0"/>
      <w:marTop w:val="0"/>
      <w:marBottom w:val="0"/>
      <w:divBdr>
        <w:top w:val="none" w:sz="0" w:space="0" w:color="auto"/>
        <w:left w:val="none" w:sz="0" w:space="0" w:color="auto"/>
        <w:bottom w:val="none" w:sz="0" w:space="0" w:color="auto"/>
        <w:right w:val="none" w:sz="0" w:space="0" w:color="auto"/>
      </w:divBdr>
    </w:div>
    <w:div w:id="163938273">
      <w:bodyDiv w:val="1"/>
      <w:marLeft w:val="0"/>
      <w:marRight w:val="0"/>
      <w:marTop w:val="0"/>
      <w:marBottom w:val="0"/>
      <w:divBdr>
        <w:top w:val="none" w:sz="0" w:space="0" w:color="auto"/>
        <w:left w:val="none" w:sz="0" w:space="0" w:color="auto"/>
        <w:bottom w:val="none" w:sz="0" w:space="0" w:color="auto"/>
        <w:right w:val="none" w:sz="0" w:space="0" w:color="auto"/>
      </w:divBdr>
    </w:div>
    <w:div w:id="262803717">
      <w:bodyDiv w:val="1"/>
      <w:marLeft w:val="0"/>
      <w:marRight w:val="0"/>
      <w:marTop w:val="0"/>
      <w:marBottom w:val="0"/>
      <w:divBdr>
        <w:top w:val="none" w:sz="0" w:space="0" w:color="auto"/>
        <w:left w:val="none" w:sz="0" w:space="0" w:color="auto"/>
        <w:bottom w:val="none" w:sz="0" w:space="0" w:color="auto"/>
        <w:right w:val="none" w:sz="0" w:space="0" w:color="auto"/>
      </w:divBdr>
    </w:div>
    <w:div w:id="286130715">
      <w:bodyDiv w:val="1"/>
      <w:marLeft w:val="0"/>
      <w:marRight w:val="0"/>
      <w:marTop w:val="0"/>
      <w:marBottom w:val="0"/>
      <w:divBdr>
        <w:top w:val="none" w:sz="0" w:space="0" w:color="auto"/>
        <w:left w:val="none" w:sz="0" w:space="0" w:color="auto"/>
        <w:bottom w:val="none" w:sz="0" w:space="0" w:color="auto"/>
        <w:right w:val="none" w:sz="0" w:space="0" w:color="auto"/>
      </w:divBdr>
    </w:div>
    <w:div w:id="306740534">
      <w:bodyDiv w:val="1"/>
      <w:marLeft w:val="0"/>
      <w:marRight w:val="0"/>
      <w:marTop w:val="0"/>
      <w:marBottom w:val="0"/>
      <w:divBdr>
        <w:top w:val="none" w:sz="0" w:space="0" w:color="auto"/>
        <w:left w:val="none" w:sz="0" w:space="0" w:color="auto"/>
        <w:bottom w:val="none" w:sz="0" w:space="0" w:color="auto"/>
        <w:right w:val="none" w:sz="0" w:space="0" w:color="auto"/>
      </w:divBdr>
    </w:div>
    <w:div w:id="737636223">
      <w:bodyDiv w:val="1"/>
      <w:marLeft w:val="0"/>
      <w:marRight w:val="0"/>
      <w:marTop w:val="0"/>
      <w:marBottom w:val="0"/>
      <w:divBdr>
        <w:top w:val="none" w:sz="0" w:space="0" w:color="auto"/>
        <w:left w:val="none" w:sz="0" w:space="0" w:color="auto"/>
        <w:bottom w:val="none" w:sz="0" w:space="0" w:color="auto"/>
        <w:right w:val="none" w:sz="0" w:space="0" w:color="auto"/>
      </w:divBdr>
    </w:div>
    <w:div w:id="848102255">
      <w:bodyDiv w:val="1"/>
      <w:marLeft w:val="0"/>
      <w:marRight w:val="0"/>
      <w:marTop w:val="0"/>
      <w:marBottom w:val="0"/>
      <w:divBdr>
        <w:top w:val="none" w:sz="0" w:space="0" w:color="auto"/>
        <w:left w:val="none" w:sz="0" w:space="0" w:color="auto"/>
        <w:bottom w:val="none" w:sz="0" w:space="0" w:color="auto"/>
        <w:right w:val="none" w:sz="0" w:space="0" w:color="auto"/>
      </w:divBdr>
      <w:divsChild>
        <w:div w:id="433942166">
          <w:marLeft w:val="547"/>
          <w:marRight w:val="0"/>
          <w:marTop w:val="154"/>
          <w:marBottom w:val="0"/>
          <w:divBdr>
            <w:top w:val="none" w:sz="0" w:space="0" w:color="auto"/>
            <w:left w:val="none" w:sz="0" w:space="0" w:color="auto"/>
            <w:bottom w:val="none" w:sz="0" w:space="0" w:color="auto"/>
            <w:right w:val="none" w:sz="0" w:space="0" w:color="auto"/>
          </w:divBdr>
        </w:div>
        <w:div w:id="237785046">
          <w:marLeft w:val="547"/>
          <w:marRight w:val="0"/>
          <w:marTop w:val="154"/>
          <w:marBottom w:val="0"/>
          <w:divBdr>
            <w:top w:val="none" w:sz="0" w:space="0" w:color="auto"/>
            <w:left w:val="none" w:sz="0" w:space="0" w:color="auto"/>
            <w:bottom w:val="none" w:sz="0" w:space="0" w:color="auto"/>
            <w:right w:val="none" w:sz="0" w:space="0" w:color="auto"/>
          </w:divBdr>
        </w:div>
        <w:div w:id="1502619710">
          <w:marLeft w:val="547"/>
          <w:marRight w:val="0"/>
          <w:marTop w:val="154"/>
          <w:marBottom w:val="0"/>
          <w:divBdr>
            <w:top w:val="none" w:sz="0" w:space="0" w:color="auto"/>
            <w:left w:val="none" w:sz="0" w:space="0" w:color="auto"/>
            <w:bottom w:val="none" w:sz="0" w:space="0" w:color="auto"/>
            <w:right w:val="none" w:sz="0" w:space="0" w:color="auto"/>
          </w:divBdr>
        </w:div>
        <w:div w:id="1572034087">
          <w:marLeft w:val="547"/>
          <w:marRight w:val="0"/>
          <w:marTop w:val="154"/>
          <w:marBottom w:val="0"/>
          <w:divBdr>
            <w:top w:val="none" w:sz="0" w:space="0" w:color="auto"/>
            <w:left w:val="none" w:sz="0" w:space="0" w:color="auto"/>
            <w:bottom w:val="none" w:sz="0" w:space="0" w:color="auto"/>
            <w:right w:val="none" w:sz="0" w:space="0" w:color="auto"/>
          </w:divBdr>
        </w:div>
      </w:divsChild>
    </w:div>
    <w:div w:id="863325296">
      <w:bodyDiv w:val="1"/>
      <w:marLeft w:val="0"/>
      <w:marRight w:val="0"/>
      <w:marTop w:val="0"/>
      <w:marBottom w:val="0"/>
      <w:divBdr>
        <w:top w:val="none" w:sz="0" w:space="0" w:color="auto"/>
        <w:left w:val="none" w:sz="0" w:space="0" w:color="auto"/>
        <w:bottom w:val="none" w:sz="0" w:space="0" w:color="auto"/>
        <w:right w:val="none" w:sz="0" w:space="0" w:color="auto"/>
      </w:divBdr>
    </w:div>
    <w:div w:id="886066726">
      <w:bodyDiv w:val="1"/>
      <w:marLeft w:val="0"/>
      <w:marRight w:val="0"/>
      <w:marTop w:val="0"/>
      <w:marBottom w:val="0"/>
      <w:divBdr>
        <w:top w:val="none" w:sz="0" w:space="0" w:color="auto"/>
        <w:left w:val="none" w:sz="0" w:space="0" w:color="auto"/>
        <w:bottom w:val="none" w:sz="0" w:space="0" w:color="auto"/>
        <w:right w:val="none" w:sz="0" w:space="0" w:color="auto"/>
      </w:divBdr>
    </w:div>
    <w:div w:id="933704801">
      <w:bodyDiv w:val="1"/>
      <w:marLeft w:val="0"/>
      <w:marRight w:val="0"/>
      <w:marTop w:val="0"/>
      <w:marBottom w:val="0"/>
      <w:divBdr>
        <w:top w:val="none" w:sz="0" w:space="0" w:color="auto"/>
        <w:left w:val="none" w:sz="0" w:space="0" w:color="auto"/>
        <w:bottom w:val="none" w:sz="0" w:space="0" w:color="auto"/>
        <w:right w:val="none" w:sz="0" w:space="0" w:color="auto"/>
      </w:divBdr>
    </w:div>
    <w:div w:id="996879864">
      <w:bodyDiv w:val="1"/>
      <w:marLeft w:val="0"/>
      <w:marRight w:val="0"/>
      <w:marTop w:val="0"/>
      <w:marBottom w:val="0"/>
      <w:divBdr>
        <w:top w:val="none" w:sz="0" w:space="0" w:color="auto"/>
        <w:left w:val="none" w:sz="0" w:space="0" w:color="auto"/>
        <w:bottom w:val="none" w:sz="0" w:space="0" w:color="auto"/>
        <w:right w:val="none" w:sz="0" w:space="0" w:color="auto"/>
      </w:divBdr>
      <w:divsChild>
        <w:div w:id="1036082057">
          <w:marLeft w:val="547"/>
          <w:marRight w:val="0"/>
          <w:marTop w:val="192"/>
          <w:marBottom w:val="0"/>
          <w:divBdr>
            <w:top w:val="none" w:sz="0" w:space="0" w:color="auto"/>
            <w:left w:val="none" w:sz="0" w:space="0" w:color="auto"/>
            <w:bottom w:val="none" w:sz="0" w:space="0" w:color="auto"/>
            <w:right w:val="none" w:sz="0" w:space="0" w:color="auto"/>
          </w:divBdr>
        </w:div>
      </w:divsChild>
    </w:div>
    <w:div w:id="996961052">
      <w:bodyDiv w:val="1"/>
      <w:marLeft w:val="0"/>
      <w:marRight w:val="0"/>
      <w:marTop w:val="0"/>
      <w:marBottom w:val="0"/>
      <w:divBdr>
        <w:top w:val="none" w:sz="0" w:space="0" w:color="auto"/>
        <w:left w:val="none" w:sz="0" w:space="0" w:color="auto"/>
        <w:bottom w:val="none" w:sz="0" w:space="0" w:color="auto"/>
        <w:right w:val="none" w:sz="0" w:space="0" w:color="auto"/>
      </w:divBdr>
    </w:div>
    <w:div w:id="1101877559">
      <w:bodyDiv w:val="1"/>
      <w:marLeft w:val="0"/>
      <w:marRight w:val="0"/>
      <w:marTop w:val="0"/>
      <w:marBottom w:val="0"/>
      <w:divBdr>
        <w:top w:val="none" w:sz="0" w:space="0" w:color="auto"/>
        <w:left w:val="none" w:sz="0" w:space="0" w:color="auto"/>
        <w:bottom w:val="none" w:sz="0" w:space="0" w:color="auto"/>
        <w:right w:val="none" w:sz="0" w:space="0" w:color="auto"/>
      </w:divBdr>
    </w:div>
    <w:div w:id="1106540357">
      <w:bodyDiv w:val="1"/>
      <w:marLeft w:val="0"/>
      <w:marRight w:val="0"/>
      <w:marTop w:val="0"/>
      <w:marBottom w:val="0"/>
      <w:divBdr>
        <w:top w:val="none" w:sz="0" w:space="0" w:color="auto"/>
        <w:left w:val="none" w:sz="0" w:space="0" w:color="auto"/>
        <w:bottom w:val="none" w:sz="0" w:space="0" w:color="auto"/>
        <w:right w:val="none" w:sz="0" w:space="0" w:color="auto"/>
      </w:divBdr>
    </w:div>
    <w:div w:id="1165825560">
      <w:bodyDiv w:val="1"/>
      <w:marLeft w:val="0"/>
      <w:marRight w:val="0"/>
      <w:marTop w:val="0"/>
      <w:marBottom w:val="0"/>
      <w:divBdr>
        <w:top w:val="none" w:sz="0" w:space="0" w:color="auto"/>
        <w:left w:val="none" w:sz="0" w:space="0" w:color="auto"/>
        <w:bottom w:val="none" w:sz="0" w:space="0" w:color="auto"/>
        <w:right w:val="none" w:sz="0" w:space="0" w:color="auto"/>
      </w:divBdr>
    </w:div>
    <w:div w:id="1236163597">
      <w:bodyDiv w:val="1"/>
      <w:marLeft w:val="0"/>
      <w:marRight w:val="0"/>
      <w:marTop w:val="0"/>
      <w:marBottom w:val="0"/>
      <w:divBdr>
        <w:top w:val="none" w:sz="0" w:space="0" w:color="auto"/>
        <w:left w:val="none" w:sz="0" w:space="0" w:color="auto"/>
        <w:bottom w:val="none" w:sz="0" w:space="0" w:color="auto"/>
        <w:right w:val="none" w:sz="0" w:space="0" w:color="auto"/>
      </w:divBdr>
    </w:div>
    <w:div w:id="1288393274">
      <w:bodyDiv w:val="1"/>
      <w:marLeft w:val="0"/>
      <w:marRight w:val="0"/>
      <w:marTop w:val="0"/>
      <w:marBottom w:val="0"/>
      <w:divBdr>
        <w:top w:val="none" w:sz="0" w:space="0" w:color="auto"/>
        <w:left w:val="none" w:sz="0" w:space="0" w:color="auto"/>
        <w:bottom w:val="none" w:sz="0" w:space="0" w:color="auto"/>
        <w:right w:val="none" w:sz="0" w:space="0" w:color="auto"/>
      </w:divBdr>
    </w:div>
    <w:div w:id="1375036738">
      <w:bodyDiv w:val="1"/>
      <w:marLeft w:val="0"/>
      <w:marRight w:val="0"/>
      <w:marTop w:val="0"/>
      <w:marBottom w:val="0"/>
      <w:divBdr>
        <w:top w:val="none" w:sz="0" w:space="0" w:color="auto"/>
        <w:left w:val="none" w:sz="0" w:space="0" w:color="auto"/>
        <w:bottom w:val="none" w:sz="0" w:space="0" w:color="auto"/>
        <w:right w:val="none" w:sz="0" w:space="0" w:color="auto"/>
      </w:divBdr>
      <w:divsChild>
        <w:div w:id="435835018">
          <w:marLeft w:val="547"/>
          <w:marRight w:val="0"/>
          <w:marTop w:val="154"/>
          <w:marBottom w:val="0"/>
          <w:divBdr>
            <w:top w:val="none" w:sz="0" w:space="0" w:color="auto"/>
            <w:left w:val="none" w:sz="0" w:space="0" w:color="auto"/>
            <w:bottom w:val="none" w:sz="0" w:space="0" w:color="auto"/>
            <w:right w:val="none" w:sz="0" w:space="0" w:color="auto"/>
          </w:divBdr>
        </w:div>
      </w:divsChild>
    </w:div>
    <w:div w:id="1469594950">
      <w:bodyDiv w:val="1"/>
      <w:marLeft w:val="0"/>
      <w:marRight w:val="0"/>
      <w:marTop w:val="0"/>
      <w:marBottom w:val="0"/>
      <w:divBdr>
        <w:top w:val="none" w:sz="0" w:space="0" w:color="auto"/>
        <w:left w:val="none" w:sz="0" w:space="0" w:color="auto"/>
        <w:bottom w:val="none" w:sz="0" w:space="0" w:color="auto"/>
        <w:right w:val="none" w:sz="0" w:space="0" w:color="auto"/>
      </w:divBdr>
    </w:div>
    <w:div w:id="1527056456">
      <w:bodyDiv w:val="1"/>
      <w:marLeft w:val="0"/>
      <w:marRight w:val="0"/>
      <w:marTop w:val="0"/>
      <w:marBottom w:val="0"/>
      <w:divBdr>
        <w:top w:val="none" w:sz="0" w:space="0" w:color="auto"/>
        <w:left w:val="none" w:sz="0" w:space="0" w:color="auto"/>
        <w:bottom w:val="none" w:sz="0" w:space="0" w:color="auto"/>
        <w:right w:val="none" w:sz="0" w:space="0" w:color="auto"/>
      </w:divBdr>
    </w:div>
    <w:div w:id="1575504736">
      <w:bodyDiv w:val="1"/>
      <w:marLeft w:val="0"/>
      <w:marRight w:val="0"/>
      <w:marTop w:val="0"/>
      <w:marBottom w:val="0"/>
      <w:divBdr>
        <w:top w:val="none" w:sz="0" w:space="0" w:color="auto"/>
        <w:left w:val="none" w:sz="0" w:space="0" w:color="auto"/>
        <w:bottom w:val="none" w:sz="0" w:space="0" w:color="auto"/>
        <w:right w:val="none" w:sz="0" w:space="0" w:color="auto"/>
      </w:divBdr>
    </w:div>
    <w:div w:id="1763606008">
      <w:bodyDiv w:val="1"/>
      <w:marLeft w:val="0"/>
      <w:marRight w:val="0"/>
      <w:marTop w:val="0"/>
      <w:marBottom w:val="0"/>
      <w:divBdr>
        <w:top w:val="none" w:sz="0" w:space="0" w:color="auto"/>
        <w:left w:val="none" w:sz="0" w:space="0" w:color="auto"/>
        <w:bottom w:val="none" w:sz="0" w:space="0" w:color="auto"/>
        <w:right w:val="none" w:sz="0" w:space="0" w:color="auto"/>
      </w:divBdr>
    </w:div>
    <w:div w:id="2012250063">
      <w:bodyDiv w:val="1"/>
      <w:marLeft w:val="0"/>
      <w:marRight w:val="0"/>
      <w:marTop w:val="0"/>
      <w:marBottom w:val="0"/>
      <w:divBdr>
        <w:top w:val="none" w:sz="0" w:space="0" w:color="auto"/>
        <w:left w:val="none" w:sz="0" w:space="0" w:color="auto"/>
        <w:bottom w:val="none" w:sz="0" w:space="0" w:color="auto"/>
        <w:right w:val="none" w:sz="0" w:space="0" w:color="auto"/>
      </w:divBdr>
    </w:div>
    <w:div w:id="201923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wmf"/><Relationship Id="rId26" Type="http://schemas.openxmlformats.org/officeDocument/2006/relationships/image" Target="media/image22.gif"/><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wm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wmf"/><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wm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35</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BOE</Company>
  <LinksUpToDate>false</LinksUpToDate>
  <CharactersWithSpaces>6786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klambert</dc:creator>
  <cp:keywords/>
  <dc:description/>
  <cp:lastModifiedBy>klambert</cp:lastModifiedBy>
  <cp:revision>4</cp:revision>
  <cp:lastPrinted>2012-11-15T20:57:00Z</cp:lastPrinted>
  <dcterms:created xsi:type="dcterms:W3CDTF">2012-11-13T15:07:00Z</dcterms:created>
  <dcterms:modified xsi:type="dcterms:W3CDTF">2012-11-15T20:57:00Z</dcterms:modified>
</cp:coreProperties>
</file>