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A8" w:rsidRPr="00967FC8" w:rsidRDefault="00B83EA2" w:rsidP="004E3680">
      <w:pPr>
        <w:pStyle w:val="NoSpacing"/>
        <w:jc w:val="center"/>
        <w:rPr>
          <w:rFonts w:ascii="Arial Narrow" w:hAnsi="Arial Narrow"/>
          <w:b/>
          <w:sz w:val="24"/>
          <w:szCs w:val="24"/>
        </w:rPr>
      </w:pPr>
      <w:r>
        <w:rPr>
          <w:rFonts w:ascii="Arial Narrow" w:hAnsi="Arial Narrow"/>
          <w:b/>
          <w:sz w:val="24"/>
          <w:szCs w:val="24"/>
        </w:rPr>
        <w:t>SCHOLARSHIP INFORMATION</w:t>
      </w:r>
      <w:bookmarkStart w:id="0" w:name="_GoBack"/>
      <w:bookmarkEnd w:id="0"/>
      <w:r w:rsidR="004E3680" w:rsidRPr="00967FC8">
        <w:rPr>
          <w:rFonts w:ascii="Arial Narrow" w:hAnsi="Arial Narrow"/>
          <w:b/>
          <w:sz w:val="24"/>
          <w:szCs w:val="24"/>
        </w:rPr>
        <w:t xml:space="preserve"> FOR SENIORS</w:t>
      </w:r>
    </w:p>
    <w:p w:rsidR="004E3680" w:rsidRPr="004E3680" w:rsidRDefault="004E3680" w:rsidP="004E3680">
      <w:pPr>
        <w:pStyle w:val="NoSpacing"/>
        <w:jc w:val="center"/>
        <w:rPr>
          <w:rFonts w:ascii="Arial Narrow" w:hAnsi="Arial Narrow"/>
          <w:sz w:val="24"/>
          <w:szCs w:val="24"/>
        </w:rPr>
      </w:pPr>
    </w:p>
    <w:p w:rsidR="004E3680" w:rsidRDefault="004E3680" w:rsidP="004E3680">
      <w:pPr>
        <w:pStyle w:val="NoSpacing"/>
        <w:rPr>
          <w:rFonts w:ascii="Arial Narrow" w:hAnsi="Arial Narrow"/>
          <w:sz w:val="24"/>
          <w:szCs w:val="24"/>
        </w:rPr>
      </w:pPr>
      <w:r w:rsidRPr="004E3680">
        <w:rPr>
          <w:rFonts w:ascii="Arial Narrow" w:hAnsi="Arial Narrow"/>
          <w:sz w:val="24"/>
          <w:szCs w:val="24"/>
        </w:rPr>
        <w:t xml:space="preserve">This is a master list of scholarship listings that have been compiled as a reference for seniors. It includes a brief description and application information. These scholarships are divided into three groups:  </w:t>
      </w:r>
      <w:r>
        <w:rPr>
          <w:rFonts w:ascii="Arial Narrow" w:hAnsi="Arial Narrow"/>
          <w:sz w:val="24"/>
          <w:szCs w:val="24"/>
        </w:rPr>
        <w:t>Nat</w:t>
      </w:r>
      <w:r w:rsidR="0086595D">
        <w:rPr>
          <w:rFonts w:ascii="Arial Narrow" w:hAnsi="Arial Narrow"/>
          <w:sz w:val="24"/>
          <w:szCs w:val="24"/>
        </w:rPr>
        <w:t xml:space="preserve">ional, State, &amp; Local, based upon </w:t>
      </w:r>
      <w:r>
        <w:rPr>
          <w:rFonts w:ascii="Arial Narrow" w:hAnsi="Arial Narrow"/>
          <w:sz w:val="24"/>
          <w:szCs w:val="24"/>
        </w:rPr>
        <w:t xml:space="preserve">availability by sponsorship and student eligibility. </w:t>
      </w:r>
      <w:r w:rsidR="0086595D">
        <w:rPr>
          <w:rFonts w:ascii="Arial Narrow" w:hAnsi="Arial Narrow"/>
          <w:sz w:val="24"/>
          <w:szCs w:val="24"/>
        </w:rPr>
        <w:t xml:space="preserve">This is </w:t>
      </w:r>
      <w:r w:rsidR="00BC1073">
        <w:rPr>
          <w:rFonts w:ascii="Arial Narrow" w:hAnsi="Arial Narrow"/>
          <w:sz w:val="24"/>
          <w:szCs w:val="24"/>
        </w:rPr>
        <w:t xml:space="preserve">not an inclusive list but </w:t>
      </w:r>
      <w:r w:rsidR="0086595D">
        <w:rPr>
          <w:rFonts w:ascii="Arial Narrow" w:hAnsi="Arial Narrow"/>
          <w:sz w:val="24"/>
          <w:szCs w:val="24"/>
        </w:rPr>
        <w:t>only a basic resource</w:t>
      </w:r>
      <w:r w:rsidR="00BC1073">
        <w:rPr>
          <w:rFonts w:ascii="Arial Narrow" w:hAnsi="Arial Narrow"/>
          <w:sz w:val="24"/>
          <w:szCs w:val="24"/>
        </w:rPr>
        <w:t xml:space="preserve">. Internet searches, college financial aid offices, state and local businesses &amp; industries are excellent resources for scholarship opportunities. </w:t>
      </w:r>
    </w:p>
    <w:p w:rsidR="00BC1073" w:rsidRDefault="00967FC8" w:rsidP="00967FC8">
      <w:pPr>
        <w:pStyle w:val="NoSpacing"/>
        <w:numPr>
          <w:ilvl w:val="0"/>
          <w:numId w:val="2"/>
        </w:numPr>
        <w:rPr>
          <w:rFonts w:ascii="Arial Narrow" w:hAnsi="Arial Narrow"/>
          <w:sz w:val="24"/>
          <w:szCs w:val="24"/>
        </w:rPr>
      </w:pPr>
      <w:r>
        <w:rPr>
          <w:rFonts w:ascii="Arial Narrow" w:hAnsi="Arial Narrow"/>
          <w:sz w:val="24"/>
          <w:szCs w:val="24"/>
        </w:rPr>
        <w:t>See master list for national and state scholarship opportunities</w:t>
      </w:r>
    </w:p>
    <w:p w:rsidR="00967FC8" w:rsidRPr="00967FC8" w:rsidRDefault="00967FC8" w:rsidP="00967FC8">
      <w:pPr>
        <w:pStyle w:val="NoSpacing"/>
        <w:numPr>
          <w:ilvl w:val="0"/>
          <w:numId w:val="2"/>
        </w:numPr>
        <w:rPr>
          <w:rFonts w:ascii="Arial Narrow" w:hAnsi="Arial Narrow"/>
          <w:b/>
          <w:sz w:val="24"/>
          <w:szCs w:val="24"/>
        </w:rPr>
      </w:pPr>
      <w:r w:rsidRPr="00967FC8">
        <w:rPr>
          <w:rFonts w:ascii="Arial Narrow" w:hAnsi="Arial Narrow"/>
          <w:b/>
          <w:sz w:val="24"/>
          <w:szCs w:val="24"/>
        </w:rPr>
        <w:t>Local Scholarships – Must complete application and submit before deadline:</w:t>
      </w:r>
    </w:p>
    <w:p w:rsidR="00967FC8" w:rsidRDefault="00967FC8" w:rsidP="00967FC8">
      <w:pPr>
        <w:pStyle w:val="NoSpacing"/>
        <w:ind w:left="720"/>
        <w:rPr>
          <w:rFonts w:ascii="Arial Narrow" w:hAnsi="Arial Narrow"/>
          <w:sz w:val="24"/>
          <w:szCs w:val="24"/>
        </w:rPr>
      </w:pPr>
      <w:proofErr w:type="spellStart"/>
      <w:proofErr w:type="gramStart"/>
      <w:r>
        <w:rPr>
          <w:rFonts w:ascii="Arial Narrow" w:hAnsi="Arial Narrow"/>
          <w:sz w:val="24"/>
          <w:szCs w:val="24"/>
        </w:rPr>
        <w:t>Altrusa</w:t>
      </w:r>
      <w:proofErr w:type="spellEnd"/>
      <w:r>
        <w:rPr>
          <w:rFonts w:ascii="Arial Narrow" w:hAnsi="Arial Narrow"/>
          <w:sz w:val="24"/>
          <w:szCs w:val="24"/>
        </w:rPr>
        <w:t xml:space="preserve"> International of Jack, Inc.</w:t>
      </w:r>
      <w:proofErr w:type="gramEnd"/>
      <w:r>
        <w:rPr>
          <w:rFonts w:ascii="Arial Narrow" w:hAnsi="Arial Narrow"/>
          <w:sz w:val="24"/>
          <w:szCs w:val="24"/>
        </w:rPr>
        <w:t xml:space="preserve">   </w:t>
      </w:r>
    </w:p>
    <w:p w:rsidR="00967FC8" w:rsidRDefault="00967FC8" w:rsidP="00967FC8">
      <w:pPr>
        <w:pStyle w:val="NoSpacing"/>
        <w:ind w:left="720"/>
        <w:rPr>
          <w:rFonts w:ascii="Arial Narrow" w:hAnsi="Arial Narrow"/>
          <w:sz w:val="24"/>
          <w:szCs w:val="24"/>
        </w:rPr>
      </w:pPr>
      <w:r>
        <w:rPr>
          <w:rFonts w:ascii="Arial Narrow" w:hAnsi="Arial Narrow"/>
          <w:sz w:val="24"/>
          <w:szCs w:val="24"/>
        </w:rPr>
        <w:t xml:space="preserve">Alabama Electric Cooperative Scholarship </w:t>
      </w:r>
      <w:r w:rsidR="00B83EA2">
        <w:rPr>
          <w:rFonts w:ascii="Arial Narrow" w:hAnsi="Arial Narrow"/>
          <w:sz w:val="24"/>
          <w:szCs w:val="24"/>
        </w:rPr>
        <w:t>(must be a member and have an account)</w:t>
      </w:r>
    </w:p>
    <w:p w:rsidR="00967FC8" w:rsidRDefault="00967FC8" w:rsidP="00967FC8">
      <w:pPr>
        <w:pStyle w:val="NoSpacing"/>
        <w:ind w:left="720"/>
        <w:rPr>
          <w:rFonts w:ascii="Arial Narrow" w:hAnsi="Arial Narrow"/>
          <w:sz w:val="24"/>
          <w:szCs w:val="24"/>
        </w:rPr>
      </w:pPr>
      <w:r>
        <w:rPr>
          <w:rFonts w:ascii="Arial Narrow" w:hAnsi="Arial Narrow"/>
          <w:sz w:val="24"/>
          <w:szCs w:val="24"/>
        </w:rPr>
        <w:t>Coffee County Soil &amp; Water Scholarship</w:t>
      </w:r>
    </w:p>
    <w:p w:rsidR="00967FC8" w:rsidRDefault="00967FC8" w:rsidP="00967FC8">
      <w:pPr>
        <w:pStyle w:val="NoSpacing"/>
        <w:ind w:left="720"/>
        <w:rPr>
          <w:rFonts w:ascii="Arial Narrow" w:hAnsi="Arial Narrow"/>
          <w:sz w:val="24"/>
          <w:szCs w:val="24"/>
        </w:rPr>
      </w:pPr>
      <w:r>
        <w:rPr>
          <w:rFonts w:ascii="Arial Narrow" w:hAnsi="Arial Narrow"/>
          <w:sz w:val="24"/>
          <w:szCs w:val="24"/>
        </w:rPr>
        <w:t>Brundidge Rotary Club</w:t>
      </w:r>
      <w:r w:rsidR="00B83EA2">
        <w:rPr>
          <w:rFonts w:ascii="Arial Narrow" w:hAnsi="Arial Narrow"/>
          <w:sz w:val="24"/>
          <w:szCs w:val="24"/>
        </w:rPr>
        <w:t xml:space="preserve">   Know a member</w:t>
      </w:r>
    </w:p>
    <w:p w:rsidR="00967FC8" w:rsidRDefault="00967FC8" w:rsidP="00967FC8">
      <w:pPr>
        <w:pStyle w:val="NoSpacing"/>
        <w:ind w:left="720"/>
        <w:rPr>
          <w:rFonts w:ascii="Arial Narrow" w:hAnsi="Arial Narrow"/>
          <w:sz w:val="24"/>
          <w:szCs w:val="24"/>
        </w:rPr>
      </w:pPr>
      <w:r>
        <w:rPr>
          <w:rFonts w:ascii="Arial Narrow" w:hAnsi="Arial Narrow"/>
          <w:sz w:val="24"/>
          <w:szCs w:val="24"/>
        </w:rPr>
        <w:t>Elba Masonic Lodge</w:t>
      </w:r>
      <w:r w:rsidR="00B83EA2">
        <w:rPr>
          <w:rFonts w:ascii="Arial Narrow" w:hAnsi="Arial Narrow"/>
          <w:sz w:val="24"/>
          <w:szCs w:val="24"/>
        </w:rPr>
        <w:t xml:space="preserve">     Know a member</w:t>
      </w:r>
    </w:p>
    <w:p w:rsidR="00967FC8" w:rsidRDefault="00967FC8" w:rsidP="00967FC8">
      <w:pPr>
        <w:pStyle w:val="NoSpacing"/>
        <w:ind w:left="720"/>
        <w:rPr>
          <w:rFonts w:ascii="Arial Narrow" w:hAnsi="Arial Narrow"/>
          <w:sz w:val="24"/>
          <w:szCs w:val="24"/>
        </w:rPr>
      </w:pPr>
      <w:r>
        <w:rPr>
          <w:rFonts w:ascii="Arial Narrow" w:hAnsi="Arial Narrow"/>
          <w:sz w:val="24"/>
          <w:szCs w:val="24"/>
        </w:rPr>
        <w:t xml:space="preserve">Brundidge Masonic </w:t>
      </w:r>
      <w:proofErr w:type="gramStart"/>
      <w:r>
        <w:rPr>
          <w:rFonts w:ascii="Arial Narrow" w:hAnsi="Arial Narrow"/>
          <w:sz w:val="24"/>
          <w:szCs w:val="24"/>
        </w:rPr>
        <w:t>Lodge</w:t>
      </w:r>
      <w:r w:rsidR="00B83EA2">
        <w:rPr>
          <w:rFonts w:ascii="Arial Narrow" w:hAnsi="Arial Narrow"/>
          <w:sz w:val="24"/>
          <w:szCs w:val="24"/>
        </w:rPr>
        <w:t xml:space="preserve">  Know</w:t>
      </w:r>
      <w:proofErr w:type="gramEnd"/>
      <w:r w:rsidR="00B83EA2">
        <w:rPr>
          <w:rFonts w:ascii="Arial Narrow" w:hAnsi="Arial Narrow"/>
          <w:sz w:val="24"/>
          <w:szCs w:val="24"/>
        </w:rPr>
        <w:t xml:space="preserve"> a member </w:t>
      </w:r>
    </w:p>
    <w:p w:rsidR="00967FC8" w:rsidRDefault="00967FC8" w:rsidP="00967FC8">
      <w:pPr>
        <w:pStyle w:val="NoSpacing"/>
        <w:ind w:left="720"/>
        <w:rPr>
          <w:rFonts w:ascii="Arial Narrow" w:hAnsi="Arial Narrow"/>
          <w:sz w:val="24"/>
          <w:szCs w:val="24"/>
        </w:rPr>
      </w:pPr>
      <w:r>
        <w:rPr>
          <w:rFonts w:ascii="Arial Narrow" w:hAnsi="Arial Narrow"/>
          <w:sz w:val="24"/>
          <w:szCs w:val="24"/>
        </w:rPr>
        <w:t>Ft Rucker Officer &amp; Civilian Spouses’ Club</w:t>
      </w:r>
    </w:p>
    <w:p w:rsidR="00967FC8" w:rsidRDefault="00967FC8" w:rsidP="00967FC8">
      <w:pPr>
        <w:pStyle w:val="NoSpacing"/>
        <w:ind w:left="720"/>
        <w:rPr>
          <w:rFonts w:ascii="Arial Narrow" w:hAnsi="Arial Narrow"/>
          <w:sz w:val="24"/>
          <w:szCs w:val="24"/>
        </w:rPr>
      </w:pPr>
      <w:r>
        <w:rPr>
          <w:rFonts w:ascii="Arial Narrow" w:hAnsi="Arial Narrow"/>
          <w:sz w:val="24"/>
          <w:szCs w:val="24"/>
        </w:rPr>
        <w:t>Jake Fortner Chapter of American Helicopter Society</w:t>
      </w:r>
    </w:p>
    <w:p w:rsidR="00967FC8" w:rsidRDefault="00967FC8" w:rsidP="00967FC8">
      <w:pPr>
        <w:pStyle w:val="NoSpacing"/>
        <w:ind w:left="720"/>
        <w:rPr>
          <w:rFonts w:ascii="Arial Narrow" w:hAnsi="Arial Narrow"/>
          <w:sz w:val="24"/>
          <w:szCs w:val="24"/>
        </w:rPr>
      </w:pPr>
      <w:proofErr w:type="spellStart"/>
      <w:r>
        <w:rPr>
          <w:rFonts w:ascii="Arial Narrow" w:hAnsi="Arial Narrow"/>
          <w:sz w:val="24"/>
          <w:szCs w:val="24"/>
        </w:rPr>
        <w:t>Machis</w:t>
      </w:r>
      <w:proofErr w:type="spellEnd"/>
      <w:r>
        <w:rPr>
          <w:rFonts w:ascii="Arial Narrow" w:hAnsi="Arial Narrow"/>
          <w:sz w:val="24"/>
          <w:szCs w:val="24"/>
        </w:rPr>
        <w:t xml:space="preserve"> Lower Creek Tribe/Alabama Indian Affairs Scholarship</w:t>
      </w:r>
      <w:r w:rsidR="00B83EA2">
        <w:rPr>
          <w:rFonts w:ascii="Arial Narrow" w:hAnsi="Arial Narrow"/>
          <w:sz w:val="24"/>
          <w:szCs w:val="24"/>
        </w:rPr>
        <w:t xml:space="preserve">   See Chief Wright</w:t>
      </w:r>
    </w:p>
    <w:p w:rsidR="00967FC8" w:rsidRDefault="00967FC8" w:rsidP="00967FC8">
      <w:pPr>
        <w:pStyle w:val="NoSpacing"/>
        <w:ind w:left="720"/>
        <w:rPr>
          <w:rFonts w:ascii="Arial Narrow" w:hAnsi="Arial Narrow"/>
          <w:sz w:val="24"/>
          <w:szCs w:val="24"/>
        </w:rPr>
      </w:pPr>
      <w:r>
        <w:rPr>
          <w:rFonts w:ascii="Arial Narrow" w:hAnsi="Arial Narrow"/>
          <w:sz w:val="24"/>
          <w:szCs w:val="24"/>
        </w:rPr>
        <w:t>Wiregrass Chapter of American Society of Military Comptrollers</w:t>
      </w:r>
    </w:p>
    <w:p w:rsidR="00967FC8" w:rsidRDefault="00967FC8" w:rsidP="00967FC8">
      <w:pPr>
        <w:pStyle w:val="NoSpacing"/>
        <w:ind w:left="720"/>
        <w:rPr>
          <w:rFonts w:ascii="Arial Narrow" w:hAnsi="Arial Narrow"/>
          <w:sz w:val="24"/>
          <w:szCs w:val="24"/>
        </w:rPr>
      </w:pPr>
      <w:r>
        <w:rPr>
          <w:rFonts w:ascii="Arial Narrow" w:hAnsi="Arial Narrow"/>
          <w:sz w:val="24"/>
          <w:szCs w:val="24"/>
        </w:rPr>
        <w:t>Mattie Kolb Scholarship – Sponsored by Dothan District United Methodist Women</w:t>
      </w:r>
    </w:p>
    <w:p w:rsidR="00967FC8" w:rsidRDefault="00967FC8" w:rsidP="00967FC8">
      <w:pPr>
        <w:pStyle w:val="NoSpacing"/>
        <w:ind w:left="720"/>
        <w:rPr>
          <w:rFonts w:ascii="Arial Narrow" w:hAnsi="Arial Narrow"/>
          <w:sz w:val="24"/>
          <w:szCs w:val="24"/>
        </w:rPr>
      </w:pPr>
      <w:r>
        <w:rPr>
          <w:rFonts w:ascii="Arial Narrow" w:hAnsi="Arial Narrow"/>
          <w:sz w:val="24"/>
          <w:szCs w:val="24"/>
        </w:rPr>
        <w:t>Army Aviation Center Federal Credit Union Scholarship</w:t>
      </w:r>
    </w:p>
    <w:p w:rsidR="00967FC8" w:rsidRDefault="00967FC8" w:rsidP="00967FC8">
      <w:pPr>
        <w:pStyle w:val="NoSpacing"/>
        <w:ind w:left="720"/>
        <w:rPr>
          <w:rFonts w:ascii="Arial Narrow" w:hAnsi="Arial Narrow"/>
          <w:sz w:val="24"/>
          <w:szCs w:val="24"/>
        </w:rPr>
      </w:pPr>
      <w:r>
        <w:rPr>
          <w:rFonts w:ascii="Arial Narrow" w:hAnsi="Arial Narrow"/>
          <w:sz w:val="24"/>
          <w:szCs w:val="24"/>
        </w:rPr>
        <w:t>Zion Chapel Alumni Association</w:t>
      </w:r>
      <w:r w:rsidR="00B83EA2">
        <w:rPr>
          <w:rFonts w:ascii="Arial Narrow" w:hAnsi="Arial Narrow"/>
          <w:sz w:val="24"/>
          <w:szCs w:val="24"/>
        </w:rPr>
        <w:t xml:space="preserve">   </w:t>
      </w:r>
    </w:p>
    <w:p w:rsidR="00B83EA2" w:rsidRDefault="00B83EA2" w:rsidP="00967FC8">
      <w:pPr>
        <w:pStyle w:val="NoSpacing"/>
        <w:ind w:left="720"/>
        <w:rPr>
          <w:rFonts w:ascii="Arial Narrow" w:hAnsi="Arial Narrow"/>
          <w:sz w:val="24"/>
          <w:szCs w:val="24"/>
        </w:rPr>
      </w:pPr>
      <w:r>
        <w:rPr>
          <w:rFonts w:ascii="Arial Narrow" w:hAnsi="Arial Narrow"/>
          <w:sz w:val="24"/>
          <w:szCs w:val="24"/>
        </w:rPr>
        <w:t>Kelley Foods of Alabama (Elba)</w:t>
      </w:r>
    </w:p>
    <w:p w:rsidR="00967FC8" w:rsidRDefault="00967FC8" w:rsidP="00967FC8">
      <w:pPr>
        <w:pStyle w:val="NoSpacing"/>
        <w:ind w:left="720"/>
        <w:rPr>
          <w:rFonts w:ascii="Arial Narrow" w:hAnsi="Arial Narrow"/>
          <w:sz w:val="24"/>
          <w:szCs w:val="24"/>
        </w:rPr>
      </w:pPr>
      <w:r>
        <w:rPr>
          <w:rFonts w:ascii="Arial Narrow" w:hAnsi="Arial Narrow"/>
          <w:sz w:val="24"/>
          <w:szCs w:val="24"/>
        </w:rPr>
        <w:t>National Security Group Scholarship</w:t>
      </w:r>
    </w:p>
    <w:p w:rsidR="00967FC8" w:rsidRDefault="00967FC8" w:rsidP="00967FC8">
      <w:pPr>
        <w:pStyle w:val="NoSpacing"/>
        <w:ind w:left="720"/>
        <w:rPr>
          <w:rFonts w:ascii="Arial Narrow" w:hAnsi="Arial Narrow"/>
          <w:sz w:val="24"/>
          <w:szCs w:val="24"/>
        </w:rPr>
      </w:pPr>
      <w:r>
        <w:rPr>
          <w:rFonts w:ascii="Arial Narrow" w:hAnsi="Arial Narrow"/>
          <w:sz w:val="24"/>
          <w:szCs w:val="24"/>
        </w:rPr>
        <w:t>Austin K. Smith Scholarship/Award</w:t>
      </w:r>
    </w:p>
    <w:p w:rsidR="00967FC8" w:rsidRDefault="00967FC8" w:rsidP="00967FC8">
      <w:pPr>
        <w:pStyle w:val="NoSpacing"/>
        <w:ind w:left="720"/>
        <w:rPr>
          <w:rFonts w:ascii="Arial Narrow" w:hAnsi="Arial Narrow"/>
          <w:sz w:val="24"/>
          <w:szCs w:val="24"/>
        </w:rPr>
      </w:pPr>
      <w:r>
        <w:rPr>
          <w:rFonts w:ascii="Arial Narrow" w:hAnsi="Arial Narrow"/>
          <w:sz w:val="24"/>
          <w:szCs w:val="24"/>
        </w:rPr>
        <w:t xml:space="preserve">Bryant-Jordan Local School Nomination Award </w:t>
      </w:r>
    </w:p>
    <w:p w:rsidR="00967FC8" w:rsidRDefault="00967FC8" w:rsidP="00967FC8">
      <w:pPr>
        <w:pStyle w:val="NoSpacing"/>
        <w:ind w:left="720"/>
        <w:rPr>
          <w:rFonts w:ascii="Arial Narrow" w:hAnsi="Arial Narrow"/>
          <w:sz w:val="24"/>
          <w:szCs w:val="24"/>
        </w:rPr>
      </w:pPr>
      <w:r>
        <w:rPr>
          <w:rFonts w:ascii="Arial Narrow" w:hAnsi="Arial Narrow"/>
          <w:sz w:val="24"/>
          <w:szCs w:val="24"/>
        </w:rPr>
        <w:t>District 2 School Principal’s Award/Scholarship</w:t>
      </w:r>
    </w:p>
    <w:p w:rsidR="00967FC8" w:rsidRDefault="00967FC8" w:rsidP="00967FC8">
      <w:pPr>
        <w:pStyle w:val="NoSpacing"/>
        <w:ind w:left="720"/>
        <w:rPr>
          <w:rFonts w:ascii="Arial Narrow" w:hAnsi="Arial Narrow"/>
          <w:sz w:val="24"/>
          <w:szCs w:val="24"/>
        </w:rPr>
      </w:pPr>
      <w:r>
        <w:rPr>
          <w:rFonts w:ascii="Arial Narrow" w:hAnsi="Arial Narrow"/>
          <w:sz w:val="24"/>
          <w:szCs w:val="24"/>
        </w:rPr>
        <w:t>Teamsters Local Union #1150 (Sikorsky Support Services) Scholarship</w:t>
      </w:r>
    </w:p>
    <w:p w:rsidR="00967FC8" w:rsidRDefault="00967FC8" w:rsidP="00967FC8">
      <w:pPr>
        <w:pStyle w:val="NoSpacing"/>
        <w:ind w:left="720"/>
        <w:rPr>
          <w:rFonts w:ascii="Arial Narrow" w:hAnsi="Arial Narrow"/>
          <w:sz w:val="24"/>
          <w:szCs w:val="24"/>
        </w:rPr>
      </w:pPr>
      <w:r>
        <w:rPr>
          <w:rFonts w:ascii="Arial Narrow" w:hAnsi="Arial Narrow"/>
          <w:sz w:val="24"/>
          <w:szCs w:val="24"/>
        </w:rPr>
        <w:t xml:space="preserve">National Propane Gas </w:t>
      </w:r>
      <w:proofErr w:type="gramStart"/>
      <w:r>
        <w:rPr>
          <w:rFonts w:ascii="Arial Narrow" w:hAnsi="Arial Narrow"/>
          <w:sz w:val="24"/>
          <w:szCs w:val="24"/>
        </w:rPr>
        <w:t>Association  Scholarship</w:t>
      </w:r>
      <w:proofErr w:type="gramEnd"/>
      <w:r>
        <w:rPr>
          <w:rFonts w:ascii="Arial Narrow" w:hAnsi="Arial Narrow"/>
          <w:sz w:val="24"/>
          <w:szCs w:val="24"/>
        </w:rPr>
        <w:t xml:space="preserve"> </w:t>
      </w:r>
    </w:p>
    <w:p w:rsidR="00967FC8" w:rsidRDefault="00967FC8" w:rsidP="00967FC8">
      <w:pPr>
        <w:pStyle w:val="NoSpacing"/>
        <w:ind w:left="720"/>
        <w:rPr>
          <w:rFonts w:ascii="Arial Narrow" w:hAnsi="Arial Narrow"/>
          <w:sz w:val="24"/>
          <w:szCs w:val="24"/>
        </w:rPr>
      </w:pPr>
      <w:r>
        <w:rPr>
          <w:rFonts w:ascii="Arial Narrow" w:hAnsi="Arial Narrow"/>
          <w:sz w:val="24"/>
          <w:szCs w:val="24"/>
        </w:rPr>
        <w:t>Coffee County Distinguished Young Women Scholarship</w:t>
      </w:r>
    </w:p>
    <w:p w:rsidR="00967FC8" w:rsidRPr="00967FC8" w:rsidRDefault="00967FC8" w:rsidP="00967FC8">
      <w:pPr>
        <w:pStyle w:val="NoSpacing"/>
        <w:numPr>
          <w:ilvl w:val="0"/>
          <w:numId w:val="2"/>
        </w:numPr>
        <w:rPr>
          <w:rFonts w:ascii="Arial Narrow" w:hAnsi="Arial Narrow"/>
          <w:b/>
          <w:sz w:val="24"/>
          <w:szCs w:val="24"/>
        </w:rPr>
      </w:pPr>
      <w:r w:rsidRPr="00967FC8">
        <w:rPr>
          <w:rFonts w:ascii="Arial Narrow" w:hAnsi="Arial Narrow"/>
          <w:b/>
          <w:sz w:val="24"/>
          <w:szCs w:val="24"/>
        </w:rPr>
        <w:t>Scholarship Deadlines for Area Colleges</w:t>
      </w:r>
      <w:r w:rsidR="00A52F0E">
        <w:rPr>
          <w:rFonts w:ascii="Arial Narrow" w:hAnsi="Arial Narrow"/>
          <w:b/>
          <w:sz w:val="24"/>
          <w:szCs w:val="24"/>
        </w:rPr>
        <w:t xml:space="preserve"> &amp; </w:t>
      </w:r>
      <w:r w:rsidR="00A52F0E">
        <w:rPr>
          <w:rFonts w:ascii="Arial Narrow" w:hAnsi="Arial Narrow"/>
          <w:b/>
          <w:sz w:val="24"/>
          <w:szCs w:val="24"/>
        </w:rPr>
        <w:t>College Preview Opportunities</w:t>
      </w:r>
    </w:p>
    <w:p w:rsidR="00967FC8" w:rsidRDefault="00224D3D" w:rsidP="00967FC8">
      <w:pPr>
        <w:pStyle w:val="NoSpacing"/>
        <w:ind w:left="720"/>
        <w:rPr>
          <w:rFonts w:ascii="Arial Narrow" w:hAnsi="Arial Narrow"/>
          <w:sz w:val="24"/>
          <w:szCs w:val="24"/>
        </w:rPr>
      </w:pPr>
      <w:r>
        <w:rPr>
          <w:rFonts w:ascii="Arial Narrow" w:hAnsi="Arial Narrow"/>
          <w:sz w:val="24"/>
          <w:szCs w:val="24"/>
        </w:rPr>
        <w:t xml:space="preserve">Leadership/Academic/Technical/Foundation scholarships are awarded through each college’s admissions/financial aid office. You must submit an application for admission as well as the necessary forms/applications required for the scholarship (transcript, ACT score, </w:t>
      </w:r>
      <w:proofErr w:type="spellStart"/>
      <w:r>
        <w:rPr>
          <w:rFonts w:ascii="Arial Narrow" w:hAnsi="Arial Narrow"/>
          <w:sz w:val="24"/>
          <w:szCs w:val="24"/>
        </w:rPr>
        <w:t>etc</w:t>
      </w:r>
      <w:proofErr w:type="spellEnd"/>
      <w:r>
        <w:rPr>
          <w:rFonts w:ascii="Arial Narrow" w:hAnsi="Arial Narrow"/>
          <w:sz w:val="24"/>
          <w:szCs w:val="24"/>
        </w:rPr>
        <w:t>). A student MUST be accepted to that college/university to be considered for the scholarship.</w:t>
      </w:r>
      <w:r w:rsidR="00A52F0E">
        <w:rPr>
          <w:rFonts w:ascii="Arial Narrow" w:hAnsi="Arial Narrow"/>
          <w:sz w:val="24"/>
          <w:szCs w:val="24"/>
        </w:rPr>
        <w:t xml:space="preserve"> Contact the school’s admissions office for registering for a campus visit (preview).</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Auburn University – December 1 (Early Consideration begins June 1 with notification of acceptance after Oct. 1) Scholarship Deadline: December 1</w:t>
      </w:r>
      <w:r w:rsidR="00A52F0E">
        <w:rPr>
          <w:rFonts w:ascii="Arial Narrow" w:hAnsi="Arial Narrow"/>
          <w:sz w:val="24"/>
          <w:szCs w:val="24"/>
        </w:rPr>
        <w:t xml:space="preserve">; </w:t>
      </w:r>
      <w:hyperlink r:id="rId6" w:history="1">
        <w:r w:rsidR="00A52F0E" w:rsidRPr="009672D0">
          <w:rPr>
            <w:rStyle w:val="Hyperlink"/>
            <w:rFonts w:ascii="Arial Narrow" w:hAnsi="Arial Narrow"/>
            <w:sz w:val="24"/>
            <w:szCs w:val="24"/>
          </w:rPr>
          <w:t>www.auburn.edu</w:t>
        </w:r>
      </w:hyperlink>
      <w:r w:rsidR="00A52F0E">
        <w:rPr>
          <w:rFonts w:ascii="Arial Narrow" w:hAnsi="Arial Narrow"/>
          <w:sz w:val="24"/>
          <w:szCs w:val="24"/>
        </w:rPr>
        <w:t xml:space="preserve">  (334)844-3540</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University of Alabama – December 1</w:t>
      </w:r>
      <w:r w:rsidR="00A52F0E">
        <w:rPr>
          <w:rFonts w:ascii="Arial Narrow" w:hAnsi="Arial Narrow"/>
          <w:sz w:val="24"/>
          <w:szCs w:val="24"/>
        </w:rPr>
        <w:t xml:space="preserve">;  </w:t>
      </w:r>
      <w:hyperlink r:id="rId7" w:history="1">
        <w:r w:rsidR="00A52F0E" w:rsidRPr="009672D0">
          <w:rPr>
            <w:rStyle w:val="Hyperlink"/>
            <w:rFonts w:ascii="Arial Narrow" w:hAnsi="Arial Narrow"/>
            <w:sz w:val="24"/>
            <w:szCs w:val="24"/>
          </w:rPr>
          <w:t>www.ua.edu</w:t>
        </w:r>
      </w:hyperlink>
      <w:r w:rsidR="00A52F0E">
        <w:rPr>
          <w:rFonts w:ascii="Arial Narrow" w:hAnsi="Arial Narrow"/>
          <w:sz w:val="24"/>
          <w:szCs w:val="24"/>
        </w:rPr>
        <w:t xml:space="preserve">  (1-800-933-2262)</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University of South Alabama – December 1</w:t>
      </w:r>
      <w:r w:rsidR="00A52F0E">
        <w:rPr>
          <w:rFonts w:ascii="Arial Narrow" w:hAnsi="Arial Narrow"/>
          <w:sz w:val="24"/>
          <w:szCs w:val="24"/>
        </w:rPr>
        <w:t xml:space="preserve"> </w:t>
      </w:r>
      <w:hyperlink r:id="rId8" w:history="1">
        <w:r w:rsidR="00A52F0E" w:rsidRPr="009672D0">
          <w:rPr>
            <w:rStyle w:val="Hyperlink"/>
            <w:rFonts w:ascii="Arial Narrow" w:hAnsi="Arial Narrow"/>
            <w:sz w:val="24"/>
            <w:szCs w:val="24"/>
          </w:rPr>
          <w:t>www.southalabama.edu</w:t>
        </w:r>
      </w:hyperlink>
      <w:r w:rsidR="00A52F0E">
        <w:rPr>
          <w:rFonts w:ascii="Arial Narrow" w:hAnsi="Arial Narrow"/>
          <w:sz w:val="24"/>
          <w:szCs w:val="24"/>
        </w:rPr>
        <w:t xml:space="preserve">  (251)460-</w:t>
      </w:r>
      <w:r w:rsidR="00A83E1C">
        <w:rPr>
          <w:rFonts w:ascii="Arial Narrow" w:hAnsi="Arial Narrow"/>
          <w:sz w:val="24"/>
          <w:szCs w:val="24"/>
        </w:rPr>
        <w:t>6141</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Troy University – January 15</w:t>
      </w:r>
      <w:r w:rsidR="00A52F0E">
        <w:rPr>
          <w:rFonts w:ascii="Arial Narrow" w:hAnsi="Arial Narrow"/>
          <w:sz w:val="24"/>
          <w:szCs w:val="24"/>
        </w:rPr>
        <w:t xml:space="preserve">  </w:t>
      </w:r>
      <w:hyperlink r:id="rId9" w:history="1">
        <w:r w:rsidR="00A52F0E" w:rsidRPr="009672D0">
          <w:rPr>
            <w:rStyle w:val="Hyperlink"/>
            <w:rFonts w:ascii="Arial Narrow" w:hAnsi="Arial Narrow"/>
            <w:sz w:val="24"/>
            <w:szCs w:val="24"/>
          </w:rPr>
          <w:t>www.troy.edu</w:t>
        </w:r>
      </w:hyperlink>
      <w:r w:rsidR="00A52F0E">
        <w:rPr>
          <w:rFonts w:ascii="Arial Narrow" w:hAnsi="Arial Narrow"/>
          <w:sz w:val="24"/>
          <w:szCs w:val="24"/>
        </w:rPr>
        <w:t xml:space="preserve">    (334)670-3000</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University of Alabama at Huntsville – January 15</w:t>
      </w:r>
      <w:r w:rsidR="00A52F0E">
        <w:rPr>
          <w:rFonts w:ascii="Arial Narrow" w:hAnsi="Arial Narrow"/>
          <w:sz w:val="24"/>
          <w:szCs w:val="24"/>
        </w:rPr>
        <w:t xml:space="preserve">  </w:t>
      </w:r>
      <w:hyperlink r:id="rId10" w:history="1">
        <w:r w:rsidR="00A52F0E" w:rsidRPr="009672D0">
          <w:rPr>
            <w:rStyle w:val="Hyperlink"/>
            <w:rFonts w:ascii="Arial Narrow" w:hAnsi="Arial Narrow"/>
            <w:sz w:val="24"/>
            <w:szCs w:val="24"/>
          </w:rPr>
          <w:t>www.uah.edu</w:t>
        </w:r>
      </w:hyperlink>
      <w:r w:rsidR="00A52F0E">
        <w:rPr>
          <w:rFonts w:ascii="Arial Narrow" w:hAnsi="Arial Narrow"/>
          <w:sz w:val="24"/>
          <w:szCs w:val="24"/>
        </w:rPr>
        <w:t xml:space="preserve">  (256)765-4608</w:t>
      </w:r>
    </w:p>
    <w:p w:rsidR="00A52F0E" w:rsidRDefault="00A52F0E" w:rsidP="00224D3D">
      <w:pPr>
        <w:pStyle w:val="NoSpacing"/>
        <w:numPr>
          <w:ilvl w:val="0"/>
          <w:numId w:val="3"/>
        </w:numPr>
        <w:rPr>
          <w:rFonts w:ascii="Arial Narrow" w:hAnsi="Arial Narrow"/>
          <w:sz w:val="24"/>
          <w:szCs w:val="24"/>
        </w:rPr>
      </w:pPr>
      <w:r>
        <w:rPr>
          <w:rFonts w:ascii="Arial Narrow" w:hAnsi="Arial Narrow"/>
          <w:sz w:val="24"/>
          <w:szCs w:val="24"/>
        </w:rPr>
        <w:t xml:space="preserve">University of North Alabama  Florence  </w:t>
      </w:r>
      <w:hyperlink r:id="rId11" w:history="1">
        <w:r w:rsidRPr="009672D0">
          <w:rPr>
            <w:rStyle w:val="Hyperlink"/>
            <w:rFonts w:ascii="Arial Narrow" w:hAnsi="Arial Narrow"/>
            <w:sz w:val="24"/>
            <w:szCs w:val="24"/>
          </w:rPr>
          <w:t>www.una.edu</w:t>
        </w:r>
      </w:hyperlink>
      <w:r>
        <w:rPr>
          <w:rFonts w:ascii="Arial Narrow" w:hAnsi="Arial Narrow"/>
          <w:sz w:val="24"/>
          <w:szCs w:val="24"/>
        </w:rPr>
        <w:t xml:space="preserve">  </w:t>
      </w:r>
      <w:r w:rsidR="00A83E1C">
        <w:rPr>
          <w:rFonts w:ascii="Arial Narrow" w:hAnsi="Arial Narrow"/>
          <w:sz w:val="24"/>
          <w:szCs w:val="24"/>
        </w:rPr>
        <w:t xml:space="preserve"> 1800-TALK UNA</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Jacksonville State University – January 15</w:t>
      </w:r>
      <w:r w:rsidR="00A52F0E">
        <w:rPr>
          <w:rFonts w:ascii="Arial Narrow" w:hAnsi="Arial Narrow"/>
          <w:sz w:val="24"/>
          <w:szCs w:val="24"/>
        </w:rPr>
        <w:t xml:space="preserve">  </w:t>
      </w:r>
      <w:hyperlink r:id="rId12" w:history="1">
        <w:r w:rsidR="00A52F0E" w:rsidRPr="009672D0">
          <w:rPr>
            <w:rStyle w:val="Hyperlink"/>
            <w:rFonts w:ascii="Arial Narrow" w:hAnsi="Arial Narrow"/>
            <w:sz w:val="24"/>
            <w:szCs w:val="24"/>
          </w:rPr>
          <w:t>www.jsu.edu</w:t>
        </w:r>
      </w:hyperlink>
      <w:r w:rsidR="00A52F0E">
        <w:rPr>
          <w:rFonts w:ascii="Arial Narrow" w:hAnsi="Arial Narrow"/>
          <w:sz w:val="24"/>
          <w:szCs w:val="24"/>
        </w:rPr>
        <w:t xml:space="preserve">  (256)782-5268</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University of West Alabama</w:t>
      </w:r>
      <w:r w:rsidR="00A83E1C">
        <w:rPr>
          <w:rFonts w:ascii="Arial Narrow" w:hAnsi="Arial Narrow"/>
          <w:sz w:val="24"/>
          <w:szCs w:val="24"/>
        </w:rPr>
        <w:t xml:space="preserve"> </w:t>
      </w:r>
      <w:r>
        <w:rPr>
          <w:rFonts w:ascii="Arial Narrow" w:hAnsi="Arial Narrow"/>
          <w:sz w:val="24"/>
          <w:szCs w:val="24"/>
        </w:rPr>
        <w:t xml:space="preserve"> </w:t>
      </w:r>
      <w:r w:rsidR="00A83E1C">
        <w:rPr>
          <w:rFonts w:ascii="Arial Narrow" w:hAnsi="Arial Narrow"/>
          <w:sz w:val="24"/>
          <w:szCs w:val="24"/>
        </w:rPr>
        <w:t xml:space="preserve"> Livingston </w:t>
      </w:r>
      <w:r>
        <w:rPr>
          <w:rFonts w:ascii="Arial Narrow" w:hAnsi="Arial Narrow"/>
          <w:sz w:val="24"/>
          <w:szCs w:val="24"/>
        </w:rPr>
        <w:t>– January 15</w:t>
      </w:r>
      <w:r w:rsidR="00A83E1C">
        <w:rPr>
          <w:rFonts w:ascii="Arial Narrow" w:hAnsi="Arial Narrow"/>
          <w:sz w:val="24"/>
          <w:szCs w:val="24"/>
        </w:rPr>
        <w:t xml:space="preserve"> </w:t>
      </w:r>
      <w:hyperlink r:id="rId13" w:history="1">
        <w:r w:rsidR="00A83E1C" w:rsidRPr="009672D0">
          <w:rPr>
            <w:rStyle w:val="Hyperlink"/>
            <w:rFonts w:ascii="Arial Narrow" w:hAnsi="Arial Narrow"/>
            <w:sz w:val="24"/>
            <w:szCs w:val="24"/>
          </w:rPr>
          <w:t>www.uwa.edu</w:t>
        </w:r>
      </w:hyperlink>
      <w:r w:rsidR="00A83E1C">
        <w:rPr>
          <w:rFonts w:ascii="Arial Narrow" w:hAnsi="Arial Narrow"/>
          <w:sz w:val="24"/>
          <w:szCs w:val="24"/>
        </w:rPr>
        <w:t xml:space="preserve">   (205)652-3400</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University of Alabama at Birmingham – January 15</w:t>
      </w:r>
      <w:r w:rsidR="00A83E1C">
        <w:rPr>
          <w:rFonts w:ascii="Arial Narrow" w:hAnsi="Arial Narrow"/>
          <w:sz w:val="24"/>
          <w:szCs w:val="24"/>
        </w:rPr>
        <w:t xml:space="preserve">  </w:t>
      </w:r>
      <w:hyperlink r:id="rId14" w:history="1">
        <w:r w:rsidR="00A83E1C" w:rsidRPr="009672D0">
          <w:rPr>
            <w:rStyle w:val="Hyperlink"/>
            <w:rFonts w:ascii="Arial Narrow" w:hAnsi="Arial Narrow"/>
            <w:sz w:val="24"/>
            <w:szCs w:val="24"/>
          </w:rPr>
          <w:t>www.uab.edu</w:t>
        </w:r>
      </w:hyperlink>
      <w:r w:rsidR="00A83E1C">
        <w:rPr>
          <w:rFonts w:ascii="Arial Narrow" w:hAnsi="Arial Narrow"/>
          <w:sz w:val="24"/>
          <w:szCs w:val="24"/>
        </w:rPr>
        <w:t xml:space="preserve">  (205)934-9098</w:t>
      </w:r>
    </w:p>
    <w:p w:rsidR="00A52F0E" w:rsidRDefault="00A52F0E" w:rsidP="00224D3D">
      <w:pPr>
        <w:pStyle w:val="NoSpacing"/>
        <w:numPr>
          <w:ilvl w:val="0"/>
          <w:numId w:val="3"/>
        </w:numPr>
        <w:rPr>
          <w:rFonts w:ascii="Arial Narrow" w:hAnsi="Arial Narrow"/>
          <w:sz w:val="24"/>
          <w:szCs w:val="24"/>
        </w:rPr>
      </w:pPr>
      <w:proofErr w:type="spellStart"/>
      <w:r>
        <w:rPr>
          <w:rFonts w:ascii="Arial Narrow" w:hAnsi="Arial Narrow"/>
          <w:sz w:val="24"/>
          <w:szCs w:val="24"/>
        </w:rPr>
        <w:t>Samford</w:t>
      </w:r>
      <w:proofErr w:type="spellEnd"/>
      <w:r>
        <w:rPr>
          <w:rFonts w:ascii="Arial Narrow" w:hAnsi="Arial Narrow"/>
          <w:sz w:val="24"/>
          <w:szCs w:val="24"/>
        </w:rPr>
        <w:t xml:space="preserve"> University</w:t>
      </w:r>
      <w:r w:rsidR="00A83E1C">
        <w:rPr>
          <w:rFonts w:ascii="Arial Narrow" w:hAnsi="Arial Narrow"/>
          <w:sz w:val="24"/>
          <w:szCs w:val="24"/>
        </w:rPr>
        <w:t xml:space="preserve"> - </w:t>
      </w:r>
      <w:r>
        <w:rPr>
          <w:rFonts w:ascii="Arial Narrow" w:hAnsi="Arial Narrow"/>
          <w:sz w:val="24"/>
          <w:szCs w:val="24"/>
        </w:rPr>
        <w:t xml:space="preserve"> January 5 – </w:t>
      </w:r>
      <w:hyperlink r:id="rId15" w:history="1">
        <w:r w:rsidRPr="009672D0">
          <w:rPr>
            <w:rStyle w:val="Hyperlink"/>
            <w:rFonts w:ascii="Arial Narrow" w:hAnsi="Arial Narrow"/>
            <w:sz w:val="24"/>
            <w:szCs w:val="24"/>
          </w:rPr>
          <w:t>www.samford.edu</w:t>
        </w:r>
      </w:hyperlink>
      <w:r>
        <w:rPr>
          <w:rFonts w:ascii="Arial Narrow" w:hAnsi="Arial Narrow"/>
          <w:sz w:val="24"/>
          <w:szCs w:val="24"/>
        </w:rPr>
        <w:t xml:space="preserve"> </w:t>
      </w:r>
      <w:r w:rsidR="00A83E1C">
        <w:rPr>
          <w:rFonts w:ascii="Arial Narrow" w:hAnsi="Arial Narrow"/>
          <w:sz w:val="24"/>
          <w:szCs w:val="24"/>
        </w:rPr>
        <w:t xml:space="preserve"> (205)726-3673</w:t>
      </w:r>
    </w:p>
    <w:p w:rsidR="00224D3D" w:rsidRDefault="00224D3D" w:rsidP="00A83E1C">
      <w:pPr>
        <w:pStyle w:val="NoSpacing"/>
        <w:numPr>
          <w:ilvl w:val="0"/>
          <w:numId w:val="3"/>
        </w:numPr>
        <w:rPr>
          <w:rFonts w:ascii="Arial Narrow" w:hAnsi="Arial Narrow"/>
          <w:sz w:val="24"/>
          <w:szCs w:val="24"/>
        </w:rPr>
      </w:pPr>
      <w:r>
        <w:rPr>
          <w:rFonts w:ascii="Arial Narrow" w:hAnsi="Arial Narrow"/>
          <w:sz w:val="24"/>
          <w:szCs w:val="24"/>
        </w:rPr>
        <w:t>University of Florida – November 1</w:t>
      </w:r>
      <w:r w:rsidR="00A83E1C">
        <w:rPr>
          <w:rFonts w:ascii="Arial Narrow" w:hAnsi="Arial Narrow"/>
          <w:sz w:val="24"/>
          <w:szCs w:val="24"/>
        </w:rPr>
        <w:t xml:space="preserve">   </w:t>
      </w:r>
      <w:hyperlink r:id="rId16" w:history="1">
        <w:r w:rsidR="00A83E1C" w:rsidRPr="009672D0">
          <w:rPr>
            <w:rStyle w:val="Hyperlink"/>
            <w:rFonts w:ascii="Arial Narrow" w:hAnsi="Arial Narrow"/>
            <w:sz w:val="24"/>
            <w:szCs w:val="24"/>
          </w:rPr>
          <w:t>www.ufl.edu</w:t>
        </w:r>
      </w:hyperlink>
      <w:r w:rsidR="00A83E1C">
        <w:rPr>
          <w:rFonts w:ascii="Arial Narrow" w:hAnsi="Arial Narrow"/>
          <w:sz w:val="24"/>
          <w:szCs w:val="24"/>
        </w:rPr>
        <w:t xml:space="preserve"> </w:t>
      </w:r>
    </w:p>
    <w:p w:rsidR="00A52F0E" w:rsidRDefault="00A52F0E" w:rsidP="00224D3D">
      <w:pPr>
        <w:pStyle w:val="NoSpacing"/>
        <w:numPr>
          <w:ilvl w:val="0"/>
          <w:numId w:val="3"/>
        </w:numPr>
        <w:rPr>
          <w:rFonts w:ascii="Arial Narrow" w:hAnsi="Arial Narrow"/>
          <w:sz w:val="24"/>
          <w:szCs w:val="24"/>
        </w:rPr>
      </w:pPr>
      <w:r>
        <w:rPr>
          <w:rFonts w:ascii="Arial Narrow" w:hAnsi="Arial Narrow"/>
          <w:sz w:val="24"/>
          <w:szCs w:val="24"/>
        </w:rPr>
        <w:t>Huntingdon College</w:t>
      </w:r>
      <w:r w:rsidR="00A83E1C">
        <w:rPr>
          <w:rFonts w:ascii="Arial Narrow" w:hAnsi="Arial Narrow"/>
          <w:sz w:val="24"/>
          <w:szCs w:val="24"/>
        </w:rPr>
        <w:t xml:space="preserve"> - </w:t>
      </w:r>
      <w:r>
        <w:rPr>
          <w:rFonts w:ascii="Arial Narrow" w:hAnsi="Arial Narrow"/>
          <w:sz w:val="24"/>
          <w:szCs w:val="24"/>
        </w:rPr>
        <w:t xml:space="preserve">  </w:t>
      </w:r>
      <w:r>
        <w:rPr>
          <w:rFonts w:ascii="Arial Narrow" w:hAnsi="Arial Narrow"/>
          <w:sz w:val="24"/>
          <w:szCs w:val="24"/>
        </w:rPr>
        <w:t xml:space="preserve"> </w:t>
      </w:r>
      <w:hyperlink r:id="rId17" w:history="1">
        <w:r w:rsidRPr="009672D0">
          <w:rPr>
            <w:rStyle w:val="Hyperlink"/>
            <w:rFonts w:ascii="Arial Narrow" w:hAnsi="Arial Narrow"/>
            <w:sz w:val="24"/>
            <w:szCs w:val="24"/>
          </w:rPr>
          <w:t>www.huntingdon.edu</w:t>
        </w:r>
      </w:hyperlink>
      <w:r>
        <w:rPr>
          <w:rFonts w:ascii="Arial Narrow" w:hAnsi="Arial Narrow"/>
          <w:sz w:val="24"/>
          <w:szCs w:val="24"/>
        </w:rPr>
        <w:t xml:space="preserve">  (334)833-4497</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Enterprise State Community College (</w:t>
      </w:r>
      <w:r w:rsidR="00A17F46">
        <w:rPr>
          <w:rFonts w:ascii="Arial Narrow" w:hAnsi="Arial Narrow"/>
          <w:sz w:val="24"/>
          <w:szCs w:val="24"/>
        </w:rPr>
        <w:t>Enterprise/Ozark)</w:t>
      </w:r>
      <w:r>
        <w:rPr>
          <w:rFonts w:ascii="Arial Narrow" w:hAnsi="Arial Narrow"/>
          <w:sz w:val="24"/>
          <w:szCs w:val="24"/>
        </w:rPr>
        <w:t xml:space="preserve"> – March 1</w:t>
      </w:r>
      <w:r w:rsidR="00A52F0E">
        <w:rPr>
          <w:rFonts w:ascii="Arial Narrow" w:hAnsi="Arial Narrow"/>
          <w:sz w:val="24"/>
          <w:szCs w:val="24"/>
        </w:rPr>
        <w:t xml:space="preserve">  </w:t>
      </w:r>
      <w:hyperlink r:id="rId18" w:history="1">
        <w:r w:rsidR="00A52F0E" w:rsidRPr="009672D0">
          <w:rPr>
            <w:rStyle w:val="Hyperlink"/>
            <w:rFonts w:ascii="Arial Narrow" w:hAnsi="Arial Narrow"/>
            <w:sz w:val="24"/>
            <w:szCs w:val="24"/>
          </w:rPr>
          <w:t>www.escc.edu</w:t>
        </w:r>
      </w:hyperlink>
      <w:r w:rsidR="00A52F0E">
        <w:rPr>
          <w:rFonts w:ascii="Arial Narrow" w:hAnsi="Arial Narrow"/>
          <w:sz w:val="24"/>
          <w:szCs w:val="24"/>
        </w:rPr>
        <w:t xml:space="preserve"> </w:t>
      </w:r>
      <w:r w:rsidR="00A83E1C">
        <w:rPr>
          <w:rFonts w:ascii="Arial Narrow" w:hAnsi="Arial Narrow"/>
          <w:sz w:val="24"/>
          <w:szCs w:val="24"/>
        </w:rPr>
        <w:t>(334)347-2623</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 xml:space="preserve">LBW Community College(Andalusia &amp; </w:t>
      </w:r>
      <w:proofErr w:type="spellStart"/>
      <w:r>
        <w:rPr>
          <w:rFonts w:ascii="Arial Narrow" w:hAnsi="Arial Narrow"/>
          <w:sz w:val="24"/>
          <w:szCs w:val="24"/>
        </w:rPr>
        <w:t>Opp</w:t>
      </w:r>
      <w:proofErr w:type="spellEnd"/>
      <w:r>
        <w:rPr>
          <w:rFonts w:ascii="Arial Narrow" w:hAnsi="Arial Narrow"/>
          <w:sz w:val="24"/>
          <w:szCs w:val="24"/>
        </w:rPr>
        <w:t>) – March 1</w:t>
      </w:r>
      <w:r w:rsidR="00A52F0E">
        <w:rPr>
          <w:rFonts w:ascii="Arial Narrow" w:hAnsi="Arial Narrow"/>
          <w:sz w:val="24"/>
          <w:szCs w:val="24"/>
        </w:rPr>
        <w:t xml:space="preserve">   </w:t>
      </w:r>
      <w:hyperlink r:id="rId19" w:history="1">
        <w:r w:rsidR="00A52F0E" w:rsidRPr="009672D0">
          <w:rPr>
            <w:rStyle w:val="Hyperlink"/>
            <w:rFonts w:ascii="Arial Narrow" w:hAnsi="Arial Narrow"/>
            <w:sz w:val="24"/>
            <w:szCs w:val="24"/>
          </w:rPr>
          <w:t>www.lbwcc.edu</w:t>
        </w:r>
      </w:hyperlink>
      <w:r w:rsidR="00A52F0E">
        <w:rPr>
          <w:rFonts w:ascii="Arial Narrow" w:hAnsi="Arial Narrow"/>
          <w:sz w:val="24"/>
          <w:szCs w:val="24"/>
        </w:rPr>
        <w:t xml:space="preserve"> </w:t>
      </w:r>
      <w:r w:rsidR="00A83E1C">
        <w:rPr>
          <w:rFonts w:ascii="Arial Narrow" w:hAnsi="Arial Narrow"/>
          <w:sz w:val="24"/>
          <w:szCs w:val="24"/>
        </w:rPr>
        <w:t xml:space="preserve"> (334)222-6591</w:t>
      </w:r>
    </w:p>
    <w:p w:rsidR="00224D3D" w:rsidRDefault="00224D3D" w:rsidP="00224D3D">
      <w:pPr>
        <w:pStyle w:val="NoSpacing"/>
        <w:numPr>
          <w:ilvl w:val="0"/>
          <w:numId w:val="3"/>
        </w:numPr>
        <w:rPr>
          <w:rFonts w:ascii="Arial Narrow" w:hAnsi="Arial Narrow"/>
          <w:sz w:val="24"/>
          <w:szCs w:val="24"/>
        </w:rPr>
      </w:pPr>
      <w:r>
        <w:rPr>
          <w:rFonts w:ascii="Arial Narrow" w:hAnsi="Arial Narrow"/>
          <w:sz w:val="24"/>
          <w:szCs w:val="24"/>
        </w:rPr>
        <w:t xml:space="preserve">Wallace Community College (Dothan) – March 1 </w:t>
      </w:r>
      <w:r w:rsidR="00A52F0E">
        <w:rPr>
          <w:rFonts w:ascii="Arial Narrow" w:hAnsi="Arial Narrow"/>
          <w:sz w:val="24"/>
          <w:szCs w:val="24"/>
        </w:rPr>
        <w:t xml:space="preserve"> </w:t>
      </w:r>
      <w:hyperlink r:id="rId20" w:history="1">
        <w:r w:rsidR="00A83E1C" w:rsidRPr="009672D0">
          <w:rPr>
            <w:rStyle w:val="Hyperlink"/>
            <w:rFonts w:ascii="Arial Narrow" w:hAnsi="Arial Narrow"/>
            <w:sz w:val="24"/>
            <w:szCs w:val="24"/>
          </w:rPr>
          <w:t>www.wallace.edu</w:t>
        </w:r>
      </w:hyperlink>
      <w:r w:rsidR="00A83E1C">
        <w:rPr>
          <w:rFonts w:ascii="Arial Narrow" w:hAnsi="Arial Narrow"/>
          <w:sz w:val="24"/>
          <w:szCs w:val="24"/>
        </w:rPr>
        <w:t xml:space="preserve">   (334)983-3521</w:t>
      </w:r>
    </w:p>
    <w:p w:rsidR="00A83E1C" w:rsidRDefault="00A83E1C" w:rsidP="00224D3D">
      <w:pPr>
        <w:pStyle w:val="NoSpacing"/>
        <w:numPr>
          <w:ilvl w:val="0"/>
          <w:numId w:val="3"/>
        </w:numPr>
        <w:rPr>
          <w:rFonts w:ascii="Arial Narrow" w:hAnsi="Arial Narrow"/>
          <w:sz w:val="24"/>
          <w:szCs w:val="24"/>
        </w:rPr>
      </w:pPr>
      <w:r>
        <w:rPr>
          <w:rFonts w:ascii="Arial Narrow" w:hAnsi="Arial Narrow"/>
          <w:sz w:val="24"/>
          <w:szCs w:val="24"/>
        </w:rPr>
        <w:t xml:space="preserve">Northwest Florida State College – Niceville, FL  March 1  </w:t>
      </w:r>
      <w:hyperlink r:id="rId21" w:history="1">
        <w:r w:rsidRPr="009672D0">
          <w:rPr>
            <w:rStyle w:val="Hyperlink"/>
            <w:rFonts w:ascii="Arial Narrow" w:hAnsi="Arial Narrow"/>
            <w:sz w:val="24"/>
            <w:szCs w:val="24"/>
          </w:rPr>
          <w:t>www.nwfsc.edu</w:t>
        </w:r>
      </w:hyperlink>
      <w:r>
        <w:rPr>
          <w:rFonts w:ascii="Arial Narrow" w:hAnsi="Arial Narrow"/>
          <w:sz w:val="24"/>
          <w:szCs w:val="24"/>
        </w:rPr>
        <w:t xml:space="preserve">  (850)729-6467</w:t>
      </w:r>
    </w:p>
    <w:p w:rsidR="00A83E1C" w:rsidRDefault="00A83E1C" w:rsidP="00224D3D">
      <w:pPr>
        <w:pStyle w:val="NoSpacing"/>
        <w:numPr>
          <w:ilvl w:val="0"/>
          <w:numId w:val="3"/>
        </w:numPr>
        <w:rPr>
          <w:rFonts w:ascii="Arial Narrow" w:hAnsi="Arial Narrow"/>
          <w:sz w:val="24"/>
          <w:szCs w:val="24"/>
        </w:rPr>
      </w:pPr>
      <w:r>
        <w:rPr>
          <w:rFonts w:ascii="Arial Narrow" w:hAnsi="Arial Narrow"/>
          <w:sz w:val="24"/>
          <w:szCs w:val="24"/>
        </w:rPr>
        <w:t xml:space="preserve">Faulkner State Community College – Bay </w:t>
      </w:r>
      <w:proofErr w:type="spellStart"/>
      <w:r>
        <w:rPr>
          <w:rFonts w:ascii="Arial Narrow" w:hAnsi="Arial Narrow"/>
          <w:sz w:val="24"/>
          <w:szCs w:val="24"/>
        </w:rPr>
        <w:t>Minette</w:t>
      </w:r>
      <w:proofErr w:type="spellEnd"/>
      <w:r>
        <w:rPr>
          <w:rFonts w:ascii="Arial Narrow" w:hAnsi="Arial Narrow"/>
          <w:sz w:val="24"/>
          <w:szCs w:val="24"/>
        </w:rPr>
        <w:t xml:space="preserve">, AL  March 1 </w:t>
      </w:r>
      <w:hyperlink r:id="rId22" w:history="1">
        <w:r w:rsidRPr="009672D0">
          <w:rPr>
            <w:rStyle w:val="Hyperlink"/>
            <w:rFonts w:ascii="Arial Narrow" w:hAnsi="Arial Narrow"/>
            <w:sz w:val="24"/>
            <w:szCs w:val="24"/>
          </w:rPr>
          <w:t>www.faulknerstate.edu</w:t>
        </w:r>
      </w:hyperlink>
      <w:r>
        <w:rPr>
          <w:rFonts w:ascii="Arial Narrow" w:hAnsi="Arial Narrow"/>
          <w:sz w:val="24"/>
          <w:szCs w:val="24"/>
        </w:rPr>
        <w:t xml:space="preserve"> (251)580-2100</w:t>
      </w:r>
    </w:p>
    <w:p w:rsidR="00A17F46" w:rsidRDefault="00A17F46" w:rsidP="00A17F46">
      <w:pPr>
        <w:pStyle w:val="NoSpacing"/>
        <w:ind w:left="720"/>
        <w:jc w:val="center"/>
        <w:rPr>
          <w:rFonts w:ascii="Arial Narrow" w:hAnsi="Arial Narrow"/>
          <w:b/>
          <w:sz w:val="24"/>
          <w:szCs w:val="24"/>
        </w:rPr>
      </w:pPr>
      <w:r w:rsidRPr="00A17F46">
        <w:rPr>
          <w:rFonts w:ascii="Arial Narrow" w:hAnsi="Arial Narrow"/>
          <w:b/>
          <w:sz w:val="24"/>
          <w:szCs w:val="24"/>
        </w:rPr>
        <w:lastRenderedPageBreak/>
        <w:t>FINANCIAL AID – YOU KNOW YOU WANT IT AND NEED IT!</w:t>
      </w:r>
    </w:p>
    <w:p w:rsidR="00A17F46" w:rsidRDefault="00A17F46" w:rsidP="00A17F46">
      <w:pPr>
        <w:pStyle w:val="NoSpacing"/>
        <w:ind w:left="90"/>
        <w:rPr>
          <w:rFonts w:ascii="Arial Narrow" w:hAnsi="Arial Narrow"/>
          <w:sz w:val="24"/>
          <w:szCs w:val="24"/>
        </w:rPr>
      </w:pPr>
      <w:r w:rsidRPr="0054050B">
        <w:rPr>
          <w:rFonts w:ascii="Arial Narrow" w:hAnsi="Arial Narrow"/>
          <w:b/>
          <w:sz w:val="24"/>
          <w:szCs w:val="24"/>
        </w:rPr>
        <w:t>Financial aid is divided into two categories</w:t>
      </w:r>
      <w:r>
        <w:rPr>
          <w:rFonts w:ascii="Arial Narrow" w:hAnsi="Arial Narrow"/>
          <w:sz w:val="24"/>
          <w:szCs w:val="24"/>
        </w:rPr>
        <w:t xml:space="preserve">:  </w:t>
      </w:r>
      <w:r>
        <w:rPr>
          <w:rFonts w:ascii="Arial Narrow" w:hAnsi="Arial Narrow"/>
          <w:sz w:val="24"/>
          <w:szCs w:val="24"/>
        </w:rPr>
        <w:tab/>
      </w:r>
      <w:r w:rsidRPr="00A17F46">
        <w:rPr>
          <w:rFonts w:ascii="Arial Narrow" w:hAnsi="Arial Narrow"/>
          <w:b/>
          <w:i/>
          <w:sz w:val="24"/>
          <w:szCs w:val="24"/>
          <w:u w:val="single"/>
        </w:rPr>
        <w:t>Merit Based</w:t>
      </w:r>
      <w:r>
        <w:rPr>
          <w:rFonts w:ascii="Arial Narrow" w:hAnsi="Arial Narrow"/>
          <w:sz w:val="24"/>
          <w:szCs w:val="24"/>
        </w:rPr>
        <w:t xml:space="preserve"> (get it based on grades, ACT, scholarships, </w:t>
      </w:r>
      <w:proofErr w:type="spellStart"/>
      <w:r>
        <w:rPr>
          <w:rFonts w:ascii="Arial Narrow" w:hAnsi="Arial Narrow"/>
          <w:sz w:val="24"/>
          <w:szCs w:val="24"/>
        </w:rPr>
        <w:t>etc</w:t>
      </w:r>
      <w:proofErr w:type="spellEnd"/>
      <w:r>
        <w:rPr>
          <w:rFonts w:ascii="Arial Narrow" w:hAnsi="Arial Narrow"/>
          <w:sz w:val="24"/>
          <w:szCs w:val="24"/>
        </w:rPr>
        <w:t>)</w:t>
      </w:r>
    </w:p>
    <w:p w:rsidR="00A17F46" w:rsidRDefault="00A17F46" w:rsidP="00A17F46">
      <w:pPr>
        <w:pStyle w:val="NoSpacing"/>
        <w:ind w:left="72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A17F46">
        <w:rPr>
          <w:rFonts w:ascii="Arial Narrow" w:hAnsi="Arial Narrow"/>
          <w:b/>
          <w:i/>
          <w:sz w:val="24"/>
          <w:szCs w:val="24"/>
          <w:u w:val="single"/>
        </w:rPr>
        <w:t>Need Based</w:t>
      </w:r>
      <w:r>
        <w:rPr>
          <w:rFonts w:ascii="Arial Narrow" w:hAnsi="Arial Narrow"/>
          <w:sz w:val="24"/>
          <w:szCs w:val="24"/>
        </w:rPr>
        <w:t xml:space="preserve"> (earned totally based on income &amp; need)</w:t>
      </w:r>
    </w:p>
    <w:p w:rsidR="00A17F46" w:rsidRPr="00EE7B61" w:rsidRDefault="00A17F46" w:rsidP="00A17F46">
      <w:pPr>
        <w:pStyle w:val="NoSpacing"/>
        <w:rPr>
          <w:rFonts w:ascii="Arial Narrow" w:hAnsi="Arial Narrow"/>
          <w:b/>
          <w:sz w:val="24"/>
          <w:szCs w:val="24"/>
          <w:u w:val="single"/>
        </w:rPr>
      </w:pPr>
      <w:r w:rsidRPr="00EE7B61">
        <w:rPr>
          <w:rFonts w:ascii="Arial Narrow" w:hAnsi="Arial Narrow"/>
          <w:b/>
          <w:sz w:val="24"/>
          <w:szCs w:val="24"/>
          <w:u w:val="single"/>
        </w:rPr>
        <w:t>Need Based Financial Aid is obtained through the following:</w:t>
      </w:r>
    </w:p>
    <w:p w:rsidR="00A17F46" w:rsidRPr="00EE7B61" w:rsidRDefault="00A17F46" w:rsidP="00A17F46">
      <w:pPr>
        <w:pStyle w:val="NoSpacing"/>
        <w:rPr>
          <w:rFonts w:ascii="Arial Narrow" w:hAnsi="Arial Narrow"/>
          <w:sz w:val="24"/>
          <w:szCs w:val="24"/>
        </w:rPr>
      </w:pPr>
      <w:r>
        <w:rPr>
          <w:rFonts w:ascii="Arial Narrow" w:hAnsi="Arial Narrow"/>
          <w:sz w:val="24"/>
          <w:szCs w:val="24"/>
        </w:rPr>
        <w:t>1.  Complete the FAFSA online (Free Application for Federal Student Aid) (online) Using your current year’s completed income tax return.</w:t>
      </w:r>
      <w:r w:rsidR="00EE7B61">
        <w:rPr>
          <w:rFonts w:ascii="Arial Narrow" w:hAnsi="Arial Narrow"/>
          <w:sz w:val="24"/>
          <w:szCs w:val="24"/>
        </w:rPr>
        <w:t xml:space="preserve"> </w:t>
      </w:r>
      <w:hyperlink r:id="rId23" w:history="1">
        <w:r w:rsidR="00EE7B61" w:rsidRPr="009672D0">
          <w:rPr>
            <w:rStyle w:val="Hyperlink"/>
            <w:rFonts w:ascii="Arial Narrow" w:hAnsi="Arial Narrow"/>
            <w:b/>
            <w:sz w:val="24"/>
            <w:szCs w:val="24"/>
          </w:rPr>
          <w:t>www.fafsa.gov</w:t>
        </w:r>
      </w:hyperlink>
      <w:r w:rsidR="00EE7B61">
        <w:rPr>
          <w:rFonts w:ascii="Arial Narrow" w:hAnsi="Arial Narrow"/>
          <w:b/>
          <w:sz w:val="24"/>
          <w:szCs w:val="24"/>
          <w:u w:val="single"/>
        </w:rPr>
        <w:t xml:space="preserve"> </w:t>
      </w:r>
      <w:r w:rsidR="00EE7B61">
        <w:rPr>
          <w:rFonts w:ascii="Arial Narrow" w:hAnsi="Arial Narrow"/>
          <w:sz w:val="24"/>
          <w:szCs w:val="24"/>
        </w:rPr>
        <w:t xml:space="preserve">  (Only use this one, the others are fake!!)</w:t>
      </w:r>
    </w:p>
    <w:p w:rsidR="00A17F46" w:rsidRDefault="004A25DC" w:rsidP="00A17F46">
      <w:pPr>
        <w:pStyle w:val="NoSpacing"/>
        <w:rPr>
          <w:rFonts w:ascii="Arial Narrow" w:hAnsi="Arial Narrow"/>
          <w:sz w:val="24"/>
          <w:szCs w:val="24"/>
        </w:rPr>
      </w:pPr>
      <w:r>
        <w:rPr>
          <w:rFonts w:ascii="Arial Narrow" w:hAnsi="Arial Narrow"/>
          <w:sz w:val="24"/>
          <w:szCs w:val="24"/>
        </w:rPr>
        <w:t>2.</w:t>
      </w:r>
      <w:r w:rsidR="00A17F46">
        <w:rPr>
          <w:rFonts w:ascii="Arial Narrow" w:hAnsi="Arial Narrow"/>
          <w:sz w:val="24"/>
          <w:szCs w:val="24"/>
        </w:rPr>
        <w:t xml:space="preserve"> Obtain a PIN (Personal Identification Number) number so you can electronically sign your FAFSA </w:t>
      </w:r>
      <w:r>
        <w:rPr>
          <w:rFonts w:ascii="Arial Narrow" w:hAnsi="Arial Narrow"/>
          <w:sz w:val="24"/>
          <w:szCs w:val="24"/>
        </w:rPr>
        <w:t>when completed.</w:t>
      </w:r>
    </w:p>
    <w:p w:rsidR="004A25DC" w:rsidRDefault="004A25DC" w:rsidP="004A25DC">
      <w:pPr>
        <w:pStyle w:val="NoSpacing"/>
        <w:rPr>
          <w:rFonts w:ascii="Arial Narrow" w:hAnsi="Arial Narrow"/>
          <w:sz w:val="24"/>
          <w:szCs w:val="24"/>
        </w:rPr>
      </w:pPr>
      <w:r>
        <w:rPr>
          <w:rFonts w:ascii="Arial Narrow" w:hAnsi="Arial Narrow"/>
          <w:sz w:val="24"/>
          <w:szCs w:val="24"/>
        </w:rPr>
        <w:t>3</w:t>
      </w:r>
      <w:r>
        <w:rPr>
          <w:rFonts w:ascii="Arial Narrow" w:hAnsi="Arial Narrow"/>
          <w:sz w:val="24"/>
          <w:szCs w:val="24"/>
        </w:rPr>
        <w:t>.  Complete the college’s financial aid forms and online requirements.</w:t>
      </w:r>
    </w:p>
    <w:p w:rsidR="004A25DC" w:rsidRDefault="004A25DC" w:rsidP="004A25DC">
      <w:pPr>
        <w:pStyle w:val="NoSpacing"/>
        <w:rPr>
          <w:rFonts w:ascii="Arial Narrow" w:hAnsi="Arial Narrow"/>
          <w:sz w:val="24"/>
          <w:szCs w:val="24"/>
        </w:rPr>
      </w:pPr>
      <w:r>
        <w:rPr>
          <w:rFonts w:ascii="Arial Narrow" w:hAnsi="Arial Narrow"/>
          <w:sz w:val="24"/>
          <w:szCs w:val="24"/>
        </w:rPr>
        <w:t xml:space="preserve">4.  PELL GRANT – Free Money given (by the government) to a student who is financially eligible and has been accepted and in good standing with a college. The amount is determined by the FAFSA. </w:t>
      </w:r>
    </w:p>
    <w:p w:rsidR="004A25DC" w:rsidRDefault="004A25DC" w:rsidP="004A25DC">
      <w:pPr>
        <w:pStyle w:val="NoSpacing"/>
        <w:rPr>
          <w:rFonts w:ascii="Arial Narrow" w:hAnsi="Arial Narrow"/>
          <w:sz w:val="24"/>
          <w:szCs w:val="24"/>
        </w:rPr>
      </w:pPr>
      <w:r>
        <w:rPr>
          <w:rFonts w:ascii="Arial Narrow" w:hAnsi="Arial Narrow"/>
          <w:sz w:val="24"/>
          <w:szCs w:val="24"/>
        </w:rPr>
        <w:t>5.  If you qualify for free or reduced lunch in high school, you are probably eligible for a Pell Grant, but you must apply!</w:t>
      </w:r>
    </w:p>
    <w:p w:rsidR="004A25DC" w:rsidRDefault="004A25DC" w:rsidP="004A25DC">
      <w:pPr>
        <w:pStyle w:val="NoSpacing"/>
        <w:rPr>
          <w:rFonts w:ascii="Arial Narrow" w:hAnsi="Arial Narrow"/>
          <w:sz w:val="24"/>
          <w:szCs w:val="24"/>
        </w:rPr>
      </w:pPr>
      <w:r>
        <w:rPr>
          <w:rFonts w:ascii="Arial Narrow" w:hAnsi="Arial Narrow"/>
          <w:sz w:val="24"/>
          <w:szCs w:val="24"/>
        </w:rPr>
        <w:t>6.  You must re-apply for financial aid each year that you are enrolled in college.</w:t>
      </w:r>
    </w:p>
    <w:p w:rsidR="004A25DC" w:rsidRDefault="004A25DC" w:rsidP="004A25DC">
      <w:pPr>
        <w:pStyle w:val="NoSpacing"/>
        <w:rPr>
          <w:rFonts w:ascii="Arial Narrow" w:hAnsi="Arial Narrow"/>
          <w:sz w:val="24"/>
          <w:szCs w:val="24"/>
        </w:rPr>
      </w:pPr>
    </w:p>
    <w:p w:rsidR="004A25DC" w:rsidRDefault="004A25DC" w:rsidP="004A25DC">
      <w:pPr>
        <w:pStyle w:val="NoSpacing"/>
        <w:rPr>
          <w:rFonts w:ascii="Arial Narrow" w:hAnsi="Arial Narrow"/>
          <w:sz w:val="24"/>
          <w:szCs w:val="24"/>
        </w:rPr>
      </w:pPr>
      <w:r w:rsidRPr="00415FE0">
        <w:rPr>
          <w:rFonts w:ascii="Arial Narrow" w:hAnsi="Arial Narrow"/>
          <w:b/>
          <w:sz w:val="24"/>
          <w:szCs w:val="24"/>
        </w:rPr>
        <w:t>REALLY GOOD WEBSITES</w:t>
      </w:r>
      <w:r>
        <w:rPr>
          <w:rFonts w:ascii="Arial Narrow" w:hAnsi="Arial Narrow"/>
          <w:sz w:val="24"/>
          <w:szCs w:val="24"/>
        </w:rPr>
        <w:t xml:space="preserve"> – We do not endorse these site</w:t>
      </w:r>
      <w:r w:rsidR="00B83EA2">
        <w:rPr>
          <w:rFonts w:ascii="Arial Narrow" w:hAnsi="Arial Narrow"/>
          <w:sz w:val="24"/>
          <w:szCs w:val="24"/>
        </w:rPr>
        <w:t>s. However, they are suggested to you for</w:t>
      </w:r>
      <w:r>
        <w:rPr>
          <w:rFonts w:ascii="Arial Narrow" w:hAnsi="Arial Narrow"/>
          <w:sz w:val="24"/>
          <w:szCs w:val="24"/>
        </w:rPr>
        <w:t xml:space="preserve"> research</w:t>
      </w:r>
      <w:r w:rsidR="00B83EA2">
        <w:rPr>
          <w:rFonts w:ascii="Arial Narrow" w:hAnsi="Arial Narrow"/>
          <w:sz w:val="24"/>
          <w:szCs w:val="24"/>
        </w:rPr>
        <w:t>,</w:t>
      </w:r>
      <w:r>
        <w:rPr>
          <w:rFonts w:ascii="Arial Narrow" w:hAnsi="Arial Narrow"/>
          <w:sz w:val="24"/>
          <w:szCs w:val="24"/>
        </w:rPr>
        <w:t xml:space="preserve"> additional resources &amp; scholarship information:</w:t>
      </w:r>
    </w:p>
    <w:p w:rsidR="004A25DC" w:rsidRDefault="004A25DC" w:rsidP="004A25DC">
      <w:pPr>
        <w:pStyle w:val="NoSpacing"/>
        <w:rPr>
          <w:rFonts w:ascii="Arial Narrow" w:hAnsi="Arial Narrow"/>
          <w:sz w:val="24"/>
          <w:szCs w:val="24"/>
        </w:rPr>
      </w:pPr>
    </w:p>
    <w:p w:rsidR="004A25DC" w:rsidRDefault="004A25DC" w:rsidP="004A25DC">
      <w:pPr>
        <w:pStyle w:val="NoSpacing"/>
        <w:rPr>
          <w:rFonts w:ascii="Arial Narrow" w:hAnsi="Arial Narrow"/>
          <w:sz w:val="24"/>
          <w:szCs w:val="24"/>
        </w:rPr>
      </w:pPr>
      <w:hyperlink r:id="rId24" w:history="1">
        <w:r w:rsidRPr="009672D0">
          <w:rPr>
            <w:rStyle w:val="Hyperlink"/>
            <w:rFonts w:ascii="Arial Narrow" w:hAnsi="Arial Narrow"/>
            <w:sz w:val="24"/>
            <w:szCs w:val="24"/>
          </w:rPr>
          <w:t>www.actstudent.org</w:t>
        </w:r>
      </w:hyperlink>
      <w:r>
        <w:rPr>
          <w:rFonts w:ascii="Arial Narrow" w:hAnsi="Arial Narrow"/>
          <w:sz w:val="24"/>
          <w:szCs w:val="24"/>
        </w:rPr>
        <w:tab/>
        <w:t>American College Testing website- Register for ACT</w:t>
      </w:r>
      <w:r w:rsidR="00EC0538">
        <w:rPr>
          <w:rFonts w:ascii="Arial Narrow" w:hAnsi="Arial Narrow"/>
          <w:sz w:val="24"/>
          <w:szCs w:val="24"/>
        </w:rPr>
        <w:t xml:space="preserve"> (Promotes ACT Testing)</w:t>
      </w:r>
    </w:p>
    <w:p w:rsidR="00EE7B61" w:rsidRDefault="00EE7B61" w:rsidP="004A25DC">
      <w:pPr>
        <w:pStyle w:val="NoSpacing"/>
        <w:rPr>
          <w:rFonts w:ascii="Arial Narrow" w:hAnsi="Arial Narrow"/>
          <w:sz w:val="24"/>
          <w:szCs w:val="24"/>
        </w:rPr>
      </w:pPr>
      <w:hyperlink r:id="rId25" w:history="1">
        <w:r w:rsidRPr="009672D0">
          <w:rPr>
            <w:rStyle w:val="Hyperlink"/>
            <w:rFonts w:ascii="Arial Narrow" w:hAnsi="Arial Narrow"/>
            <w:sz w:val="24"/>
            <w:szCs w:val="24"/>
          </w:rPr>
          <w:t>www.collegeboard.com</w:t>
        </w:r>
      </w:hyperlink>
      <w:r>
        <w:rPr>
          <w:rFonts w:ascii="Arial Narrow" w:hAnsi="Arial Narrow"/>
          <w:sz w:val="24"/>
          <w:szCs w:val="24"/>
        </w:rPr>
        <w:t xml:space="preserve">      The College Board (Company that promotes SAT testing)</w:t>
      </w:r>
    </w:p>
    <w:p w:rsidR="00EE7B61" w:rsidRDefault="00EE7B61" w:rsidP="004A25DC">
      <w:pPr>
        <w:pStyle w:val="NoSpacing"/>
        <w:rPr>
          <w:rFonts w:ascii="Arial Narrow" w:hAnsi="Arial Narrow"/>
          <w:sz w:val="24"/>
          <w:szCs w:val="24"/>
        </w:rPr>
      </w:pPr>
      <w:hyperlink r:id="rId26" w:history="1">
        <w:r w:rsidRPr="009672D0">
          <w:rPr>
            <w:rStyle w:val="Hyperlink"/>
            <w:rFonts w:ascii="Arial Narrow" w:hAnsi="Arial Narrow"/>
            <w:sz w:val="24"/>
            <w:szCs w:val="24"/>
          </w:rPr>
          <w:t>www.fastweb.com</w:t>
        </w:r>
      </w:hyperlink>
      <w:r>
        <w:rPr>
          <w:rFonts w:ascii="Arial Narrow" w:hAnsi="Arial Narrow"/>
          <w:sz w:val="24"/>
          <w:szCs w:val="24"/>
        </w:rPr>
        <w:t xml:space="preserve">      </w:t>
      </w:r>
      <w:r>
        <w:rPr>
          <w:rFonts w:ascii="Arial Narrow" w:hAnsi="Arial Narrow"/>
          <w:sz w:val="24"/>
          <w:szCs w:val="24"/>
        </w:rPr>
        <w:tab/>
      </w:r>
      <w:r w:rsidR="00EC0538">
        <w:rPr>
          <w:rFonts w:ascii="Arial Narrow" w:hAnsi="Arial Narrow"/>
          <w:sz w:val="24"/>
          <w:szCs w:val="24"/>
        </w:rPr>
        <w:t xml:space="preserve">VERY HELPFUL </w:t>
      </w:r>
      <w:r>
        <w:rPr>
          <w:rFonts w:ascii="Arial Narrow" w:hAnsi="Arial Narrow"/>
          <w:sz w:val="24"/>
          <w:szCs w:val="24"/>
        </w:rPr>
        <w:t xml:space="preserve">Provides large listing of scholarships </w:t>
      </w:r>
    </w:p>
    <w:p w:rsidR="00EE7B61" w:rsidRDefault="00EE7B61" w:rsidP="004A25DC">
      <w:pPr>
        <w:pStyle w:val="NoSpacing"/>
        <w:rPr>
          <w:rFonts w:ascii="Arial Narrow" w:hAnsi="Arial Narrow"/>
          <w:sz w:val="24"/>
          <w:szCs w:val="24"/>
        </w:rPr>
      </w:pPr>
      <w:hyperlink r:id="rId27" w:history="1">
        <w:r w:rsidRPr="009672D0">
          <w:rPr>
            <w:rStyle w:val="Hyperlink"/>
            <w:rFonts w:ascii="Arial Narrow" w:hAnsi="Arial Narrow"/>
            <w:sz w:val="24"/>
            <w:szCs w:val="24"/>
          </w:rPr>
          <w:t>www.fafsa.gov</w:t>
        </w:r>
      </w:hyperlink>
      <w:r>
        <w:rPr>
          <w:rFonts w:ascii="Arial Narrow" w:hAnsi="Arial Narrow"/>
          <w:sz w:val="24"/>
          <w:szCs w:val="24"/>
        </w:rPr>
        <w:tab/>
      </w:r>
      <w:r>
        <w:rPr>
          <w:rFonts w:ascii="Arial Narrow" w:hAnsi="Arial Narrow"/>
          <w:sz w:val="24"/>
          <w:szCs w:val="24"/>
        </w:rPr>
        <w:tab/>
        <w:t xml:space="preserve">Free Application for Federal Student Aid website; FREE no charge, </w:t>
      </w:r>
      <w:r w:rsidR="00EC0538">
        <w:rPr>
          <w:rFonts w:ascii="Arial Narrow" w:hAnsi="Arial Narrow"/>
          <w:sz w:val="24"/>
          <w:szCs w:val="24"/>
        </w:rPr>
        <w:t>(</w:t>
      </w:r>
      <w:r>
        <w:rPr>
          <w:rFonts w:ascii="Arial Narrow" w:hAnsi="Arial Narrow"/>
          <w:sz w:val="24"/>
          <w:szCs w:val="24"/>
        </w:rPr>
        <w:t xml:space="preserve">if you go to </w:t>
      </w:r>
      <w:proofErr w:type="spellStart"/>
      <w:r>
        <w:rPr>
          <w:rFonts w:ascii="Arial Narrow" w:hAnsi="Arial Narrow"/>
          <w:sz w:val="24"/>
          <w:szCs w:val="24"/>
        </w:rPr>
        <w:t>fafsa</w:t>
      </w:r>
      <w:proofErr w:type="spellEnd"/>
      <w:r>
        <w:rPr>
          <w:rFonts w:ascii="Arial Narrow" w:hAnsi="Arial Narrow"/>
          <w:sz w:val="24"/>
          <w:szCs w:val="24"/>
        </w:rPr>
        <w:t xml:space="preserve"> dot com, this </w:t>
      </w:r>
    </w:p>
    <w:p w:rsidR="00EE7B61" w:rsidRDefault="00EE7B61" w:rsidP="004A25DC">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gramStart"/>
      <w:r w:rsidR="00EC0538">
        <w:rPr>
          <w:rFonts w:ascii="Arial Narrow" w:hAnsi="Arial Narrow"/>
          <w:sz w:val="24"/>
          <w:szCs w:val="24"/>
        </w:rPr>
        <w:t>is</w:t>
      </w:r>
      <w:proofErr w:type="gramEnd"/>
      <w:r w:rsidR="00EC0538">
        <w:rPr>
          <w:rFonts w:ascii="Arial Narrow" w:hAnsi="Arial Narrow"/>
          <w:sz w:val="24"/>
          <w:szCs w:val="24"/>
        </w:rPr>
        <w:t xml:space="preserve"> a hoax)</w:t>
      </w:r>
    </w:p>
    <w:p w:rsidR="00EC0538" w:rsidRDefault="00EE7B61" w:rsidP="004A25DC">
      <w:pPr>
        <w:pStyle w:val="NoSpacing"/>
        <w:rPr>
          <w:rFonts w:ascii="Arial Narrow" w:hAnsi="Arial Narrow"/>
          <w:sz w:val="24"/>
          <w:szCs w:val="24"/>
        </w:rPr>
      </w:pPr>
      <w:hyperlink r:id="rId28" w:history="1">
        <w:r w:rsidRPr="009672D0">
          <w:rPr>
            <w:rStyle w:val="Hyperlink"/>
            <w:rFonts w:ascii="Arial Narrow" w:hAnsi="Arial Narrow"/>
            <w:sz w:val="24"/>
            <w:szCs w:val="24"/>
          </w:rPr>
          <w:t>www.pin.ed.gov</w:t>
        </w:r>
      </w:hyperlink>
      <w:r>
        <w:rPr>
          <w:rFonts w:ascii="Arial Narrow" w:hAnsi="Arial Narrow"/>
          <w:sz w:val="24"/>
          <w:szCs w:val="24"/>
        </w:rPr>
        <w:tab/>
      </w:r>
      <w:r>
        <w:rPr>
          <w:rFonts w:ascii="Arial Narrow" w:hAnsi="Arial Narrow"/>
          <w:sz w:val="24"/>
          <w:szCs w:val="24"/>
        </w:rPr>
        <w:tab/>
        <w:t xml:space="preserve">Website to obtain your PIN number to sign your FAFSA electronically (write the number down &amp; </w:t>
      </w:r>
    </w:p>
    <w:p w:rsidR="00EE7B61" w:rsidRDefault="00EC0538" w:rsidP="004A25DC">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gramStart"/>
      <w:r w:rsidR="00EE7B61">
        <w:rPr>
          <w:rFonts w:ascii="Arial Narrow" w:hAnsi="Arial Narrow"/>
          <w:sz w:val="24"/>
          <w:szCs w:val="24"/>
        </w:rPr>
        <w:t>save</w:t>
      </w:r>
      <w:proofErr w:type="gramEnd"/>
      <w:r w:rsidR="00EE7B61">
        <w:rPr>
          <w:rFonts w:ascii="Arial Narrow" w:hAnsi="Arial Narrow"/>
          <w:sz w:val="24"/>
          <w:szCs w:val="24"/>
        </w:rPr>
        <w:t xml:space="preserve"> it)</w:t>
      </w:r>
    </w:p>
    <w:p w:rsidR="00EE7B61" w:rsidRDefault="00EE7B61" w:rsidP="004A25DC">
      <w:pPr>
        <w:pStyle w:val="NoSpacing"/>
        <w:rPr>
          <w:rFonts w:ascii="Arial Narrow" w:hAnsi="Arial Narrow"/>
          <w:sz w:val="24"/>
          <w:szCs w:val="24"/>
        </w:rPr>
      </w:pPr>
      <w:hyperlink r:id="rId29" w:history="1">
        <w:r w:rsidRPr="009672D0">
          <w:rPr>
            <w:rStyle w:val="Hyperlink"/>
            <w:rFonts w:ascii="Arial Narrow" w:hAnsi="Arial Narrow"/>
            <w:sz w:val="24"/>
            <w:szCs w:val="24"/>
          </w:rPr>
          <w:t>www.alcareerinfo.org</w:t>
        </w:r>
      </w:hyperlink>
      <w:r>
        <w:rPr>
          <w:rFonts w:ascii="Arial Narrow" w:hAnsi="Arial Narrow"/>
          <w:sz w:val="24"/>
          <w:szCs w:val="24"/>
        </w:rPr>
        <w:tab/>
        <w:t xml:space="preserve">GREAT website for college information and website links, </w:t>
      </w:r>
      <w:proofErr w:type="spellStart"/>
      <w:r>
        <w:rPr>
          <w:rFonts w:ascii="Arial Narrow" w:hAnsi="Arial Narrow"/>
          <w:sz w:val="24"/>
          <w:szCs w:val="24"/>
        </w:rPr>
        <w:t>Kuder</w:t>
      </w:r>
      <w:proofErr w:type="spellEnd"/>
      <w:r>
        <w:rPr>
          <w:rFonts w:ascii="Arial Narrow" w:hAnsi="Arial Narrow"/>
          <w:sz w:val="24"/>
          <w:szCs w:val="24"/>
        </w:rPr>
        <w:t xml:space="preserve"> testing, </w:t>
      </w:r>
      <w:proofErr w:type="gramStart"/>
      <w:r>
        <w:rPr>
          <w:rFonts w:ascii="Arial Narrow" w:hAnsi="Arial Narrow"/>
          <w:sz w:val="24"/>
          <w:szCs w:val="24"/>
        </w:rPr>
        <w:t>Financial</w:t>
      </w:r>
      <w:proofErr w:type="gramEnd"/>
      <w:r>
        <w:rPr>
          <w:rFonts w:ascii="Arial Narrow" w:hAnsi="Arial Narrow"/>
          <w:sz w:val="24"/>
          <w:szCs w:val="24"/>
        </w:rPr>
        <w:t xml:space="preserve"> aid lists, etc.</w:t>
      </w:r>
    </w:p>
    <w:p w:rsidR="00EE7B61" w:rsidRDefault="000B2D23" w:rsidP="004A25DC">
      <w:pPr>
        <w:pStyle w:val="NoSpacing"/>
        <w:rPr>
          <w:rFonts w:ascii="Arial Narrow" w:hAnsi="Arial Narrow"/>
          <w:sz w:val="24"/>
          <w:szCs w:val="24"/>
        </w:rPr>
      </w:pPr>
      <w:hyperlink r:id="rId30" w:history="1">
        <w:r w:rsidRPr="009672D0">
          <w:rPr>
            <w:rStyle w:val="Hyperlink"/>
            <w:rFonts w:ascii="Arial Narrow" w:hAnsi="Arial Narrow"/>
            <w:sz w:val="24"/>
            <w:szCs w:val="24"/>
          </w:rPr>
          <w:t>www.stars.troy.edu</w:t>
        </w:r>
      </w:hyperlink>
      <w:r w:rsidR="00415FE0">
        <w:rPr>
          <w:rFonts w:ascii="Arial Narrow" w:hAnsi="Arial Narrow"/>
          <w:sz w:val="24"/>
          <w:szCs w:val="24"/>
        </w:rPr>
        <w:tab/>
        <w:t xml:space="preserve">Website on transferring from 2 year colleges to 4 year colleges/universities  </w:t>
      </w:r>
      <w:r w:rsidR="00EE7B61">
        <w:rPr>
          <w:rFonts w:ascii="Arial Narrow" w:hAnsi="Arial Narrow"/>
          <w:sz w:val="24"/>
          <w:szCs w:val="24"/>
        </w:rPr>
        <w:tab/>
      </w:r>
    </w:p>
    <w:p w:rsidR="00EC0538" w:rsidRDefault="00EC0538" w:rsidP="004A25DC">
      <w:pPr>
        <w:pStyle w:val="NoSpacing"/>
        <w:rPr>
          <w:rFonts w:ascii="Arial Narrow" w:hAnsi="Arial Narrow"/>
          <w:sz w:val="24"/>
          <w:szCs w:val="24"/>
        </w:rPr>
      </w:pPr>
    </w:p>
    <w:p w:rsidR="00EC0538" w:rsidRPr="0054050B" w:rsidRDefault="00EC0538" w:rsidP="004A25DC">
      <w:pPr>
        <w:pStyle w:val="NoSpacing"/>
        <w:rPr>
          <w:rFonts w:ascii="Arial Narrow" w:hAnsi="Arial Narrow"/>
          <w:b/>
          <w:sz w:val="24"/>
          <w:szCs w:val="24"/>
          <w:u w:val="single"/>
        </w:rPr>
      </w:pPr>
      <w:r w:rsidRPr="0054050B">
        <w:rPr>
          <w:rFonts w:ascii="Arial Narrow" w:hAnsi="Arial Narrow"/>
          <w:b/>
          <w:sz w:val="24"/>
          <w:szCs w:val="24"/>
          <w:u w:val="single"/>
        </w:rPr>
        <w:t>ACT Test or SAT Test</w:t>
      </w:r>
    </w:p>
    <w:p w:rsidR="00EC0538" w:rsidRDefault="00EC0538" w:rsidP="004A25DC">
      <w:pPr>
        <w:pStyle w:val="NoSpacing"/>
        <w:rPr>
          <w:rFonts w:ascii="Arial Narrow" w:hAnsi="Arial Narrow"/>
          <w:sz w:val="24"/>
          <w:szCs w:val="24"/>
        </w:rPr>
      </w:pPr>
      <w:r>
        <w:rPr>
          <w:rFonts w:ascii="Arial Narrow" w:hAnsi="Arial Narrow"/>
          <w:sz w:val="24"/>
          <w:szCs w:val="24"/>
        </w:rPr>
        <w:t>The ACT and the SAT are the “twin titans” of college entrance exams.  Nearly all of Alabama’s public and private, four year, universities and colleges require tha</w:t>
      </w:r>
      <w:r w:rsidR="004C3090">
        <w:rPr>
          <w:rFonts w:ascii="Arial Narrow" w:hAnsi="Arial Narrow"/>
          <w:sz w:val="24"/>
          <w:szCs w:val="24"/>
        </w:rPr>
        <w:t>t you take one of them.  What are</w:t>
      </w:r>
      <w:r>
        <w:rPr>
          <w:rFonts w:ascii="Arial Narrow" w:hAnsi="Arial Narrow"/>
          <w:sz w:val="24"/>
          <w:szCs w:val="24"/>
        </w:rPr>
        <w:t xml:space="preserve"> the difference</w:t>
      </w:r>
      <w:r w:rsidR="004C3090">
        <w:rPr>
          <w:rFonts w:ascii="Arial Narrow" w:hAnsi="Arial Narrow"/>
          <w:sz w:val="24"/>
          <w:szCs w:val="24"/>
        </w:rPr>
        <w:t>s</w:t>
      </w:r>
      <w:r>
        <w:rPr>
          <w:rFonts w:ascii="Arial Narrow" w:hAnsi="Arial Narrow"/>
          <w:sz w:val="24"/>
          <w:szCs w:val="24"/>
        </w:rPr>
        <w:t xml:space="preserve"> in the two?  </w:t>
      </w:r>
    </w:p>
    <w:p w:rsidR="00EC0538" w:rsidRDefault="00EC0538" w:rsidP="004A25DC">
      <w:pPr>
        <w:pStyle w:val="NoSpacing"/>
        <w:rPr>
          <w:rFonts w:ascii="Arial Narrow" w:hAnsi="Arial Narrow"/>
          <w:sz w:val="24"/>
          <w:szCs w:val="24"/>
        </w:rPr>
      </w:pPr>
    </w:p>
    <w:tbl>
      <w:tblPr>
        <w:tblStyle w:val="TableGrid"/>
        <w:tblW w:w="0" w:type="auto"/>
        <w:tblLook w:val="04A0" w:firstRow="1" w:lastRow="0" w:firstColumn="1" w:lastColumn="0" w:noHBand="0" w:noVBand="1"/>
      </w:tblPr>
      <w:tblGrid>
        <w:gridCol w:w="5508"/>
        <w:gridCol w:w="5508"/>
      </w:tblGrid>
      <w:tr w:rsidR="00EC0538" w:rsidTr="00EC0538">
        <w:tc>
          <w:tcPr>
            <w:tcW w:w="5508" w:type="dxa"/>
          </w:tcPr>
          <w:p w:rsidR="00EC0538" w:rsidRDefault="00EC0538" w:rsidP="004A25DC">
            <w:pPr>
              <w:pStyle w:val="NoSpacing"/>
              <w:rPr>
                <w:rFonts w:ascii="Arial Narrow" w:hAnsi="Arial Narrow"/>
                <w:sz w:val="24"/>
                <w:szCs w:val="24"/>
              </w:rPr>
            </w:pPr>
            <w:r>
              <w:rPr>
                <w:rFonts w:ascii="Arial Narrow" w:hAnsi="Arial Narrow"/>
                <w:sz w:val="24"/>
                <w:szCs w:val="24"/>
              </w:rPr>
              <w:t xml:space="preserve">ACT – American College Testing </w:t>
            </w:r>
          </w:p>
        </w:tc>
        <w:tc>
          <w:tcPr>
            <w:tcW w:w="5508" w:type="dxa"/>
          </w:tcPr>
          <w:p w:rsidR="00EC0538" w:rsidRDefault="00EC0538" w:rsidP="004A25DC">
            <w:pPr>
              <w:pStyle w:val="NoSpacing"/>
              <w:rPr>
                <w:rFonts w:ascii="Arial Narrow" w:hAnsi="Arial Narrow"/>
                <w:sz w:val="24"/>
                <w:szCs w:val="24"/>
              </w:rPr>
            </w:pPr>
            <w:r>
              <w:rPr>
                <w:rFonts w:ascii="Arial Narrow" w:hAnsi="Arial Narrow"/>
                <w:sz w:val="24"/>
                <w:szCs w:val="24"/>
              </w:rPr>
              <w:t>SAT – Scholastic Aptitude Test</w:t>
            </w:r>
          </w:p>
        </w:tc>
      </w:tr>
      <w:tr w:rsidR="00EC0538" w:rsidTr="00EC0538">
        <w:tc>
          <w:tcPr>
            <w:tcW w:w="5508" w:type="dxa"/>
          </w:tcPr>
          <w:p w:rsidR="00EC0538" w:rsidRDefault="00EC0538" w:rsidP="004A25DC">
            <w:pPr>
              <w:pStyle w:val="NoSpacing"/>
              <w:rPr>
                <w:rFonts w:ascii="Arial Narrow" w:hAnsi="Arial Narrow"/>
                <w:sz w:val="24"/>
                <w:szCs w:val="24"/>
              </w:rPr>
            </w:pPr>
            <w:r>
              <w:rPr>
                <w:rFonts w:ascii="Arial Narrow" w:hAnsi="Arial Narrow"/>
                <w:sz w:val="24"/>
                <w:szCs w:val="24"/>
              </w:rPr>
              <w:t xml:space="preserve">Given at several local sites: </w:t>
            </w:r>
            <w:proofErr w:type="spellStart"/>
            <w:r>
              <w:rPr>
                <w:rFonts w:ascii="Arial Narrow" w:hAnsi="Arial Narrow"/>
                <w:sz w:val="24"/>
                <w:szCs w:val="24"/>
              </w:rPr>
              <w:t>Enterprise</w:t>
            </w:r>
            <w:proofErr w:type="gramStart"/>
            <w:r>
              <w:rPr>
                <w:rFonts w:ascii="Arial Narrow" w:hAnsi="Arial Narrow"/>
                <w:sz w:val="24"/>
                <w:szCs w:val="24"/>
              </w:rPr>
              <w:t>,Troy</w:t>
            </w:r>
            <w:proofErr w:type="spellEnd"/>
            <w:proofErr w:type="gramEnd"/>
            <w:r>
              <w:rPr>
                <w:rFonts w:ascii="Arial Narrow" w:hAnsi="Arial Narrow"/>
                <w:sz w:val="24"/>
                <w:szCs w:val="24"/>
              </w:rPr>
              <w:t>, Jack, Elba,</w:t>
            </w:r>
            <w:r w:rsidR="004C3090">
              <w:rPr>
                <w:rFonts w:ascii="Arial Narrow" w:hAnsi="Arial Narrow"/>
                <w:sz w:val="24"/>
                <w:szCs w:val="24"/>
              </w:rPr>
              <w:t xml:space="preserve"> </w:t>
            </w:r>
            <w:r>
              <w:rPr>
                <w:rFonts w:ascii="Arial Narrow" w:hAnsi="Arial Narrow"/>
                <w:sz w:val="24"/>
                <w:szCs w:val="24"/>
              </w:rPr>
              <w:t>Etc.</w:t>
            </w:r>
          </w:p>
          <w:p w:rsidR="00EC0538" w:rsidRDefault="00EC0538" w:rsidP="004A25DC">
            <w:pPr>
              <w:pStyle w:val="NoSpacing"/>
              <w:rPr>
                <w:rFonts w:ascii="Arial Narrow" w:hAnsi="Arial Narrow"/>
                <w:sz w:val="24"/>
                <w:szCs w:val="24"/>
              </w:rPr>
            </w:pPr>
            <w:r>
              <w:rPr>
                <w:rFonts w:ascii="Arial Narrow" w:hAnsi="Arial Narrow"/>
                <w:sz w:val="24"/>
                <w:szCs w:val="24"/>
              </w:rPr>
              <w:t>4 Parts</w:t>
            </w:r>
            <w:r w:rsidR="004C3090">
              <w:rPr>
                <w:rFonts w:ascii="Arial Narrow" w:hAnsi="Arial Narrow"/>
                <w:sz w:val="24"/>
                <w:szCs w:val="24"/>
              </w:rPr>
              <w:t>(English, Math, Reading &amp;</w:t>
            </w:r>
            <w:r w:rsidR="003A3F7C">
              <w:rPr>
                <w:rFonts w:ascii="Arial Narrow" w:hAnsi="Arial Narrow"/>
                <w:sz w:val="24"/>
                <w:szCs w:val="24"/>
              </w:rPr>
              <w:t xml:space="preserve"> Science Reasoning)</w:t>
            </w:r>
            <w:r>
              <w:rPr>
                <w:rFonts w:ascii="Arial Narrow" w:hAnsi="Arial Narrow"/>
                <w:sz w:val="24"/>
                <w:szCs w:val="24"/>
              </w:rPr>
              <w:t xml:space="preserve"> with Sub</w:t>
            </w:r>
            <w:r w:rsidR="00B83EA2">
              <w:rPr>
                <w:rFonts w:ascii="Arial Narrow" w:hAnsi="Arial Narrow"/>
                <w:sz w:val="24"/>
                <w:szCs w:val="24"/>
              </w:rPr>
              <w:t>-</w:t>
            </w:r>
            <w:r>
              <w:rPr>
                <w:rFonts w:ascii="Arial Narrow" w:hAnsi="Arial Narrow"/>
                <w:sz w:val="24"/>
                <w:szCs w:val="24"/>
              </w:rPr>
              <w:t xml:space="preserve">scores added together and divided by 4 to give composite score </w:t>
            </w:r>
          </w:p>
          <w:p w:rsidR="003A3F7C" w:rsidRDefault="003A3F7C" w:rsidP="004A25DC">
            <w:pPr>
              <w:pStyle w:val="NoSpacing"/>
              <w:rPr>
                <w:rFonts w:ascii="Arial Narrow" w:hAnsi="Arial Narrow"/>
                <w:sz w:val="24"/>
                <w:szCs w:val="24"/>
              </w:rPr>
            </w:pPr>
            <w:r>
              <w:rPr>
                <w:rFonts w:ascii="Arial Narrow" w:hAnsi="Arial Narrow"/>
                <w:sz w:val="24"/>
                <w:szCs w:val="24"/>
              </w:rPr>
              <w:t>A written component is optional and completed after the standard test</w:t>
            </w:r>
          </w:p>
          <w:p w:rsidR="003A3F7C" w:rsidRDefault="003A3F7C" w:rsidP="004A25DC">
            <w:pPr>
              <w:pStyle w:val="NoSpacing"/>
              <w:rPr>
                <w:rFonts w:ascii="Arial Narrow" w:hAnsi="Arial Narrow"/>
                <w:sz w:val="24"/>
                <w:szCs w:val="24"/>
              </w:rPr>
            </w:pPr>
            <w:r>
              <w:rPr>
                <w:rFonts w:ascii="Arial Narrow" w:hAnsi="Arial Narrow"/>
                <w:sz w:val="24"/>
                <w:szCs w:val="24"/>
              </w:rPr>
              <w:t xml:space="preserve">Multiple Choice questions. Score Range from 1-36. ACT does not count off for wrong answers, so it is okay to guess if you are unsure about an answer. </w:t>
            </w:r>
          </w:p>
          <w:p w:rsidR="003A3F7C" w:rsidRDefault="003A3F7C" w:rsidP="004A25DC">
            <w:pPr>
              <w:pStyle w:val="NoSpacing"/>
              <w:rPr>
                <w:rFonts w:ascii="Arial Narrow" w:hAnsi="Arial Narrow"/>
                <w:sz w:val="24"/>
                <w:szCs w:val="24"/>
              </w:rPr>
            </w:pPr>
            <w:r>
              <w:rPr>
                <w:rFonts w:ascii="Arial Narrow" w:hAnsi="Arial Narrow"/>
                <w:sz w:val="24"/>
                <w:szCs w:val="24"/>
              </w:rPr>
              <w:t xml:space="preserve">Must register online at </w:t>
            </w:r>
            <w:hyperlink r:id="rId31" w:history="1">
              <w:r w:rsidRPr="009672D0">
                <w:rPr>
                  <w:rStyle w:val="Hyperlink"/>
                  <w:rFonts w:ascii="Arial Narrow" w:hAnsi="Arial Narrow"/>
                  <w:sz w:val="24"/>
                  <w:szCs w:val="24"/>
                </w:rPr>
                <w:t>www.actstudent.org</w:t>
              </w:r>
            </w:hyperlink>
          </w:p>
          <w:p w:rsidR="003A3F7C" w:rsidRDefault="003A3F7C" w:rsidP="004A25DC">
            <w:pPr>
              <w:pStyle w:val="NoSpacing"/>
              <w:rPr>
                <w:rFonts w:ascii="Arial Narrow" w:hAnsi="Arial Narrow"/>
                <w:sz w:val="24"/>
                <w:szCs w:val="24"/>
              </w:rPr>
            </w:pPr>
            <w:r>
              <w:rPr>
                <w:rFonts w:ascii="Arial Narrow" w:hAnsi="Arial Narrow"/>
                <w:sz w:val="24"/>
                <w:szCs w:val="24"/>
              </w:rPr>
              <w:t xml:space="preserve">Must upload a current photo when registering </w:t>
            </w:r>
          </w:p>
          <w:p w:rsidR="004C3090" w:rsidRDefault="004C3090" w:rsidP="004A25DC">
            <w:pPr>
              <w:pStyle w:val="NoSpacing"/>
              <w:rPr>
                <w:rFonts w:ascii="Arial Narrow" w:hAnsi="Arial Narrow"/>
                <w:sz w:val="24"/>
                <w:szCs w:val="24"/>
              </w:rPr>
            </w:pPr>
            <w:r>
              <w:rPr>
                <w:rFonts w:ascii="Arial Narrow" w:hAnsi="Arial Narrow"/>
                <w:sz w:val="24"/>
                <w:szCs w:val="24"/>
              </w:rPr>
              <w:t>Eligible for 2 fee waivers if you eat free/reduced lunch</w:t>
            </w:r>
          </w:p>
        </w:tc>
        <w:tc>
          <w:tcPr>
            <w:tcW w:w="5508" w:type="dxa"/>
          </w:tcPr>
          <w:p w:rsidR="00EC0538" w:rsidRDefault="00EC0538" w:rsidP="004A25DC">
            <w:pPr>
              <w:pStyle w:val="NoSpacing"/>
              <w:rPr>
                <w:rFonts w:ascii="Arial Narrow" w:hAnsi="Arial Narrow"/>
                <w:sz w:val="24"/>
                <w:szCs w:val="24"/>
              </w:rPr>
            </w:pPr>
            <w:r>
              <w:rPr>
                <w:rFonts w:ascii="Arial Narrow" w:hAnsi="Arial Narrow"/>
                <w:sz w:val="24"/>
                <w:szCs w:val="24"/>
              </w:rPr>
              <w:t>Given in Montgomery &amp; Dothan</w:t>
            </w:r>
          </w:p>
          <w:p w:rsidR="00EC0538" w:rsidRDefault="00EC0538" w:rsidP="004A25DC">
            <w:pPr>
              <w:pStyle w:val="NoSpacing"/>
              <w:rPr>
                <w:rFonts w:ascii="Arial Narrow" w:hAnsi="Arial Narrow"/>
                <w:sz w:val="24"/>
                <w:szCs w:val="24"/>
              </w:rPr>
            </w:pPr>
            <w:r>
              <w:rPr>
                <w:rFonts w:ascii="Arial Narrow" w:hAnsi="Arial Narrow"/>
                <w:sz w:val="24"/>
                <w:szCs w:val="24"/>
              </w:rPr>
              <w:t xml:space="preserve">3 Parts </w:t>
            </w:r>
            <w:r w:rsidR="003A3F7C">
              <w:rPr>
                <w:rFonts w:ascii="Arial Narrow" w:hAnsi="Arial Narrow"/>
                <w:sz w:val="24"/>
                <w:szCs w:val="24"/>
              </w:rPr>
              <w:t xml:space="preserve">(Reading, Math &amp; Writing) </w:t>
            </w:r>
            <w:r>
              <w:rPr>
                <w:rFonts w:ascii="Arial Narrow" w:hAnsi="Arial Narrow"/>
                <w:sz w:val="24"/>
                <w:szCs w:val="24"/>
              </w:rPr>
              <w:t>with sub</w:t>
            </w:r>
            <w:r w:rsidR="004C3090">
              <w:rPr>
                <w:rFonts w:ascii="Arial Narrow" w:hAnsi="Arial Narrow"/>
                <w:sz w:val="24"/>
                <w:szCs w:val="24"/>
              </w:rPr>
              <w:t>-</w:t>
            </w:r>
            <w:r>
              <w:rPr>
                <w:rFonts w:ascii="Arial Narrow" w:hAnsi="Arial Narrow"/>
                <w:sz w:val="24"/>
                <w:szCs w:val="24"/>
              </w:rPr>
              <w:t xml:space="preserve">scores added together </w:t>
            </w:r>
          </w:p>
          <w:p w:rsidR="00EC0538" w:rsidRDefault="00EC0538" w:rsidP="004A25DC">
            <w:pPr>
              <w:pStyle w:val="NoSpacing"/>
              <w:rPr>
                <w:rFonts w:ascii="Arial Narrow" w:hAnsi="Arial Narrow"/>
                <w:sz w:val="24"/>
                <w:szCs w:val="24"/>
              </w:rPr>
            </w:pPr>
            <w:r>
              <w:rPr>
                <w:rFonts w:ascii="Arial Narrow" w:hAnsi="Arial Narrow"/>
                <w:sz w:val="24"/>
                <w:szCs w:val="24"/>
              </w:rPr>
              <w:t>A written component is required and completed within the verbal section</w:t>
            </w:r>
          </w:p>
          <w:p w:rsidR="003A3F7C" w:rsidRDefault="004C3090" w:rsidP="004A25DC">
            <w:pPr>
              <w:pStyle w:val="NoSpacing"/>
              <w:rPr>
                <w:rFonts w:ascii="Arial Narrow" w:hAnsi="Arial Narrow"/>
                <w:sz w:val="24"/>
                <w:szCs w:val="24"/>
              </w:rPr>
            </w:pPr>
            <w:r>
              <w:rPr>
                <w:rFonts w:ascii="Arial Narrow" w:hAnsi="Arial Narrow"/>
                <w:sz w:val="24"/>
                <w:szCs w:val="24"/>
              </w:rPr>
              <w:t xml:space="preserve">Score ranges from 200 to </w:t>
            </w:r>
            <w:r w:rsidR="003A3F7C">
              <w:rPr>
                <w:rFonts w:ascii="Arial Narrow" w:hAnsi="Arial Narrow"/>
                <w:sz w:val="24"/>
                <w:szCs w:val="24"/>
              </w:rPr>
              <w:t xml:space="preserve">800 on each section with a possible total score range from 600-2400. Do not guess on the SAT. They count off for wrong answers. </w:t>
            </w:r>
          </w:p>
          <w:p w:rsidR="003A3F7C" w:rsidRDefault="003A3F7C" w:rsidP="004A25DC">
            <w:pPr>
              <w:pStyle w:val="NoSpacing"/>
              <w:rPr>
                <w:rFonts w:ascii="Arial Narrow" w:hAnsi="Arial Narrow"/>
                <w:sz w:val="24"/>
                <w:szCs w:val="24"/>
              </w:rPr>
            </w:pPr>
            <w:r>
              <w:rPr>
                <w:rFonts w:ascii="Arial Narrow" w:hAnsi="Arial Narrow"/>
                <w:sz w:val="24"/>
                <w:szCs w:val="24"/>
              </w:rPr>
              <w:t>Must register online at</w:t>
            </w:r>
            <w:r w:rsidR="004C3090">
              <w:rPr>
                <w:rFonts w:ascii="Arial Narrow" w:hAnsi="Arial Narrow"/>
                <w:sz w:val="24"/>
                <w:szCs w:val="24"/>
              </w:rPr>
              <w:t xml:space="preserve">:  </w:t>
            </w:r>
            <w:r>
              <w:rPr>
                <w:rFonts w:ascii="Arial Narrow" w:hAnsi="Arial Narrow"/>
                <w:sz w:val="24"/>
                <w:szCs w:val="24"/>
              </w:rPr>
              <w:t xml:space="preserve"> </w:t>
            </w:r>
            <w:hyperlink r:id="rId32" w:history="1">
              <w:r w:rsidR="004C3090" w:rsidRPr="009672D0">
                <w:rPr>
                  <w:rStyle w:val="Hyperlink"/>
                  <w:rFonts w:ascii="Arial Narrow" w:hAnsi="Arial Narrow"/>
                  <w:sz w:val="24"/>
                  <w:szCs w:val="24"/>
                </w:rPr>
                <w:t>www.sat.collegeboard.org</w:t>
              </w:r>
            </w:hyperlink>
          </w:p>
          <w:p w:rsidR="004C3090" w:rsidRDefault="004C3090" w:rsidP="004A25DC">
            <w:pPr>
              <w:pStyle w:val="NoSpacing"/>
              <w:rPr>
                <w:rFonts w:ascii="Arial Narrow" w:hAnsi="Arial Narrow"/>
                <w:sz w:val="24"/>
                <w:szCs w:val="24"/>
              </w:rPr>
            </w:pPr>
            <w:r>
              <w:rPr>
                <w:rFonts w:ascii="Arial Narrow" w:hAnsi="Arial Narrow"/>
                <w:sz w:val="24"/>
                <w:szCs w:val="24"/>
              </w:rPr>
              <w:t>Must upload a current photo when registering</w:t>
            </w:r>
          </w:p>
          <w:p w:rsidR="004C3090" w:rsidRDefault="004C3090" w:rsidP="004A25DC">
            <w:pPr>
              <w:pStyle w:val="NoSpacing"/>
              <w:rPr>
                <w:rFonts w:ascii="Arial Narrow" w:hAnsi="Arial Narrow"/>
                <w:sz w:val="24"/>
                <w:szCs w:val="24"/>
              </w:rPr>
            </w:pPr>
          </w:p>
        </w:tc>
      </w:tr>
    </w:tbl>
    <w:p w:rsidR="00EC0538" w:rsidRDefault="00EC0538" w:rsidP="004A25DC">
      <w:pPr>
        <w:pStyle w:val="NoSpacing"/>
        <w:rPr>
          <w:rFonts w:ascii="Arial Narrow" w:hAnsi="Arial Narrow"/>
          <w:sz w:val="24"/>
          <w:szCs w:val="24"/>
        </w:rPr>
      </w:pPr>
    </w:p>
    <w:p w:rsidR="00EC0538" w:rsidRDefault="001B1CB4" w:rsidP="004A25DC">
      <w:pPr>
        <w:pStyle w:val="NoSpacing"/>
        <w:rPr>
          <w:rFonts w:ascii="Arial Narrow" w:hAnsi="Arial Narrow"/>
          <w:sz w:val="24"/>
          <w:szCs w:val="24"/>
        </w:rPr>
      </w:pPr>
      <w:r w:rsidRPr="00FD49C7">
        <w:rPr>
          <w:rFonts w:ascii="Arial Narrow" w:hAnsi="Arial Narrow"/>
          <w:b/>
          <w:sz w:val="24"/>
          <w:szCs w:val="24"/>
          <w:u w:val="single"/>
        </w:rPr>
        <w:t>Fee Waiver</w:t>
      </w:r>
      <w:r>
        <w:rPr>
          <w:rFonts w:ascii="Arial Narrow" w:hAnsi="Arial Narrow"/>
          <w:sz w:val="24"/>
          <w:szCs w:val="24"/>
        </w:rPr>
        <w:t xml:space="preserve">- If you eat free or reduced lunch, you are eligible for a fee waiver. This form allows you to take the ACT 2 times, free.  Get the form from the guidance office </w:t>
      </w:r>
      <w:r w:rsidR="00FD49C7">
        <w:rPr>
          <w:rFonts w:ascii="Arial Narrow" w:hAnsi="Arial Narrow"/>
          <w:sz w:val="24"/>
          <w:szCs w:val="24"/>
        </w:rPr>
        <w:t xml:space="preserve">and enter the code on the ACT registration website.  </w:t>
      </w:r>
    </w:p>
    <w:p w:rsidR="00FD49C7" w:rsidRDefault="00FD49C7" w:rsidP="004A25DC">
      <w:pPr>
        <w:pStyle w:val="NoSpacing"/>
        <w:rPr>
          <w:rFonts w:ascii="Arial Narrow" w:hAnsi="Arial Narrow"/>
          <w:sz w:val="24"/>
          <w:szCs w:val="24"/>
        </w:rPr>
      </w:pPr>
    </w:p>
    <w:p w:rsidR="00224D3D" w:rsidRPr="004E3680" w:rsidRDefault="00FD49C7" w:rsidP="00A17F46">
      <w:pPr>
        <w:pStyle w:val="NoSpacing"/>
        <w:rPr>
          <w:rFonts w:ascii="Arial Narrow" w:hAnsi="Arial Narrow"/>
          <w:sz w:val="24"/>
          <w:szCs w:val="24"/>
        </w:rPr>
      </w:pPr>
      <w:r w:rsidRPr="00FD49C7">
        <w:rPr>
          <w:rFonts w:ascii="Arial Narrow" w:hAnsi="Arial Narrow"/>
          <w:b/>
          <w:sz w:val="24"/>
          <w:szCs w:val="24"/>
          <w:u w:val="single"/>
        </w:rPr>
        <w:t>Placement Test</w:t>
      </w:r>
      <w:r>
        <w:rPr>
          <w:rFonts w:ascii="Arial Narrow" w:hAnsi="Arial Narrow"/>
          <w:sz w:val="24"/>
          <w:szCs w:val="24"/>
        </w:rPr>
        <w:t xml:space="preserve"> - Most junior/community colleges do not require an ACT score for admissions. However, they will use your ACT score when determining class placement or whether or not you will need to take their placement test. A placement test is used to determine what level of coursework </w:t>
      </w:r>
      <w:r w:rsidR="00A52F0E">
        <w:rPr>
          <w:rFonts w:ascii="Arial Narrow" w:hAnsi="Arial Narrow"/>
          <w:sz w:val="24"/>
          <w:szCs w:val="24"/>
        </w:rPr>
        <w:t xml:space="preserve">a student should take. Most junior colleges use either the ASSET test or the COMPASS test (Computerized Adaptive Placement Assessment and Support System). </w:t>
      </w:r>
    </w:p>
    <w:sectPr w:rsidR="00224D3D" w:rsidRPr="004E3680" w:rsidSect="004E3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2AAF"/>
    <w:multiLevelType w:val="hybridMultilevel"/>
    <w:tmpl w:val="1DB2A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D7A0F"/>
    <w:multiLevelType w:val="hybridMultilevel"/>
    <w:tmpl w:val="C33A1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13F0C"/>
    <w:multiLevelType w:val="hybridMultilevel"/>
    <w:tmpl w:val="169C9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80"/>
    <w:rsid w:val="000B2D23"/>
    <w:rsid w:val="001B1CB4"/>
    <w:rsid w:val="00224D3D"/>
    <w:rsid w:val="003A3F7C"/>
    <w:rsid w:val="00415FE0"/>
    <w:rsid w:val="004A25DC"/>
    <w:rsid w:val="004C3090"/>
    <w:rsid w:val="004E3680"/>
    <w:rsid w:val="0054050B"/>
    <w:rsid w:val="0086595D"/>
    <w:rsid w:val="008728E4"/>
    <w:rsid w:val="00967FC8"/>
    <w:rsid w:val="00A17F46"/>
    <w:rsid w:val="00A52F0E"/>
    <w:rsid w:val="00A83E1C"/>
    <w:rsid w:val="00AD14A8"/>
    <w:rsid w:val="00B16A3D"/>
    <w:rsid w:val="00B83EA2"/>
    <w:rsid w:val="00BC1073"/>
    <w:rsid w:val="00EC0538"/>
    <w:rsid w:val="00EE7B61"/>
    <w:rsid w:val="00FD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680"/>
    <w:pPr>
      <w:spacing w:after="0" w:line="240" w:lineRule="auto"/>
    </w:pPr>
  </w:style>
  <w:style w:type="character" w:styleId="Hyperlink">
    <w:name w:val="Hyperlink"/>
    <w:basedOn w:val="DefaultParagraphFont"/>
    <w:uiPriority w:val="99"/>
    <w:unhideWhenUsed/>
    <w:rsid w:val="00BC1073"/>
    <w:rPr>
      <w:color w:val="0000FF" w:themeColor="hyperlink"/>
      <w:u w:val="single"/>
    </w:rPr>
  </w:style>
  <w:style w:type="table" w:styleId="TableGrid">
    <w:name w:val="Table Grid"/>
    <w:basedOn w:val="TableNormal"/>
    <w:uiPriority w:val="59"/>
    <w:rsid w:val="00EC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680"/>
    <w:pPr>
      <w:spacing w:after="0" w:line="240" w:lineRule="auto"/>
    </w:pPr>
  </w:style>
  <w:style w:type="character" w:styleId="Hyperlink">
    <w:name w:val="Hyperlink"/>
    <w:basedOn w:val="DefaultParagraphFont"/>
    <w:uiPriority w:val="99"/>
    <w:unhideWhenUsed/>
    <w:rsid w:val="00BC1073"/>
    <w:rPr>
      <w:color w:val="0000FF" w:themeColor="hyperlink"/>
      <w:u w:val="single"/>
    </w:rPr>
  </w:style>
  <w:style w:type="table" w:styleId="TableGrid">
    <w:name w:val="Table Grid"/>
    <w:basedOn w:val="TableNormal"/>
    <w:uiPriority w:val="59"/>
    <w:rsid w:val="00EC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labama.edu" TargetMode="External"/><Relationship Id="rId13" Type="http://schemas.openxmlformats.org/officeDocument/2006/relationships/hyperlink" Target="http://www.uwa.edu" TargetMode="External"/><Relationship Id="rId18" Type="http://schemas.openxmlformats.org/officeDocument/2006/relationships/hyperlink" Target="http://www.escc.edu" TargetMode="External"/><Relationship Id="rId26" Type="http://schemas.openxmlformats.org/officeDocument/2006/relationships/hyperlink" Target="http://www.fastweb.com" TargetMode="External"/><Relationship Id="rId3" Type="http://schemas.microsoft.com/office/2007/relationships/stylesWithEffects" Target="stylesWithEffects.xml"/><Relationship Id="rId21" Type="http://schemas.openxmlformats.org/officeDocument/2006/relationships/hyperlink" Target="http://www.nwfsc.edu" TargetMode="External"/><Relationship Id="rId34" Type="http://schemas.openxmlformats.org/officeDocument/2006/relationships/theme" Target="theme/theme1.xml"/><Relationship Id="rId7" Type="http://schemas.openxmlformats.org/officeDocument/2006/relationships/hyperlink" Target="http://www.ua.edu" TargetMode="External"/><Relationship Id="rId12" Type="http://schemas.openxmlformats.org/officeDocument/2006/relationships/hyperlink" Target="http://www.jsu.edu" TargetMode="External"/><Relationship Id="rId17" Type="http://schemas.openxmlformats.org/officeDocument/2006/relationships/hyperlink" Target="http://www.huntingdon.edu" TargetMode="External"/><Relationship Id="rId25" Type="http://schemas.openxmlformats.org/officeDocument/2006/relationships/hyperlink" Target="http://www.collegeboard.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fl.edu" TargetMode="External"/><Relationship Id="rId20" Type="http://schemas.openxmlformats.org/officeDocument/2006/relationships/hyperlink" Target="http://www.wallace.edu" TargetMode="External"/><Relationship Id="rId29" Type="http://schemas.openxmlformats.org/officeDocument/2006/relationships/hyperlink" Target="http://www.alcareerinfo.org" TargetMode="External"/><Relationship Id="rId1" Type="http://schemas.openxmlformats.org/officeDocument/2006/relationships/numbering" Target="numbering.xml"/><Relationship Id="rId6" Type="http://schemas.openxmlformats.org/officeDocument/2006/relationships/hyperlink" Target="http://www.auburn.edu" TargetMode="External"/><Relationship Id="rId11" Type="http://schemas.openxmlformats.org/officeDocument/2006/relationships/hyperlink" Target="http://www.una.edu" TargetMode="External"/><Relationship Id="rId24" Type="http://schemas.openxmlformats.org/officeDocument/2006/relationships/hyperlink" Target="http://www.actstudent.org" TargetMode="External"/><Relationship Id="rId32" Type="http://schemas.openxmlformats.org/officeDocument/2006/relationships/hyperlink" Target="http://www.sat.collegeboard.org" TargetMode="External"/><Relationship Id="rId5" Type="http://schemas.openxmlformats.org/officeDocument/2006/relationships/webSettings" Target="webSettings.xml"/><Relationship Id="rId15" Type="http://schemas.openxmlformats.org/officeDocument/2006/relationships/hyperlink" Target="http://www.samford.edu" TargetMode="External"/><Relationship Id="rId23" Type="http://schemas.openxmlformats.org/officeDocument/2006/relationships/hyperlink" Target="http://www.fafsa.gov" TargetMode="External"/><Relationship Id="rId28" Type="http://schemas.openxmlformats.org/officeDocument/2006/relationships/hyperlink" Target="http://www.pin.ed.gov" TargetMode="External"/><Relationship Id="rId10" Type="http://schemas.openxmlformats.org/officeDocument/2006/relationships/hyperlink" Target="http://www.uah.edu" TargetMode="External"/><Relationship Id="rId19" Type="http://schemas.openxmlformats.org/officeDocument/2006/relationships/hyperlink" Target="http://www.lbwcc.edu" TargetMode="External"/><Relationship Id="rId31" Type="http://schemas.openxmlformats.org/officeDocument/2006/relationships/hyperlink" Target="http://www.actstudent.org" TargetMode="External"/><Relationship Id="rId4" Type="http://schemas.openxmlformats.org/officeDocument/2006/relationships/settings" Target="settings.xml"/><Relationship Id="rId9" Type="http://schemas.openxmlformats.org/officeDocument/2006/relationships/hyperlink" Target="http://www.troy.edu" TargetMode="External"/><Relationship Id="rId14" Type="http://schemas.openxmlformats.org/officeDocument/2006/relationships/hyperlink" Target="http://www.uab.edu" TargetMode="External"/><Relationship Id="rId22" Type="http://schemas.openxmlformats.org/officeDocument/2006/relationships/hyperlink" Target="http://www.faulknerstate.edu" TargetMode="External"/><Relationship Id="rId27" Type="http://schemas.openxmlformats.org/officeDocument/2006/relationships/hyperlink" Target="http://www.fafsa.gov" TargetMode="External"/><Relationship Id="rId30" Type="http://schemas.openxmlformats.org/officeDocument/2006/relationships/hyperlink" Target="http://www.stars.tro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Cara.Leigh.Hussey</dc:creator>
  <cp:lastModifiedBy>Cara.Leigh.Hussey</cp:lastModifiedBy>
  <cp:revision>2</cp:revision>
  <cp:lastPrinted>2014-08-21T20:35:00Z</cp:lastPrinted>
  <dcterms:created xsi:type="dcterms:W3CDTF">2014-08-21T13:08:00Z</dcterms:created>
  <dcterms:modified xsi:type="dcterms:W3CDTF">2014-08-21T20:38:00Z</dcterms:modified>
</cp:coreProperties>
</file>