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D1" w:rsidRDefault="00282C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1722755</wp:posOffset>
                </wp:positionV>
                <wp:extent cx="1711960" cy="321310"/>
                <wp:effectExtent l="0" t="0" r="254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1B" w:rsidRDefault="00362B1B">
                            <w:pPr>
                              <w:pStyle w:val="BodyText"/>
                              <w:spacing w:line="288" w:lineRule="auto"/>
                              <w:ind w:right="8"/>
                              <w:rPr>
                                <w:color w:val="313131"/>
                              </w:rPr>
                            </w:pPr>
                            <w:r>
                              <w:rPr>
                                <w:color w:val="313131"/>
                              </w:rPr>
                              <w:t xml:space="preserve">Latonya </w:t>
                            </w:r>
                            <w:r w:rsidR="00BC0ED2">
                              <w:rPr>
                                <w:color w:val="313131"/>
                              </w:rPr>
                              <w:t>m</w:t>
                            </w:r>
                            <w:r w:rsidR="00A4066E">
                              <w:rPr>
                                <w:color w:val="313131"/>
                              </w:rPr>
                              <w:t xml:space="preserve">. </w:t>
                            </w:r>
                            <w:r>
                              <w:rPr>
                                <w:color w:val="313131"/>
                              </w:rPr>
                              <w:t>gill</w:t>
                            </w:r>
                            <w:r w:rsidR="00BC0ED2">
                              <w:rPr>
                                <w:color w:val="313131"/>
                              </w:rPr>
                              <w:t>, ed.s</w:t>
                            </w:r>
                            <w:r w:rsidR="00A4066E">
                              <w:rPr>
                                <w:color w:val="313131"/>
                              </w:rPr>
                              <w:t>.</w:t>
                            </w:r>
                          </w:p>
                          <w:p w:rsidR="00993CD1" w:rsidRDefault="00362B1B">
                            <w:pPr>
                              <w:pStyle w:val="BodyText"/>
                              <w:spacing w:line="288" w:lineRule="auto"/>
                              <w:ind w:right="8"/>
                            </w:pPr>
                            <w:r>
                              <w:t>Principal</w:t>
                            </w:r>
                          </w:p>
                          <w:p w:rsidR="00390107" w:rsidRDefault="00390107">
                            <w:pPr>
                              <w:pStyle w:val="BodyText"/>
                              <w:spacing w:line="288" w:lineRule="auto"/>
                              <w:ind w:right="8"/>
                            </w:pPr>
                          </w:p>
                          <w:p w:rsidR="00390107" w:rsidRDefault="00390107">
                            <w:pPr>
                              <w:pStyle w:val="BodyText"/>
                              <w:spacing w:line="288" w:lineRule="auto"/>
                              <w:ind w:right="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4pt;margin-top:135.65pt;width:134.8pt;height:25.3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" filled="f" stroked="f">
                <v:textbox inset="0,0,0,0">
                  <w:txbxContent>
                    <w:p w:rsidR="00362B1B" w:rsidRDefault="00362B1B">
                      <w:pPr>
                        <w:pStyle w:val="BodyText"/>
                        <w:spacing w:line="288" w:lineRule="auto"/>
                        <w:ind w:right="8"/>
                        <w:rPr>
                          <w:color w:val="313131"/>
                        </w:rPr>
                      </w:pPr>
                      <w:r>
                        <w:rPr>
                          <w:color w:val="313131"/>
                        </w:rPr>
                        <w:t xml:space="preserve">Latonya </w:t>
                      </w:r>
                      <w:r w:rsidR="00BC0ED2">
                        <w:rPr>
                          <w:color w:val="313131"/>
                        </w:rPr>
                        <w:t>m</w:t>
                      </w:r>
                      <w:r w:rsidR="00A4066E">
                        <w:rPr>
                          <w:color w:val="313131"/>
                        </w:rPr>
                        <w:t xml:space="preserve">. </w:t>
                      </w:r>
                      <w:r>
                        <w:rPr>
                          <w:color w:val="313131"/>
                        </w:rPr>
                        <w:t>gill</w:t>
                      </w:r>
                      <w:r w:rsidR="00BC0ED2">
                        <w:rPr>
                          <w:color w:val="313131"/>
                        </w:rPr>
                        <w:t>, ed.s</w:t>
                      </w:r>
                      <w:r w:rsidR="00A4066E">
                        <w:rPr>
                          <w:color w:val="313131"/>
                        </w:rPr>
                        <w:t>.</w:t>
                      </w:r>
                    </w:p>
                    <w:p w:rsidR="00993CD1" w:rsidRDefault="00362B1B">
                      <w:pPr>
                        <w:pStyle w:val="BodyText"/>
                        <w:spacing w:line="288" w:lineRule="auto"/>
                        <w:ind w:right="8"/>
                      </w:pPr>
                      <w:r>
                        <w:t>Principal</w:t>
                      </w:r>
                    </w:p>
                    <w:p w:rsidR="00390107" w:rsidRDefault="00390107">
                      <w:pPr>
                        <w:pStyle w:val="BodyText"/>
                        <w:spacing w:line="288" w:lineRule="auto"/>
                        <w:ind w:right="8"/>
                      </w:pPr>
                    </w:p>
                    <w:p w:rsidR="00390107" w:rsidRDefault="00390107">
                      <w:pPr>
                        <w:pStyle w:val="BodyText"/>
                        <w:spacing w:line="288" w:lineRule="auto"/>
                        <w:ind w:right="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0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1523365</wp:posOffset>
                </wp:positionV>
                <wp:extent cx="3188970" cy="199390"/>
                <wp:effectExtent l="0" t="0" r="1143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D1" w:rsidRPr="00D7226D" w:rsidRDefault="00362B1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D7226D">
                              <w:rPr>
                                <w:color w:val="313131"/>
                                <w:sz w:val="24"/>
                                <w:szCs w:val="24"/>
                              </w:rPr>
                              <w:t>Thurgood Marshall middle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1.9pt;margin-top:119.95pt;width:251.1pt;height:15.7pt;z-index:-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T1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" filled="f" stroked="f">
                <v:textbox inset="0,0,0,0">
                  <w:txbxContent>
                    <w:p w:rsidR="00993CD1" w:rsidRPr="00D7226D" w:rsidRDefault="00362B1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D7226D">
                        <w:rPr>
                          <w:color w:val="313131"/>
                          <w:sz w:val="24"/>
                          <w:szCs w:val="24"/>
                        </w:rPr>
                        <w:t>Thurgood Marshall middle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35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1758950</wp:posOffset>
                </wp:positionV>
                <wp:extent cx="6781800" cy="6877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Ind w:w="-5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5220"/>
                            </w:tblGrid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390107" w:rsidP="001C62D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Pr="0087350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8th Grade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7350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8F0C42">
                                  <w:pPr>
                                    <w:ind w:left="252"/>
                                  </w:pPr>
                                  <w:r>
                                    <w:t xml:space="preserve"> </w:t>
                                  </w:r>
                                  <w:r w:rsidR="00390107">
                                    <w:t>1.</w:t>
                                  </w:r>
                                  <w:r>
                                    <w:t xml:space="preserve"> </w:t>
                                  </w:r>
                                  <w:r w:rsidR="00390107">
                                    <w:t>Loose Leaf Paper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1. Loose Leaf Paper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2</w:t>
                                  </w:r>
                                  <w:r>
                                    <w:t>.</w:t>
                                  </w:r>
                                  <w:r w:rsidR="00390107">
                                    <w:t xml:space="preserve">Three packs of eight Pocket Dividers </w:t>
                                  </w:r>
                                  <w:r>
                                    <w:t xml:space="preserve">      </w:t>
                                  </w:r>
                                  <w:r w:rsidR="00390107">
                                    <w:t>w</w:t>
                                  </w:r>
                                  <w:r>
                                    <w:t xml:space="preserve">   W</w:t>
                                  </w:r>
                                  <w:r w:rsidR="00390107">
                                    <w:t>ith tabs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2. Three packs of eight Pocket Dividers with tabs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390107" w:rsidP="001C62DE">
                                  <w:r>
                                    <w:t>3</w:t>
                                  </w:r>
                                  <w:r w:rsidR="008F0C42">
                                    <w:t xml:space="preserve">   3</w:t>
                                  </w:r>
                                  <w:r>
                                    <w:t>.</w:t>
                                  </w:r>
                                  <w:r w:rsidR="008F0C42">
                                    <w:t xml:space="preserve"> </w:t>
                                  </w:r>
                                  <w:r>
                                    <w:t>Pencils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3. A pencil pouch for each binder (total of 3 pouches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4. Pe</w:t>
                                  </w:r>
                                  <w:r>
                                    <w:t xml:space="preserve">ns (1 red and, 1 black for note    </w:t>
                                  </w:r>
                                  <w:r w:rsidR="00390107">
                                    <w:t>t</w:t>
                                  </w:r>
                                  <w:r>
                                    <w:t xml:space="preserve">    </w:t>
                                  </w:r>
                                  <w:r w:rsidR="00390107">
                                    <w:t>a</w:t>
                                  </w:r>
                                  <w:r>
                                    <w:t xml:space="preserve">   ta</w:t>
                                  </w:r>
                                  <w:r w:rsidR="00390107">
                                    <w:t>king, writing and checking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4.Pencils and pens for each pouch (red and black pens)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5.</w:t>
                                  </w:r>
                                  <w:r>
                                    <w:t xml:space="preserve"> </w:t>
                                  </w:r>
                                  <w:r w:rsidR="00390107">
                                    <w:t>Highlighters (3 different colors)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5.Highlighters (3 different colors)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6.Three one inch binders with rings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6.Three one inch binders with rings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7. Three 3 subject notebooks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7. 2 Oxford eight pocket folders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8. Black Permanent Marker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8. Grid Paper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 </w:t>
                                  </w:r>
                                  <w:r w:rsidR="00390107">
                                    <w:t>9. Two packs of Index Cards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9. Five pocket folders with prongs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10. Two Wireless Composition </w:t>
                                  </w:r>
                                </w:p>
                                <w:p w:rsidR="008F0C42" w:rsidRDefault="008F0C42" w:rsidP="001C62DE">
                                  <w:r>
                                    <w:t>n    notebooks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10. Three Wireless Composition Notebooks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</w:t>
                                  </w:r>
                                  <w:r w:rsidR="00390107">
                                    <w:t xml:space="preserve">11. Texas Instrument TI-30Xa Scientific </w:t>
                                  </w:r>
                                  <w:r>
                                    <w:t xml:space="preserve"> </w:t>
                                  </w:r>
                                  <w:r w:rsidR="00390107">
                                    <w:t>C</w:t>
                                  </w:r>
                                  <w:r>
                                    <w:t xml:space="preserve">  c</w:t>
                                  </w:r>
                                  <w:r w:rsidR="00390107">
                                    <w:t>alculator (Walmart)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11. Texas Instrument TI-30Xa  Scientific Calculator (Walmart)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</w:t>
                                  </w:r>
                                  <w:r w:rsidR="00390107">
                                    <w:t>12. Two pocket Folders with prongs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12. One 5 subject tablet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</w:t>
                                  </w:r>
                                  <w:r w:rsidR="00390107">
                                    <w:t>13. Mesh Backpack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13. $10.00 Locker Fee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1C62DE">
                                  <w:r>
                                    <w:t xml:space="preserve">     </w:t>
                                  </w:r>
                                  <w:r w:rsidR="00390107">
                                    <w:t>14. $10.00 Locker Fee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>14. Two expandable files</w:t>
                                  </w:r>
                                </w:p>
                              </w:tc>
                            </w:tr>
                            <w:tr w:rsidR="00390107" w:rsidTr="001C62DE">
                              <w:tc>
                                <w:tcPr>
                                  <w:tcW w:w="5580" w:type="dxa"/>
                                </w:tcPr>
                                <w:p w:rsidR="00390107" w:rsidRDefault="008F0C42" w:rsidP="008F0C42">
                                  <w:r>
                                    <w:t xml:space="preserve">     </w:t>
                                  </w:r>
                                  <w:r w:rsidR="00390107">
                                    <w:t>15. One</w:t>
                                  </w:r>
                                  <w:r>
                                    <w:t xml:space="preserve"> Flash Drive to Store work and</w:t>
                                  </w:r>
                                </w:p>
                                <w:p w:rsidR="008F0C42" w:rsidRDefault="008F0C42" w:rsidP="008F0C42">
                                  <w:r>
                                    <w:t xml:space="preserve">         presentations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90107" w:rsidRDefault="00390107" w:rsidP="001C62DE">
                                  <w:r>
                                    <w:t xml:space="preserve">15.  One Flash Drive to Store work and Presentations </w:t>
                                  </w:r>
                                </w:p>
                              </w:tc>
                            </w:tr>
                          </w:tbl>
                          <w:p w:rsidR="00BC1D48" w:rsidRDefault="00BC1D48"/>
                          <w:p w:rsidR="00390107" w:rsidRPr="00F32938" w:rsidRDefault="00320772" w:rsidP="00390107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90107" w:rsidRPr="00F329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Texas Instruments TI-30Xa Calculator</w:t>
                              </w:r>
                            </w:hyperlink>
                            <w:r w:rsidR="00390107" w:rsidRPr="00F329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0107" w:rsidRPr="00F32938" w:rsidRDefault="00390107" w:rsidP="0039010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29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$8.94 </w:t>
                            </w:r>
                          </w:p>
                          <w:p w:rsidR="00390107" w:rsidRDefault="00390107">
                            <w:r w:rsidRPr="003901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714500"/>
                                  <wp:effectExtent l="19050" t="0" r="0" b="0"/>
                                  <wp:docPr id="3" name="Picture 1" descr="http://i5.walmartimages.com/asr/39e481fe-8da4-40a9-870e-61aaa5ecf248_1.b0631d60c0765678a5dc4b93629e4210.jpeg?odnHeight=180&amp;odnWidth=180&amp;odnBg=fffff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5.walmartimages.com/asr/39e481fe-8da4-40a9-870e-61aaa5ecf248_1.b0631d60c0765678a5dc4b93629e4210.jpeg?odnHeight=180&amp;odnWidth=180&amp;odnBg=fffff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Walmart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.75pt;margin-top:138.5pt;width:534pt;height:541.5pt;z-index:503315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0800" w:type="dxa"/>
                        <w:tblInd w:w="-522" w:type="dxa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5220"/>
                      </w:tblGrid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390107" w:rsidP="001C62DE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Pr="008735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8th Grade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Pr="008735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8F0C42">
                            <w:pPr>
                              <w:ind w:left="252"/>
                            </w:pPr>
                            <w:r>
                              <w:t xml:space="preserve"> </w:t>
                            </w:r>
                            <w:r w:rsidR="00390107">
                              <w:t>1.</w:t>
                            </w:r>
                            <w:r>
                              <w:t xml:space="preserve"> </w:t>
                            </w:r>
                            <w:r w:rsidR="00390107">
                              <w:t>Loose Leaf Paper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1. Loose Leaf Paper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2</w:t>
                            </w:r>
                            <w:r>
                              <w:t>.</w:t>
                            </w:r>
                            <w:r w:rsidR="00390107">
                              <w:t xml:space="preserve">Three packs of eight Pocket Dividers </w:t>
                            </w:r>
                            <w:r>
                              <w:t xml:space="preserve">      </w:t>
                            </w:r>
                            <w:r w:rsidR="00390107">
                              <w:t>w</w:t>
                            </w:r>
                            <w:r>
                              <w:t xml:space="preserve">   W</w:t>
                            </w:r>
                            <w:r w:rsidR="00390107">
                              <w:t>ith tabs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2. Three packs of eight Pocket Dividers with tabs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390107" w:rsidP="001C62DE">
                            <w:r>
                              <w:t>3</w:t>
                            </w:r>
                            <w:r w:rsidR="008F0C42">
                              <w:t xml:space="preserve">   3</w:t>
                            </w:r>
                            <w:r>
                              <w:t>.</w:t>
                            </w:r>
                            <w:r w:rsidR="008F0C42">
                              <w:t xml:space="preserve"> </w:t>
                            </w:r>
                            <w:r>
                              <w:t>Pencils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3. A pencil pouch for each binder (total of 3 pouches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4. Pe</w:t>
                            </w:r>
                            <w:r>
                              <w:t xml:space="preserve">ns (1 red and, 1 black for note    </w:t>
                            </w:r>
                            <w:r w:rsidR="00390107">
                              <w:t>t</w:t>
                            </w:r>
                            <w:r>
                              <w:t xml:space="preserve">    </w:t>
                            </w:r>
                            <w:r w:rsidR="00390107">
                              <w:t>a</w:t>
                            </w:r>
                            <w:r>
                              <w:t xml:space="preserve">   ta</w:t>
                            </w:r>
                            <w:r w:rsidR="00390107">
                              <w:t>king, writing and checking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4.Pencils and pens for each pouch (red and black pens)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5.</w:t>
                            </w:r>
                            <w:r>
                              <w:t xml:space="preserve"> </w:t>
                            </w:r>
                            <w:r w:rsidR="00390107">
                              <w:t>Highlighters (3 different colors)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5.Highlighters (3 different colors)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6.Three one inch binders with rings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6.Three one inch binders with rings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7. Three 3 subject notebooks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7. 2 Oxford eight pocket folders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8. Black Permanent Marker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8. Grid Paper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 </w:t>
                            </w:r>
                            <w:r w:rsidR="00390107">
                              <w:t>9. Two packs of Index Cards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9. Five pocket folders with prongs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10. Two Wireless Composition </w:t>
                            </w:r>
                          </w:p>
                          <w:p w:rsidR="008F0C42" w:rsidRDefault="008F0C42" w:rsidP="001C62DE">
                            <w:r>
                              <w:t>n    notebooks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10. Three Wireless Composition Notebooks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</w:t>
                            </w:r>
                            <w:r w:rsidR="00390107">
                              <w:t xml:space="preserve">11. Texas Instrument TI-30Xa Scientific </w:t>
                            </w:r>
                            <w:r>
                              <w:t xml:space="preserve"> </w:t>
                            </w:r>
                            <w:r w:rsidR="00390107">
                              <w:t>C</w:t>
                            </w:r>
                            <w:r>
                              <w:t xml:space="preserve">  c</w:t>
                            </w:r>
                            <w:r w:rsidR="00390107">
                              <w:t>alculator (Walmart)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11. Texas Instrument TI-30Xa  Scientific Calculator (Walmart)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</w:t>
                            </w:r>
                            <w:r w:rsidR="00390107">
                              <w:t>12. Two pocket Folders with prongs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12. One 5 subject tablet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</w:t>
                            </w:r>
                            <w:r w:rsidR="00390107">
                              <w:t>13. Mesh Backpack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13. $10.00 Locker Fee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1C62DE">
                            <w:r>
                              <w:t xml:space="preserve">     </w:t>
                            </w:r>
                            <w:r w:rsidR="00390107">
                              <w:t>14. $10.00 Locker Fee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>14. Two expandable files</w:t>
                            </w:r>
                          </w:p>
                        </w:tc>
                      </w:tr>
                      <w:tr w:rsidR="00390107" w:rsidTr="001C62DE">
                        <w:tc>
                          <w:tcPr>
                            <w:tcW w:w="5580" w:type="dxa"/>
                          </w:tcPr>
                          <w:p w:rsidR="00390107" w:rsidRDefault="008F0C42" w:rsidP="008F0C42">
                            <w:r>
                              <w:t xml:space="preserve">     </w:t>
                            </w:r>
                            <w:r w:rsidR="00390107">
                              <w:t>15. One</w:t>
                            </w:r>
                            <w:r>
                              <w:t xml:space="preserve"> Flash Drive to Store work and</w:t>
                            </w:r>
                          </w:p>
                          <w:p w:rsidR="008F0C42" w:rsidRDefault="008F0C42" w:rsidP="008F0C42">
                            <w:r>
                              <w:t xml:space="preserve">         presentations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220" w:type="dxa"/>
                          </w:tcPr>
                          <w:p w:rsidR="00390107" w:rsidRDefault="00390107" w:rsidP="001C62DE">
                            <w:r>
                              <w:t xml:space="preserve">15.  One Flash Drive to Store work and Presentations </w:t>
                            </w:r>
                          </w:p>
                        </w:tc>
                      </w:tr>
                    </w:tbl>
                    <w:p w:rsidR="00BC1D48" w:rsidRDefault="00BC1D48"/>
                    <w:p w:rsidR="00390107" w:rsidRPr="00F32938" w:rsidRDefault="00320772" w:rsidP="00390107">
                      <w:pPr>
                        <w:spacing w:before="100" w:beforeAutospacing="1" w:after="100" w:afterAutospacing="1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hyperlink r:id="rId9" w:history="1">
                        <w:r w:rsidR="00390107" w:rsidRPr="00F329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Texas Instruments TI-30Xa Calculator</w:t>
                        </w:r>
                      </w:hyperlink>
                      <w:r w:rsidR="00390107" w:rsidRPr="00F329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0107" w:rsidRPr="00F32938" w:rsidRDefault="00390107" w:rsidP="0039010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329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$8.94 </w:t>
                      </w:r>
                    </w:p>
                    <w:p w:rsidR="00390107" w:rsidRDefault="00390107">
                      <w:r w:rsidRPr="00390107">
                        <w:rPr>
                          <w:noProof/>
                        </w:rPr>
                        <w:drawing>
                          <wp:inline distT="0" distB="0" distL="0" distR="0">
                            <wp:extent cx="1714500" cy="1714500"/>
                            <wp:effectExtent l="19050" t="0" r="0" b="0"/>
                            <wp:docPr id="3" name="Picture 1" descr="http://i5.walmartimages.com/asr/39e481fe-8da4-40a9-870e-61aaa5ecf248_1.b0631d60c0765678a5dc4b93629e4210.jpeg?odnHeight=180&amp;odnWidth=180&amp;odnBg=fffff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5.walmartimages.com/asr/39e481fe-8da4-40a9-870e-61aaa5ecf248_1.b0631d60c0765678a5dc4b93629e4210.jpeg?odnHeight=180&amp;odnWidth=180&amp;odnBg=fffff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Walmart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4114800" cy="109855"/>
                <wp:effectExtent l="0" t="0" r="0" b="444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9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8FDA" id="Rectangle 10" o:spid="_x0000_s1026" style="position:absolute;margin-left:252pt;margin-top:36pt;width:324pt;height:8.6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1544955</wp:posOffset>
                </wp:positionV>
                <wp:extent cx="109855" cy="7910195"/>
                <wp:effectExtent l="0" t="0" r="444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910195"/>
                        </a:xfrm>
                        <a:prstGeom prst="rect">
                          <a:avLst/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DEFC" id="Rectangle 9" o:spid="_x0000_s1026" style="position:absolute;margin-left:36pt;margin-top:121.65pt;width:8.65pt;height:622.85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eUfQIAAPs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" fillcolor="#9f293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666115</wp:posOffset>
                </wp:positionV>
                <wp:extent cx="1421765" cy="559435"/>
                <wp:effectExtent l="0" t="0" r="698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D1" w:rsidRDefault="005B552D">
                            <w:pPr>
                              <w:spacing w:before="4"/>
                              <w:ind w:left="20" w:right="-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428 Reynolds Avenue</w:t>
                            </w:r>
                          </w:p>
                          <w:p w:rsidR="00993CD1" w:rsidRDefault="005B552D">
                            <w:pPr>
                              <w:spacing w:before="20"/>
                              <w:ind w:left="20" w:right="-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Evergreen, AL 36401</w:t>
                            </w:r>
                          </w:p>
                          <w:p w:rsidR="00993CD1" w:rsidRDefault="005B552D">
                            <w:pPr>
                              <w:spacing w:before="18"/>
                              <w:ind w:left="20" w:right="-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Phone: 251-578-2866</w:t>
                            </w:r>
                          </w:p>
                          <w:p w:rsidR="00993CD1" w:rsidRDefault="005B552D">
                            <w:pPr>
                              <w:spacing w:before="20"/>
                              <w:ind w:left="20" w:right="-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Fax: 251-578-7076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0pt;margin-top:52.45pt;width:111.95pt;height:44.0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4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qc7QqxSc7ntw0yNsQ5ctU9XfifKrQlysG8J39EZKMTSUVJCdb266Z1cn&#10;HGVAtsMHUUEYstfCAo217EzpoBgI0KFLj6fOmFRKEzIM/OUCUizhLIqS8D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" filled="f" stroked="f">
                <v:textbox inset="0,0,0,0">
                  <w:txbxContent>
                    <w:p w:rsidR="00993CD1" w:rsidRDefault="005B552D">
                      <w:pPr>
                        <w:spacing w:before="4"/>
                        <w:ind w:left="20" w:right="-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428 Reynolds Avenue</w:t>
                      </w:r>
                    </w:p>
                    <w:p w:rsidR="00993CD1" w:rsidRDefault="005B552D">
                      <w:pPr>
                        <w:spacing w:before="20"/>
                        <w:ind w:left="20" w:right="-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Evergreen, AL 36401</w:t>
                      </w:r>
                    </w:p>
                    <w:p w:rsidR="00993CD1" w:rsidRDefault="005B552D">
                      <w:pPr>
                        <w:spacing w:before="18"/>
                        <w:ind w:left="20" w:right="-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Phone: 251-578-2866</w:t>
                      </w:r>
                    </w:p>
                    <w:p w:rsidR="00993CD1" w:rsidRDefault="005B552D">
                      <w:pPr>
                        <w:spacing w:before="20"/>
                        <w:ind w:left="20" w:right="-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Fax: 251-578-7076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9496425</wp:posOffset>
                </wp:positionV>
                <wp:extent cx="3291840" cy="220980"/>
                <wp:effectExtent l="0" t="0" r="381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D1" w:rsidRDefault="00362B1B" w:rsidP="00362B1B">
                            <w:pPr>
                              <w:spacing w:line="333" w:lineRule="exact"/>
                              <w:ind w:left="2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9F2936"/>
                                <w:sz w:val="30"/>
                              </w:rPr>
                              <w:t xml:space="preserve">Home of the Mighty </w:t>
                            </w:r>
                            <w:r w:rsidR="005B552D">
                              <w:rPr>
                                <w:b/>
                                <w:color w:val="9F2936"/>
                                <w:sz w:val="30"/>
                              </w:rPr>
                              <w:t>Mustangs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6.3pt;margin-top:747.75pt;width:259.2pt;height:17.4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v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5rsoCWMCRyWcRVGQxK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" filled="f" stroked="f">
                <v:textbox inset="0,0,0,0">
                  <w:txbxContent>
                    <w:p w:rsidR="00993CD1" w:rsidRDefault="00362B1B" w:rsidP="00362B1B">
                      <w:pPr>
                        <w:spacing w:line="333" w:lineRule="exact"/>
                        <w:ind w:left="2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9F2936"/>
                          <w:sz w:val="30"/>
                        </w:rPr>
                        <w:t xml:space="preserve">Home of the Mighty </w:t>
                      </w:r>
                      <w:r w:rsidR="005B552D">
                        <w:rPr>
                          <w:b/>
                          <w:color w:val="9F2936"/>
                          <w:sz w:val="30"/>
                        </w:rPr>
                        <w:t>Mustangs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1544955</wp:posOffset>
                </wp:positionV>
                <wp:extent cx="109855" cy="7910195"/>
                <wp:effectExtent l="0" t="0" r="444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791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D1" w:rsidRDefault="00993CD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6pt;margin-top:121.65pt;width:8.65pt;height:622.85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z8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" filled="f" stroked="f">
                <v:textbox inset="0,0,0,0">
                  <w:txbxContent>
                    <w:p w:rsidR="00993CD1" w:rsidRDefault="00993CD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4114800" cy="1098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D69" w:rsidRDefault="00624D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52pt;margin-top:36pt;width:324pt;height:8.6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nZsA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" filled="f" stroked="f">
                <v:textbox inset="0,0,0,0">
                  <w:txbxContent>
                    <w:p w:rsidR="00624D69" w:rsidRDefault="00624D69"/>
                  </w:txbxContent>
                </v:textbox>
                <w10:wrap anchorx="page" anchory="page"/>
              </v:shape>
            </w:pict>
          </mc:Fallback>
        </mc:AlternateContent>
      </w:r>
    </w:p>
    <w:sectPr w:rsidR="00993CD1" w:rsidSect="00223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72" w:rsidRDefault="00320772" w:rsidP="00362B1B">
      <w:r>
        <w:separator/>
      </w:r>
    </w:p>
  </w:endnote>
  <w:endnote w:type="continuationSeparator" w:id="0">
    <w:p w:rsidR="00320772" w:rsidRDefault="00320772" w:rsidP="003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62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62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6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72" w:rsidRDefault="00320772" w:rsidP="00362B1B">
      <w:r>
        <w:separator/>
      </w:r>
    </w:p>
  </w:footnote>
  <w:footnote w:type="continuationSeparator" w:id="0">
    <w:p w:rsidR="00320772" w:rsidRDefault="00320772" w:rsidP="0036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207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85738" o:spid="_x0000_s2050" type="#_x0000_t75" style="position:absolute;margin-left:0;margin-top:0;width:281.25pt;height:386.25pt;z-index:-251657216;mso-position-horizontal:center;mso-position-horizontal-relative:margin;mso-position-vertical:center;mso-position-vertical-relative:margin" o:allowincell="f">
          <v:imagedata r:id="rId1" o:title="musta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207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85739" o:spid="_x0000_s2051" type="#_x0000_t75" style="position:absolute;margin-left:0;margin-top:0;width:281.25pt;height:386.25pt;z-index:-251656192;mso-position-horizontal:center;mso-position-horizontal-relative:margin;mso-position-vertical:center;mso-position-vertical-relative:margin" o:allowincell="f">
          <v:imagedata r:id="rId1" o:title="musta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1B" w:rsidRDefault="003207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85737" o:spid="_x0000_s2049" type="#_x0000_t75" style="position:absolute;margin-left:0;margin-top:0;width:281.25pt;height:386.25pt;z-index:-251658240;mso-position-horizontal:center;mso-position-horizontal-relative:margin;mso-position-vertical:center;mso-position-vertical-relative:margin" o:allowincell="f">
          <v:imagedata r:id="rId1" o:title="musta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8"/>
    <w:rsid w:val="001C63F9"/>
    <w:rsid w:val="001C6A9B"/>
    <w:rsid w:val="002233A9"/>
    <w:rsid w:val="00282C35"/>
    <w:rsid w:val="00320772"/>
    <w:rsid w:val="00362B1B"/>
    <w:rsid w:val="00390107"/>
    <w:rsid w:val="005B552D"/>
    <w:rsid w:val="00624D69"/>
    <w:rsid w:val="00725C67"/>
    <w:rsid w:val="008F0C42"/>
    <w:rsid w:val="0093321A"/>
    <w:rsid w:val="0098705A"/>
    <w:rsid w:val="00993CD1"/>
    <w:rsid w:val="00A4066E"/>
    <w:rsid w:val="00B37DBF"/>
    <w:rsid w:val="00BC0ED2"/>
    <w:rsid w:val="00BC1D48"/>
    <w:rsid w:val="00D7226D"/>
    <w:rsid w:val="00DF74B8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D1B4A8-8F13-4D6A-9A50-9670E86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33A9"/>
    <w:rPr>
      <w:rFonts w:ascii="Copperplate Gothic Bold" w:eastAsia="Copperplate Gothic Bold" w:hAnsi="Copperplate Gothic Bold" w:cs="Copperplate Goth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33A9"/>
    <w:pPr>
      <w:spacing w:before="1"/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233A9"/>
  </w:style>
  <w:style w:type="paragraph" w:customStyle="1" w:styleId="TableParagraph">
    <w:name w:val="Table Paragraph"/>
    <w:basedOn w:val="Normal"/>
    <w:uiPriority w:val="1"/>
    <w:qFormat/>
    <w:rsid w:val="002233A9"/>
  </w:style>
  <w:style w:type="paragraph" w:styleId="Header">
    <w:name w:val="header"/>
    <w:basedOn w:val="Normal"/>
    <w:link w:val="HeaderChar"/>
    <w:uiPriority w:val="99"/>
    <w:unhideWhenUsed/>
    <w:rsid w:val="0036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1B"/>
    <w:rPr>
      <w:rFonts w:ascii="Copperplate Gothic Bold" w:eastAsia="Copperplate Gothic Bold" w:hAnsi="Copperplate Gothic Bold" w:cs="Copperplate Gothic Bold"/>
    </w:rPr>
  </w:style>
  <w:style w:type="paragraph" w:styleId="Footer">
    <w:name w:val="footer"/>
    <w:basedOn w:val="Normal"/>
    <w:link w:val="FooterChar"/>
    <w:uiPriority w:val="99"/>
    <w:unhideWhenUsed/>
    <w:rsid w:val="0036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1B"/>
    <w:rPr>
      <w:rFonts w:ascii="Copperplate Gothic Bold" w:eastAsia="Copperplate Gothic Bold" w:hAnsi="Copperplate Gothic Bold" w:cs="Copperplate Gothic Bold"/>
    </w:rPr>
  </w:style>
  <w:style w:type="table" w:styleId="TableGrid">
    <w:name w:val="Table Grid"/>
    <w:basedOn w:val="TableNormal"/>
    <w:uiPriority w:val="59"/>
    <w:rsid w:val="0039010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07"/>
    <w:rPr>
      <w:rFonts w:ascii="Tahoma" w:eastAsia="Copperplate Gothic Bol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almart.com/ip/Texas-Instruments-TI-30Xa-Calculator/104344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lmart.com/ip/Texas-Instruments-TI-30Xa-Calculator/104344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nnah\Documents\Custom%20Office%20Templates\mms%20head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A40D-948F-47E1-BA5F-F58592A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mms header 3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 Little</cp:lastModifiedBy>
  <cp:revision>2</cp:revision>
  <cp:lastPrinted>2016-06-20T21:27:00Z</cp:lastPrinted>
  <dcterms:created xsi:type="dcterms:W3CDTF">2016-07-07T20:12:00Z</dcterms:created>
  <dcterms:modified xsi:type="dcterms:W3CDTF">2016-07-07T20:12:00Z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2016-06-08T00:00:00Z</vt:filetime>
  </property>
</Properties>
</file>