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6" w:rsidRDefault="004F0A13">
      <w:pPr>
        <w:pStyle w:val="BodyText"/>
        <w:ind w:left="0" w:firstLine="0"/>
        <w:rPr>
          <w:rFonts w:ascii="Times New Roman"/>
          <w:sz w:val="11"/>
        </w:rPr>
      </w:pPr>
      <w:bookmarkStart w:id="0" w:name="_GoBack"/>
      <w:bookmarkEnd w:id="0"/>
      <w:r>
        <w:rPr>
          <w:rFonts w:ascii="Times New Roman"/>
          <w:sz w:val="11"/>
        </w:rPr>
        <w:t xml:space="preserve"> </w:t>
      </w:r>
    </w:p>
    <w:p w:rsidR="00B95C06" w:rsidRPr="002A44B0" w:rsidRDefault="002A44B0" w:rsidP="00551EE3">
      <w:pPr>
        <w:pStyle w:val="Heading1"/>
        <w:spacing w:before="102"/>
        <w:ind w:left="0"/>
        <w:jc w:val="center"/>
        <w:rPr>
          <w:sz w:val="48"/>
          <w:szCs w:val="48"/>
        </w:rPr>
      </w:pPr>
      <w:r w:rsidRPr="002A44B0">
        <w:rPr>
          <w:sz w:val="48"/>
          <w:szCs w:val="48"/>
        </w:rPr>
        <w:t xml:space="preserve">Headland Elementary </w:t>
      </w:r>
      <w:r w:rsidR="00551EE3">
        <w:rPr>
          <w:sz w:val="48"/>
          <w:szCs w:val="48"/>
        </w:rPr>
        <w:t>First Class Pre-K</w:t>
      </w:r>
    </w:p>
    <w:p w:rsidR="00B95C06" w:rsidRDefault="00456F56" w:rsidP="00551EE3">
      <w:pPr>
        <w:pStyle w:val="Heading2"/>
        <w:spacing w:before="10"/>
        <w:rPr>
          <w:rFonts w:ascii="Cambria" w:hAnsi="Cambria"/>
          <w:sz w:val="48"/>
          <w:szCs w:val="48"/>
        </w:rPr>
      </w:pPr>
      <w:r w:rsidRPr="00551EE3">
        <w:rPr>
          <w:rFonts w:ascii="Cambria" w:hAnsi="Cambria"/>
          <w:sz w:val="48"/>
          <w:szCs w:val="48"/>
        </w:rPr>
        <w:t>Alabama’s Voluntary Pre-K Program</w:t>
      </w:r>
    </w:p>
    <w:p w:rsidR="00B95C06" w:rsidRPr="00551EE3" w:rsidRDefault="00456F56" w:rsidP="00551EE3">
      <w:pPr>
        <w:spacing w:before="10" w:line="462" w:lineRule="exact"/>
        <w:jc w:val="center"/>
        <w:rPr>
          <w:rFonts w:ascii="Cambria"/>
          <w:b/>
          <w:sz w:val="48"/>
          <w:szCs w:val="48"/>
        </w:rPr>
      </w:pPr>
      <w:r w:rsidRPr="00551EE3">
        <w:rPr>
          <w:rFonts w:ascii="Cambria"/>
          <w:b/>
          <w:sz w:val="48"/>
          <w:szCs w:val="48"/>
        </w:rPr>
        <w:t>PRE-REGISTRATION</w:t>
      </w:r>
    </w:p>
    <w:p w:rsidR="00B95C06" w:rsidRDefault="00456F56">
      <w:pPr>
        <w:pStyle w:val="ListParagraph"/>
        <w:numPr>
          <w:ilvl w:val="0"/>
          <w:numId w:val="1"/>
        </w:numPr>
        <w:tabs>
          <w:tab w:val="left" w:pos="277"/>
        </w:tabs>
        <w:spacing w:before="223" w:line="315" w:lineRule="exact"/>
        <w:ind w:hanging="172"/>
        <w:rPr>
          <w:sz w:val="26"/>
        </w:rPr>
      </w:pPr>
      <w:r>
        <w:rPr>
          <w:sz w:val="26"/>
        </w:rPr>
        <w:t>Accepting</w:t>
      </w:r>
      <w:r>
        <w:rPr>
          <w:spacing w:val="34"/>
          <w:sz w:val="26"/>
        </w:rPr>
        <w:t xml:space="preserve"> </w:t>
      </w:r>
      <w:r>
        <w:rPr>
          <w:sz w:val="26"/>
        </w:rPr>
        <w:t>online</w:t>
      </w:r>
      <w:r>
        <w:rPr>
          <w:spacing w:val="31"/>
          <w:sz w:val="26"/>
        </w:rPr>
        <w:t xml:space="preserve"> </w:t>
      </w:r>
      <w:r>
        <w:rPr>
          <w:sz w:val="26"/>
        </w:rPr>
        <w:t>pre-registration</w:t>
      </w:r>
      <w:r>
        <w:rPr>
          <w:spacing w:val="32"/>
          <w:sz w:val="26"/>
        </w:rPr>
        <w:t xml:space="preserve"> </w:t>
      </w:r>
      <w:r>
        <w:rPr>
          <w:sz w:val="26"/>
        </w:rPr>
        <w:t>applications</w:t>
      </w:r>
      <w:r>
        <w:rPr>
          <w:spacing w:val="31"/>
          <w:sz w:val="26"/>
        </w:rPr>
        <w:t xml:space="preserve"> </w:t>
      </w:r>
      <w:r>
        <w:rPr>
          <w:sz w:val="26"/>
        </w:rPr>
        <w:t>for</w:t>
      </w:r>
      <w:r>
        <w:rPr>
          <w:spacing w:val="32"/>
          <w:sz w:val="26"/>
        </w:rPr>
        <w:t xml:space="preserve"> </w:t>
      </w:r>
      <w:r>
        <w:rPr>
          <w:sz w:val="26"/>
        </w:rPr>
        <w:t>2019-2020</w:t>
      </w:r>
      <w:r>
        <w:rPr>
          <w:spacing w:val="34"/>
          <w:sz w:val="26"/>
        </w:rPr>
        <w:t xml:space="preserve"> </w:t>
      </w:r>
      <w:r>
        <w:rPr>
          <w:sz w:val="26"/>
        </w:rPr>
        <w:t>school</w:t>
      </w:r>
      <w:r>
        <w:rPr>
          <w:spacing w:val="31"/>
          <w:sz w:val="26"/>
        </w:rPr>
        <w:t xml:space="preserve"> </w:t>
      </w:r>
      <w:r>
        <w:rPr>
          <w:sz w:val="26"/>
        </w:rPr>
        <w:t>year</w:t>
      </w:r>
      <w:r>
        <w:rPr>
          <w:spacing w:val="31"/>
          <w:sz w:val="26"/>
        </w:rPr>
        <w:t xml:space="preserve"> </w:t>
      </w:r>
      <w:r>
        <w:rPr>
          <w:sz w:val="26"/>
        </w:rPr>
        <w:t>(for</w:t>
      </w:r>
      <w:r>
        <w:rPr>
          <w:spacing w:val="31"/>
          <w:sz w:val="26"/>
        </w:rPr>
        <w:t xml:space="preserve"> </w:t>
      </w:r>
      <w:r>
        <w:rPr>
          <w:sz w:val="26"/>
        </w:rPr>
        <w:t>assistance</w:t>
      </w:r>
      <w:r>
        <w:rPr>
          <w:spacing w:val="38"/>
          <w:sz w:val="26"/>
        </w:rPr>
        <w:t xml:space="preserve"> </w:t>
      </w:r>
      <w:r>
        <w:rPr>
          <w:sz w:val="26"/>
        </w:rPr>
        <w:t>with</w:t>
      </w:r>
    </w:p>
    <w:p w:rsidR="00B95C06" w:rsidRDefault="00456F56">
      <w:pPr>
        <w:pStyle w:val="BodyText"/>
        <w:spacing w:before="0" w:line="312" w:lineRule="exact"/>
        <w:ind w:firstLine="0"/>
      </w:pPr>
      <w:r>
        <w:t>accessing online application contact local school/program)</w:t>
      </w:r>
    </w:p>
    <w:p w:rsidR="00B95C06" w:rsidRDefault="00456F56">
      <w:pPr>
        <w:pStyle w:val="ListParagraph"/>
        <w:numPr>
          <w:ilvl w:val="0"/>
          <w:numId w:val="1"/>
        </w:numPr>
        <w:tabs>
          <w:tab w:val="left" w:pos="277"/>
        </w:tabs>
        <w:spacing w:line="235" w:lineRule="auto"/>
        <w:ind w:right="102" w:hanging="172"/>
        <w:rPr>
          <w:sz w:val="26"/>
        </w:rPr>
      </w:pPr>
      <w:r>
        <w:rPr>
          <w:sz w:val="26"/>
        </w:rPr>
        <w:t xml:space="preserve">Enrollment open to all children four years of age on or before 9/1/19* who are residents of the </w:t>
      </w:r>
      <w:r>
        <w:rPr>
          <w:spacing w:val="-3"/>
          <w:sz w:val="26"/>
        </w:rPr>
        <w:t xml:space="preserve">state </w:t>
      </w:r>
      <w:r>
        <w:rPr>
          <w:sz w:val="26"/>
        </w:rPr>
        <w:t>of Alabama (children who are eligible for kindergarten are</w:t>
      </w:r>
      <w:r>
        <w:rPr>
          <w:spacing w:val="21"/>
          <w:sz w:val="26"/>
        </w:rPr>
        <w:t xml:space="preserve"> </w:t>
      </w:r>
      <w:r>
        <w:rPr>
          <w:sz w:val="26"/>
        </w:rPr>
        <w:t>ineligible)</w:t>
      </w:r>
    </w:p>
    <w:p w:rsidR="00B95C06" w:rsidRDefault="00456F56">
      <w:pPr>
        <w:pStyle w:val="ListParagraph"/>
        <w:numPr>
          <w:ilvl w:val="0"/>
          <w:numId w:val="1"/>
        </w:numPr>
        <w:tabs>
          <w:tab w:val="left" w:pos="277"/>
        </w:tabs>
        <w:spacing w:line="235" w:lineRule="auto"/>
        <w:ind w:right="105" w:hanging="172"/>
        <w:rPr>
          <w:sz w:val="26"/>
        </w:rPr>
      </w:pPr>
      <w:r>
        <w:rPr>
          <w:sz w:val="26"/>
        </w:rPr>
        <w:t>Enrollees must provide a copy of the child’s birth certificate (</w:t>
      </w:r>
      <w:r w:rsidR="00104054">
        <w:rPr>
          <w:sz w:val="26"/>
        </w:rPr>
        <w:t>must</w:t>
      </w:r>
      <w:r>
        <w:rPr>
          <w:sz w:val="26"/>
        </w:rPr>
        <w:t xml:space="preserve"> be uploaded into the online pre-registration site </w:t>
      </w:r>
      <w:r w:rsidR="00104054">
        <w:rPr>
          <w:sz w:val="26"/>
        </w:rPr>
        <w:t>a</w:t>
      </w:r>
      <w:r>
        <w:rPr>
          <w:sz w:val="26"/>
        </w:rPr>
        <w:t xml:space="preserve"> submitted directly to the local</w:t>
      </w:r>
      <w:r>
        <w:rPr>
          <w:spacing w:val="18"/>
          <w:sz w:val="26"/>
        </w:rPr>
        <w:t xml:space="preserve"> </w:t>
      </w:r>
      <w:r>
        <w:rPr>
          <w:sz w:val="26"/>
        </w:rPr>
        <w:t>school/program)</w:t>
      </w:r>
    </w:p>
    <w:p w:rsidR="00B95C06" w:rsidRDefault="00456F56">
      <w:pPr>
        <w:pStyle w:val="ListParagraph"/>
        <w:numPr>
          <w:ilvl w:val="0"/>
          <w:numId w:val="1"/>
        </w:numPr>
        <w:tabs>
          <w:tab w:val="left" w:pos="277"/>
        </w:tabs>
        <w:spacing w:line="235" w:lineRule="auto"/>
        <w:ind w:right="102" w:hanging="172"/>
        <w:jc w:val="both"/>
        <w:rPr>
          <w:sz w:val="26"/>
        </w:rPr>
      </w:pPr>
      <w:r>
        <w:rPr>
          <w:sz w:val="26"/>
        </w:rPr>
        <w:t>Enrollees must provide proof of residence – either a current utility bill or copy of a lease or mortgage (m</w:t>
      </w:r>
      <w:r w:rsidR="00104054">
        <w:rPr>
          <w:sz w:val="26"/>
        </w:rPr>
        <w:t>ust</w:t>
      </w:r>
      <w:r>
        <w:rPr>
          <w:sz w:val="26"/>
        </w:rPr>
        <w:t xml:space="preserve"> be uploaded into the online pre-registration site </w:t>
      </w:r>
      <w:r w:rsidR="00104054">
        <w:rPr>
          <w:sz w:val="26"/>
        </w:rPr>
        <w:t>and</w:t>
      </w:r>
      <w:r>
        <w:rPr>
          <w:sz w:val="26"/>
        </w:rPr>
        <w:t xml:space="preserve"> submitted directly to the local</w:t>
      </w:r>
      <w:r>
        <w:rPr>
          <w:spacing w:val="1"/>
          <w:sz w:val="26"/>
        </w:rPr>
        <w:t xml:space="preserve"> </w:t>
      </w:r>
      <w:r>
        <w:rPr>
          <w:sz w:val="26"/>
        </w:rPr>
        <w:t>school/program)</w:t>
      </w:r>
    </w:p>
    <w:p w:rsidR="00B95C06" w:rsidRDefault="00456F56">
      <w:pPr>
        <w:pStyle w:val="ListParagraph"/>
        <w:numPr>
          <w:ilvl w:val="0"/>
          <w:numId w:val="1"/>
        </w:numPr>
        <w:tabs>
          <w:tab w:val="left" w:pos="277"/>
        </w:tabs>
        <w:spacing w:before="3" w:line="235" w:lineRule="auto"/>
        <w:ind w:right="106" w:hanging="172"/>
        <w:rPr>
          <w:sz w:val="26"/>
        </w:rPr>
      </w:pPr>
      <w:r>
        <w:rPr>
          <w:sz w:val="26"/>
        </w:rPr>
        <w:t>Public school system pre-k programs may have zoning requirements that determine eligibility to attend a program at a particular school (contact school for</w:t>
      </w:r>
      <w:r>
        <w:rPr>
          <w:spacing w:val="18"/>
          <w:sz w:val="26"/>
        </w:rPr>
        <w:t xml:space="preserve"> </w:t>
      </w:r>
      <w:r>
        <w:rPr>
          <w:sz w:val="26"/>
        </w:rPr>
        <w:t>information)</w:t>
      </w:r>
    </w:p>
    <w:p w:rsidR="00B95C06" w:rsidRDefault="00456F56">
      <w:pPr>
        <w:pStyle w:val="ListParagraph"/>
        <w:numPr>
          <w:ilvl w:val="0"/>
          <w:numId w:val="1"/>
        </w:numPr>
        <w:tabs>
          <w:tab w:val="left" w:pos="277"/>
        </w:tabs>
        <w:spacing w:before="0" w:line="312" w:lineRule="exact"/>
        <w:ind w:hanging="172"/>
        <w:rPr>
          <w:sz w:val="26"/>
        </w:rPr>
      </w:pPr>
      <w:r>
        <w:rPr>
          <w:sz w:val="26"/>
        </w:rPr>
        <w:t xml:space="preserve">Upon enrollment, </w:t>
      </w:r>
      <w:r>
        <w:rPr>
          <w:spacing w:val="-3"/>
          <w:sz w:val="26"/>
        </w:rPr>
        <w:t xml:space="preserve">child’s </w:t>
      </w:r>
      <w:r>
        <w:rPr>
          <w:sz w:val="26"/>
        </w:rPr>
        <w:t>immunization record must be</w:t>
      </w:r>
      <w:r>
        <w:rPr>
          <w:spacing w:val="27"/>
          <w:sz w:val="26"/>
        </w:rPr>
        <w:t xml:space="preserve"> </w:t>
      </w:r>
      <w:r>
        <w:rPr>
          <w:sz w:val="26"/>
        </w:rPr>
        <w:t>provided</w:t>
      </w:r>
    </w:p>
    <w:p w:rsidR="00B95C06" w:rsidRDefault="00C55D50">
      <w:pPr>
        <w:pStyle w:val="ListParagraph"/>
        <w:numPr>
          <w:ilvl w:val="0"/>
          <w:numId w:val="1"/>
        </w:numPr>
        <w:tabs>
          <w:tab w:val="left" w:pos="277"/>
        </w:tabs>
        <w:spacing w:line="235" w:lineRule="auto"/>
        <w:ind w:right="102" w:hanging="172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441960</wp:posOffset>
                </wp:positionV>
                <wp:extent cx="1870075" cy="970280"/>
                <wp:effectExtent l="2540" t="3810" r="3810" b="0"/>
                <wp:wrapTopAndBottom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970280"/>
                          <a:chOff x="439" y="696"/>
                          <a:chExt cx="2945" cy="1528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9" y="716"/>
                            <a:ext cx="2904" cy="144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AFE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9" y="695"/>
                            <a:ext cx="2945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C06" w:rsidRDefault="00456F56">
                              <w:pPr>
                                <w:spacing w:line="475" w:lineRule="exact"/>
                                <w:ind w:left="397" w:right="39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Pre-</w:t>
                              </w:r>
                            </w:p>
                            <w:p w:rsidR="00B95C06" w:rsidRDefault="00456F56">
                              <w:pPr>
                                <w:spacing w:before="4" w:line="235" w:lineRule="auto"/>
                                <w:ind w:left="397" w:right="39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44"/>
                                </w:rPr>
                                <w:t xml:space="preserve">Registration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1.95pt;margin-top:34.8pt;width:147.25pt;height:76.4pt;z-index:-251661824;mso-wrap-distance-left:0;mso-wrap-distance-right:0;mso-position-horizontal-relative:page" coordorigin="439,696" coordsize="2945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">
                <v:rect id="Rectangle 14" o:spid="_x0000_s1027" style="position:absolute;left:459;top:716;width:29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dUcIA&#10;AADaAAAADwAAAGRycy9kb3ducmV2LnhtbESPzYrCQBCE74LvMLTgTScKypp1lEVQPCyCP+Durcm0&#10;STDdEzKjxrffEYQ9FlX1FTVftlypOzW+dGJgNExAkWTOlpIbOB3Xgw9QPqBYrJyQgSd5WC66nTmm&#10;1j1kT/dDyFWEiE/RQBFCnWrts4IY/dDVJNG7uIYxRNnk2jb4iHCu9DhJppqxlLhQYE2rgrLr4cYG&#10;/AkvvyXvt27zPPP6+sPfu8nGmH6v/foEFagN/+F3e2sNzOB1Jd4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F1RwgAAANoAAAAPAAAAAAAAAAAAAAAAAJgCAABkcnMvZG93&#10;bnJldi54bWxQSwUGAAAAAAQABAD1AAAAhwMAAAAA&#10;" filled="f" strokecolor="#00afef" strokeweight="2.0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39;top:695;width:2945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95C06" w:rsidRDefault="00456F56">
                        <w:pPr>
                          <w:spacing w:line="475" w:lineRule="exact"/>
                          <w:ind w:left="397" w:right="39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Pre-</w:t>
                        </w:r>
                      </w:p>
                      <w:p w:rsidR="00B95C06" w:rsidRDefault="00456F56">
                        <w:pPr>
                          <w:spacing w:before="4" w:line="235" w:lineRule="auto"/>
                          <w:ind w:left="397" w:right="39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w w:val="95"/>
                            <w:sz w:val="44"/>
                          </w:rPr>
                          <w:t xml:space="preserve">Registration </w:t>
                        </w:r>
                        <w:r>
                          <w:rPr>
                            <w:b/>
                            <w:sz w:val="44"/>
                          </w:rPr>
                          <w:t>Dates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56F56">
        <w:rPr>
          <w:sz w:val="26"/>
        </w:rPr>
        <w:t xml:space="preserve">No child will be denied participation on basis of income, sex, race, </w:t>
      </w:r>
      <w:r w:rsidR="00456F56">
        <w:rPr>
          <w:spacing w:val="-4"/>
          <w:sz w:val="26"/>
        </w:rPr>
        <w:t xml:space="preserve">color, </w:t>
      </w:r>
      <w:r w:rsidR="00456F56">
        <w:rPr>
          <w:sz w:val="26"/>
        </w:rPr>
        <w:t>national origin, or disability</w:t>
      </w:r>
    </w:p>
    <w:p w:rsidR="00B95C06" w:rsidRDefault="00C55D50">
      <w:pPr>
        <w:pStyle w:val="BodyText"/>
        <w:spacing w:before="4"/>
        <w:ind w:left="0" w:firstLine="0"/>
        <w:rPr>
          <w:sz w:val="4"/>
        </w:rPr>
      </w:pPr>
      <w:r>
        <w:rPr>
          <w:noProof/>
          <w:sz w:val="4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59055</wp:posOffset>
                </wp:positionV>
                <wp:extent cx="4273550" cy="914400"/>
                <wp:effectExtent l="13335" t="20955" r="18415" b="171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AF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06" w:rsidRDefault="00456F56">
                            <w:pPr>
                              <w:spacing w:before="403"/>
                              <w:ind w:left="871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January 15 – March</w:t>
                            </w:r>
                            <w:r w:rsidR="00104054">
                              <w:rPr>
                                <w:b/>
                                <w:sz w:val="48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72.05pt;margin-top:4.65pt;width:336.5pt;height:1in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" filled="f" strokecolor="#00afef" strokeweight="2.04pt">
                <v:textbox inset="0,0,0,0">
                  <w:txbxContent>
                    <w:p w:rsidR="00B95C06" w:rsidRDefault="00456F56">
                      <w:pPr>
                        <w:spacing w:before="403"/>
                        <w:ind w:left="871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January 15 – March</w:t>
                      </w:r>
                      <w:r w:rsidR="00104054">
                        <w:rPr>
                          <w:b/>
                          <w:sz w:val="48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456F56">
        <w:rPr>
          <w:sz w:val="4"/>
        </w:rPr>
        <w:t xml:space="preserve"> </w:t>
      </w:r>
    </w:p>
    <w:p w:rsidR="00B95C06" w:rsidRDefault="00C55D50">
      <w:pPr>
        <w:ind w:left="290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1844040" cy="914400"/>
                <wp:effectExtent l="19050" t="19050" r="13335" b="1905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06" w:rsidRDefault="00456F56">
                            <w:pPr>
                              <w:spacing w:before="405"/>
                              <w:ind w:left="817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Forms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145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" filled="f" strokecolor="#e36c09" strokeweight="2.04pt">
                <v:textbox inset="0,0,0,0">
                  <w:txbxContent>
                    <w:p w:rsidR="00B95C06" w:rsidRDefault="00456F56">
                      <w:pPr>
                        <w:spacing w:before="405"/>
                        <w:ind w:left="817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Forms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6F56">
        <w:rPr>
          <w:rFonts w:ascii="Times New Roman"/>
          <w:spacing w:val="123"/>
          <w:position w:val="-1"/>
          <w:sz w:val="20"/>
        </w:rPr>
        <w:t xml:space="preserve"> </w:t>
      </w:r>
      <w:r>
        <w:rPr>
          <w:noProof/>
          <w:spacing w:val="123"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4273550" cy="914400"/>
                <wp:effectExtent l="19050" t="19050" r="22225" b="1905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06" w:rsidRDefault="00456F56">
                            <w:pPr>
                              <w:spacing w:before="126" w:line="235" w:lineRule="auto"/>
                              <w:ind w:left="148" w:right="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Go online to</w:t>
                            </w:r>
                            <w:r>
                              <w:rPr>
                                <w:b/>
                                <w:spacing w:val="-57"/>
                                <w:sz w:val="32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b/>
                                  <w:color w:val="0000FF"/>
                                  <w:sz w:val="32"/>
                                  <w:u w:val="thick" w:color="0000FF"/>
                                </w:rPr>
                                <w:t>https://alprek.asapconnected.com</w:t>
                              </w:r>
                            </w:hyperlink>
                            <w:r>
                              <w:rPr>
                                <w:b/>
                                <w:sz w:val="32"/>
                              </w:rPr>
                              <w:t>. Complete the Pre-Registration Form and submit birth certificate and proof of residence.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336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" filled="f" fillcolor="#f93" strokecolor="#e36c09" strokeweight="2.04pt">
                <v:textbox inset="0,0,0,0">
                  <w:txbxContent>
                    <w:p w:rsidR="00B95C06" w:rsidRDefault="00456F56">
                      <w:pPr>
                        <w:spacing w:before="126" w:line="235" w:lineRule="auto"/>
                        <w:ind w:left="148" w:right="14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Go online to</w:t>
                      </w:r>
                      <w:r>
                        <w:rPr>
                          <w:b/>
                          <w:spacing w:val="-57"/>
                          <w:sz w:val="32"/>
                        </w:rPr>
                        <w:t xml:space="preserve"> </w:t>
                      </w:r>
                      <w:hyperlink r:id="rId7">
                        <w:r>
                          <w:rPr>
                            <w:b/>
                            <w:color w:val="0000FF"/>
                            <w:sz w:val="32"/>
                            <w:u w:val="thick" w:color="0000FF"/>
                          </w:rPr>
                          <w:t>https://alprek.asapconnected.com</w:t>
                        </w:r>
                      </w:hyperlink>
                      <w:r>
                        <w:rPr>
                          <w:b/>
                          <w:sz w:val="32"/>
                        </w:rPr>
                        <w:t>. Complete the Pre-Registration Form and submit birth certificate and proof of residence.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5C06" w:rsidRDefault="00C55D50">
      <w:pPr>
        <w:pStyle w:val="BodyText"/>
        <w:spacing w:before="3"/>
        <w:ind w:left="0" w:firstLine="0"/>
        <w:rPr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79375</wp:posOffset>
                </wp:positionV>
                <wp:extent cx="1844040" cy="914400"/>
                <wp:effectExtent l="13970" t="22225" r="18415" b="158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AF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06" w:rsidRDefault="00456F56">
                            <w:pPr>
                              <w:spacing w:before="126" w:line="235" w:lineRule="auto"/>
                              <w:ind w:left="240" w:firstLine="64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More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3.6pt;margin-top:6.25pt;width:145.2pt;height:1in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" filled="f" strokecolor="#00af50" strokeweight="2.04pt">
                <v:textbox inset="0,0,0,0">
                  <w:txbxContent>
                    <w:p w:rsidR="00B95C06" w:rsidRDefault="00456F56">
                      <w:pPr>
                        <w:spacing w:before="126" w:line="235" w:lineRule="auto"/>
                        <w:ind w:left="240" w:firstLine="64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More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79375</wp:posOffset>
                </wp:positionV>
                <wp:extent cx="4273550" cy="914400"/>
                <wp:effectExtent l="18415" t="22225" r="13335" b="158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AF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06" w:rsidRDefault="00456F56">
                            <w:pPr>
                              <w:spacing w:before="53" w:line="235" w:lineRule="auto"/>
                              <w:ind w:left="311" w:right="31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Visit </w:t>
                            </w:r>
                            <w:hyperlink r:id="rId8">
                              <w:r>
                                <w:rPr>
                                  <w:b/>
                                  <w:color w:val="0000FF"/>
                                  <w:sz w:val="36"/>
                                  <w:u w:val="thick" w:color="0000FF"/>
                                </w:rPr>
                                <w:t>www.children.alabama.gov</w:t>
                              </w: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see Pre-Registration Info under</w:t>
                            </w:r>
                          </w:p>
                          <w:p w:rsidR="00B95C06" w:rsidRDefault="00456F56">
                            <w:pPr>
                              <w:spacing w:line="435" w:lineRule="exact"/>
                              <w:ind w:left="148" w:right="14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First Class Pre-K.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2.2pt;margin-top:6.25pt;width:336.5pt;height:1in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" filled="f" fillcolor="#6f6" strokecolor="#00af50" strokeweight="2.04pt">
                <v:textbox inset="0,0,0,0">
                  <w:txbxContent>
                    <w:p w:rsidR="00B95C06" w:rsidRDefault="00456F56">
                      <w:pPr>
                        <w:spacing w:before="53" w:line="235" w:lineRule="auto"/>
                        <w:ind w:left="311" w:right="31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Visit </w:t>
                      </w:r>
                      <w:hyperlink r:id="rId9">
                        <w:r>
                          <w:rPr>
                            <w:b/>
                            <w:color w:val="0000FF"/>
                            <w:sz w:val="36"/>
                            <w:u w:val="thick" w:color="0000FF"/>
                          </w:rPr>
                          <w:t>www.children.alabama.gov</w:t>
                        </w:r>
                        <w:r>
                          <w:rPr>
                            <w:b/>
                            <w:color w:val="0000FF"/>
                            <w:sz w:val="36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sz w:val="36"/>
                        </w:rPr>
                        <w:t>and</w:t>
                      </w:r>
                      <w:r>
                        <w:rPr>
                          <w:b/>
                          <w:spacing w:val="-5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see Pre-Registration Info under</w:t>
                      </w:r>
                    </w:p>
                    <w:p w:rsidR="00B95C06" w:rsidRDefault="00456F56">
                      <w:pPr>
                        <w:spacing w:line="435" w:lineRule="exact"/>
                        <w:ind w:left="148" w:right="14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First Class Pre-K.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1103630</wp:posOffset>
                </wp:positionV>
                <wp:extent cx="1845945" cy="914400"/>
                <wp:effectExtent l="20955" t="17780" r="19050" b="2032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06" w:rsidRDefault="00456F56">
                            <w:pPr>
                              <w:spacing w:before="174" w:line="235" w:lineRule="auto"/>
                              <w:ind w:left="302" w:hanging="161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Acceptance to the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4.9pt;margin-top:86.9pt;width:145.35pt;height:1in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" filled="f" strokecolor="#ffc000" strokeweight="2.04pt">
                <v:textbox inset="0,0,0,0">
                  <w:txbxContent>
                    <w:p w:rsidR="00B95C06" w:rsidRDefault="00456F56">
                      <w:pPr>
                        <w:spacing w:before="174" w:line="235" w:lineRule="auto"/>
                        <w:ind w:left="302" w:hanging="16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Acceptance to the 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1103630</wp:posOffset>
                </wp:positionV>
                <wp:extent cx="4273550" cy="914400"/>
                <wp:effectExtent l="18415" t="17780" r="13335" b="203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054" w:rsidRDefault="00104054" w:rsidP="00104054">
                            <w:pPr>
                              <w:tabs>
                                <w:tab w:val="left" w:pos="2146"/>
                                <w:tab w:val="left" w:pos="3482"/>
                                <w:tab w:val="left" w:pos="6432"/>
                              </w:tabs>
                              <w:spacing w:before="28" w:line="235" w:lineRule="auto"/>
                              <w:ind w:left="176" w:right="179" w:firstLine="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Acceptance is strictly through random drawing to be held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on </w:t>
                            </w:r>
                            <w:r w:rsidRPr="00104054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March 20</w:t>
                            </w:r>
                            <w:r w:rsidRPr="00104054">
                              <w:rPr>
                                <w:b/>
                                <w:i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04054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at 9:00 am at HES</w:t>
                            </w:r>
                            <w:r>
                              <w:rPr>
                                <w:b/>
                                <w:spacing w:val="-18"/>
                                <w:sz w:val="28"/>
                              </w:rPr>
                              <w:t>.</w:t>
                            </w:r>
                          </w:p>
                          <w:p w:rsidR="00B95C06" w:rsidRDefault="00456F56">
                            <w:pPr>
                              <w:spacing w:before="2" w:line="235" w:lineRule="auto"/>
                              <w:ind w:left="215" w:right="213" w:hanging="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Parent/Guardian does not have to be present at drawing.  Notices will be emailed beginning April</w:t>
                            </w:r>
                            <w:r>
                              <w:rPr>
                                <w:b/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  <w:r>
                              <w:rPr>
                                <w:b/>
                                <w:position w:val="8"/>
                                <w:sz w:val="18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82.2pt;margin-top:86.9pt;width:336.5pt;height:1in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" filled="f" fillcolor="yellow" strokecolor="#ffc000" strokeweight="2.04pt">
                <v:textbox inset="0,0,0,0">
                  <w:txbxContent>
                    <w:p w:rsidR="00104054" w:rsidRDefault="00104054" w:rsidP="00104054">
                      <w:pPr>
                        <w:tabs>
                          <w:tab w:val="left" w:pos="2146"/>
                          <w:tab w:val="left" w:pos="3482"/>
                          <w:tab w:val="left" w:pos="6432"/>
                        </w:tabs>
                        <w:spacing w:before="28" w:line="235" w:lineRule="auto"/>
                        <w:ind w:left="176" w:right="179" w:firstLine="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Acceptance is strictly through random drawing to be held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on </w:t>
                      </w:r>
                      <w:r w:rsidRPr="00104054">
                        <w:rPr>
                          <w:b/>
                          <w:i/>
                          <w:sz w:val="28"/>
                          <w:u w:val="single"/>
                        </w:rPr>
                        <w:t>March 20</w:t>
                      </w:r>
                      <w:r w:rsidRPr="00104054">
                        <w:rPr>
                          <w:b/>
                          <w:i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Pr="00104054">
                        <w:rPr>
                          <w:b/>
                          <w:i/>
                          <w:sz w:val="28"/>
                          <w:u w:val="single"/>
                        </w:rPr>
                        <w:t xml:space="preserve"> at 9:00 am at HES</w:t>
                      </w:r>
                      <w:r>
                        <w:rPr>
                          <w:b/>
                          <w:spacing w:val="-18"/>
                          <w:sz w:val="28"/>
                        </w:rPr>
                        <w:t>.</w:t>
                      </w:r>
                    </w:p>
                    <w:p w:rsidR="00B95C06" w:rsidRDefault="00456F56">
                      <w:pPr>
                        <w:spacing w:before="2" w:line="235" w:lineRule="auto"/>
                        <w:ind w:left="215" w:right="213" w:hanging="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Parent/Guardian does not have to be present at drawing.  Notices will be emailed beginning April</w:t>
                      </w:r>
                      <w:r>
                        <w:rPr>
                          <w:b/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16</w:t>
                      </w:r>
                      <w:r>
                        <w:rPr>
                          <w:b/>
                          <w:position w:val="8"/>
                          <w:sz w:val="18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5C06" w:rsidRDefault="00B95C06">
      <w:pPr>
        <w:pStyle w:val="BodyText"/>
        <w:spacing w:before="1"/>
        <w:ind w:left="0" w:firstLine="0"/>
        <w:rPr>
          <w:sz w:val="5"/>
        </w:rPr>
      </w:pPr>
    </w:p>
    <w:p w:rsidR="002A44B0" w:rsidRDefault="002A44B0">
      <w:pPr>
        <w:spacing w:before="40" w:line="235" w:lineRule="auto"/>
        <w:ind w:left="441" w:right="448"/>
        <w:jc w:val="both"/>
        <w:rPr>
          <w:sz w:val="16"/>
        </w:rPr>
      </w:pPr>
    </w:p>
    <w:p w:rsidR="002A44B0" w:rsidRDefault="002A44B0">
      <w:pPr>
        <w:spacing w:before="40" w:line="235" w:lineRule="auto"/>
        <w:ind w:left="441" w:right="448"/>
        <w:jc w:val="both"/>
        <w:rPr>
          <w:sz w:val="16"/>
        </w:rPr>
      </w:pPr>
    </w:p>
    <w:p w:rsidR="00B95C06" w:rsidRDefault="00456F56">
      <w:pPr>
        <w:spacing w:before="40" w:line="235" w:lineRule="auto"/>
        <w:ind w:left="441" w:right="448"/>
        <w:jc w:val="both"/>
        <w:rPr>
          <w:sz w:val="16"/>
        </w:rPr>
      </w:pPr>
      <w:r>
        <w:rPr>
          <w:sz w:val="16"/>
        </w:rPr>
        <w:t>*An opinion of the Attorney General states in effect that under the common law one’s age is computed by including the day of birth so that a given age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attained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day</w:t>
      </w:r>
      <w:r>
        <w:rPr>
          <w:spacing w:val="-4"/>
          <w:sz w:val="16"/>
        </w:rPr>
        <w:t xml:space="preserve"> </w:t>
      </w:r>
      <w:r>
        <w:rPr>
          <w:sz w:val="16"/>
        </w:rPr>
        <w:t>before the</w:t>
      </w:r>
      <w:r>
        <w:rPr>
          <w:spacing w:val="-4"/>
          <w:sz w:val="16"/>
        </w:rPr>
        <w:t xml:space="preserve"> </w:t>
      </w:r>
      <w:r>
        <w:rPr>
          <w:sz w:val="16"/>
        </w:rPr>
        <w:t>birthday anniversary.</w:t>
      </w:r>
      <w:r>
        <w:rPr>
          <w:spacing w:val="1"/>
          <w:sz w:val="16"/>
        </w:rPr>
        <w:t xml:space="preserve"> </w:t>
      </w:r>
      <w:r>
        <w:rPr>
          <w:sz w:val="16"/>
        </w:rPr>
        <w:t>~</w:t>
      </w:r>
      <w:r>
        <w:rPr>
          <w:spacing w:val="-3"/>
          <w:sz w:val="16"/>
        </w:rPr>
        <w:t xml:space="preserve"> </w:t>
      </w:r>
      <w:r>
        <w:rPr>
          <w:sz w:val="16"/>
        </w:rPr>
        <w:t>Ala.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1"/>
          <w:sz w:val="16"/>
        </w:rPr>
        <w:t xml:space="preserve"> </w:t>
      </w:r>
      <w:r>
        <w:rPr>
          <w:sz w:val="16"/>
        </w:rPr>
        <w:t>§16-28-4(1975)</w:t>
      </w:r>
      <w:r>
        <w:rPr>
          <w:spacing w:val="-11"/>
          <w:sz w:val="16"/>
        </w:rPr>
        <w:t xml:space="preserve"> </w:t>
      </w:r>
      <w:r>
        <w:rPr>
          <w:sz w:val="16"/>
        </w:rPr>
        <w:t>Interpretation based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Report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Attorney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Alabama October-December 1963, Volume 113, page</w:t>
      </w:r>
      <w:r>
        <w:rPr>
          <w:spacing w:val="-20"/>
          <w:sz w:val="16"/>
        </w:rPr>
        <w:t xml:space="preserve"> </w:t>
      </w:r>
      <w:r>
        <w:rPr>
          <w:sz w:val="16"/>
        </w:rPr>
        <w:t>20.</w:t>
      </w:r>
    </w:p>
    <w:p w:rsidR="00104054" w:rsidRDefault="00104054">
      <w:pPr>
        <w:spacing w:before="40" w:line="235" w:lineRule="auto"/>
        <w:ind w:left="441" w:right="448"/>
        <w:jc w:val="both"/>
        <w:rPr>
          <w:sz w:val="16"/>
        </w:rPr>
      </w:pPr>
    </w:p>
    <w:sectPr w:rsidR="00104054">
      <w:type w:val="continuous"/>
      <w:pgSz w:w="10800" w:h="14400"/>
      <w:pgMar w:top="12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BA2"/>
    <w:multiLevelType w:val="hybridMultilevel"/>
    <w:tmpl w:val="CE644E30"/>
    <w:lvl w:ilvl="0" w:tplc="EACE84D2">
      <w:numFmt w:val="bullet"/>
      <w:lvlText w:val="•"/>
      <w:lvlJc w:val="left"/>
      <w:pPr>
        <w:ind w:left="276" w:hanging="173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D05865B4">
      <w:numFmt w:val="bullet"/>
      <w:lvlText w:val="•"/>
      <w:lvlJc w:val="left"/>
      <w:pPr>
        <w:ind w:left="1300" w:hanging="173"/>
      </w:pPr>
      <w:rPr>
        <w:rFonts w:hint="default"/>
        <w:lang w:val="en-US" w:eastAsia="en-US" w:bidi="en-US"/>
      </w:rPr>
    </w:lvl>
    <w:lvl w:ilvl="2" w:tplc="440023D0">
      <w:numFmt w:val="bullet"/>
      <w:lvlText w:val="•"/>
      <w:lvlJc w:val="left"/>
      <w:pPr>
        <w:ind w:left="2320" w:hanging="173"/>
      </w:pPr>
      <w:rPr>
        <w:rFonts w:hint="default"/>
        <w:lang w:val="en-US" w:eastAsia="en-US" w:bidi="en-US"/>
      </w:rPr>
    </w:lvl>
    <w:lvl w:ilvl="3" w:tplc="43CC4C7C">
      <w:numFmt w:val="bullet"/>
      <w:lvlText w:val="•"/>
      <w:lvlJc w:val="left"/>
      <w:pPr>
        <w:ind w:left="3340" w:hanging="173"/>
      </w:pPr>
      <w:rPr>
        <w:rFonts w:hint="default"/>
        <w:lang w:val="en-US" w:eastAsia="en-US" w:bidi="en-US"/>
      </w:rPr>
    </w:lvl>
    <w:lvl w:ilvl="4" w:tplc="83DAE778">
      <w:numFmt w:val="bullet"/>
      <w:lvlText w:val="•"/>
      <w:lvlJc w:val="left"/>
      <w:pPr>
        <w:ind w:left="4360" w:hanging="173"/>
      </w:pPr>
      <w:rPr>
        <w:rFonts w:hint="default"/>
        <w:lang w:val="en-US" w:eastAsia="en-US" w:bidi="en-US"/>
      </w:rPr>
    </w:lvl>
    <w:lvl w:ilvl="5" w:tplc="93FE1812">
      <w:numFmt w:val="bullet"/>
      <w:lvlText w:val="•"/>
      <w:lvlJc w:val="left"/>
      <w:pPr>
        <w:ind w:left="5380" w:hanging="173"/>
      </w:pPr>
      <w:rPr>
        <w:rFonts w:hint="default"/>
        <w:lang w:val="en-US" w:eastAsia="en-US" w:bidi="en-US"/>
      </w:rPr>
    </w:lvl>
    <w:lvl w:ilvl="6" w:tplc="DB48F8C8">
      <w:numFmt w:val="bullet"/>
      <w:lvlText w:val="•"/>
      <w:lvlJc w:val="left"/>
      <w:pPr>
        <w:ind w:left="6400" w:hanging="173"/>
      </w:pPr>
      <w:rPr>
        <w:rFonts w:hint="default"/>
        <w:lang w:val="en-US" w:eastAsia="en-US" w:bidi="en-US"/>
      </w:rPr>
    </w:lvl>
    <w:lvl w:ilvl="7" w:tplc="BD227872">
      <w:numFmt w:val="bullet"/>
      <w:lvlText w:val="•"/>
      <w:lvlJc w:val="left"/>
      <w:pPr>
        <w:ind w:left="7420" w:hanging="173"/>
      </w:pPr>
      <w:rPr>
        <w:rFonts w:hint="default"/>
        <w:lang w:val="en-US" w:eastAsia="en-US" w:bidi="en-US"/>
      </w:rPr>
    </w:lvl>
    <w:lvl w:ilvl="8" w:tplc="17B6ECB2">
      <w:numFmt w:val="bullet"/>
      <w:lvlText w:val="•"/>
      <w:lvlJc w:val="left"/>
      <w:pPr>
        <w:ind w:left="8440" w:hanging="17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6"/>
    <w:rsid w:val="00104054"/>
    <w:rsid w:val="002A44B0"/>
    <w:rsid w:val="00456F56"/>
    <w:rsid w:val="004F0A13"/>
    <w:rsid w:val="00551EE3"/>
    <w:rsid w:val="007465B7"/>
    <w:rsid w:val="00B95C06"/>
    <w:rsid w:val="00C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5512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48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76" w:hanging="17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"/>
      <w:ind w:left="276" w:hanging="17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5512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48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76" w:hanging="17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"/>
      <w:ind w:left="276" w:hanging="1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.alabama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prek.asapconnect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rek.asapconnected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dren.alabam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Your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Katrina Bowling</dc:creator>
  <cp:lastModifiedBy>Ginger Feltman</cp:lastModifiedBy>
  <cp:revision>2</cp:revision>
  <cp:lastPrinted>2019-01-14T17:37:00Z</cp:lastPrinted>
  <dcterms:created xsi:type="dcterms:W3CDTF">2019-01-22T17:30:00Z</dcterms:created>
  <dcterms:modified xsi:type="dcterms:W3CDTF">2019-01-22T17:30:00Z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2019-01-14T00:00:00Z</vt:filetime>
  </property>
</Properties>
</file>