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9F6" w:rsidRPr="00E5349F" w:rsidRDefault="00E5349F" w:rsidP="00E5349F">
      <w:pPr>
        <w:pStyle w:val="NoSpacing"/>
        <w:jc w:val="center"/>
        <w:rPr>
          <w:rFonts w:ascii="Copperplate Gothic Light" w:hAnsi="Copperplate Gothic Light"/>
          <w:sz w:val="16"/>
          <w:szCs w:val="16"/>
        </w:rPr>
      </w:pPr>
      <w:r w:rsidRPr="00E5349F">
        <w:rPr>
          <w:rFonts w:ascii="Copperplate Gothic Light" w:hAnsi="Copperplate Gothic Light"/>
          <w:sz w:val="16"/>
          <w:szCs w:val="16"/>
        </w:rPr>
        <w:t>2017 – 2018 Open House</w:t>
      </w:r>
    </w:p>
    <w:p w:rsidR="00E5349F" w:rsidRPr="00E5349F" w:rsidRDefault="00E5349F" w:rsidP="00E5349F">
      <w:pPr>
        <w:pStyle w:val="NoSpacing"/>
        <w:jc w:val="center"/>
        <w:rPr>
          <w:rFonts w:ascii="Copperplate Gothic Light" w:hAnsi="Copperplate Gothic Light"/>
          <w:sz w:val="16"/>
          <w:szCs w:val="16"/>
        </w:rPr>
      </w:pPr>
      <w:r w:rsidRPr="00E5349F">
        <w:rPr>
          <w:rFonts w:ascii="Copperplate Gothic Light" w:hAnsi="Copperplate Gothic Light"/>
          <w:sz w:val="16"/>
          <w:szCs w:val="16"/>
        </w:rPr>
        <w:t xml:space="preserve">Mr. R. Stamper, </w:t>
      </w:r>
      <w:r>
        <w:rPr>
          <w:rFonts w:ascii="Copperplate Gothic Light" w:hAnsi="Copperplate Gothic Light"/>
          <w:sz w:val="16"/>
          <w:szCs w:val="16"/>
        </w:rPr>
        <w:t>Social Studies Department Chair, R</w:t>
      </w:r>
      <w:r w:rsidRPr="00E5349F">
        <w:rPr>
          <w:rFonts w:ascii="Copperplate Gothic Light" w:hAnsi="Copperplate Gothic Light"/>
          <w:sz w:val="16"/>
          <w:szCs w:val="16"/>
        </w:rPr>
        <w:t>oom 109</w:t>
      </w:r>
    </w:p>
    <w:p w:rsidR="00E5349F" w:rsidRDefault="00E5349F" w:rsidP="00E5349F">
      <w:pPr>
        <w:pStyle w:val="NoSpacing"/>
        <w:jc w:val="center"/>
        <w:rPr>
          <w:rFonts w:ascii="Copperplate Gothic Light" w:hAnsi="Copperplate Gothic Light"/>
          <w:sz w:val="16"/>
          <w:szCs w:val="16"/>
        </w:rPr>
      </w:pPr>
      <w:r w:rsidRPr="00E5349F">
        <w:rPr>
          <w:rFonts w:ascii="Copperplate Gothic Light" w:hAnsi="Copperplate Gothic Light"/>
          <w:sz w:val="16"/>
          <w:szCs w:val="16"/>
        </w:rPr>
        <w:t>Advanced Placement Capstone: Research</w:t>
      </w:r>
    </w:p>
    <w:p w:rsidR="00E5349F" w:rsidRDefault="00E5349F" w:rsidP="00E5349F">
      <w:pPr>
        <w:pStyle w:val="NoSpacing"/>
        <w:jc w:val="center"/>
        <w:rPr>
          <w:rFonts w:ascii="Copperplate Gothic Light" w:hAnsi="Copperplate Gothic Light"/>
          <w:sz w:val="16"/>
          <w:szCs w:val="16"/>
        </w:rPr>
      </w:pPr>
    </w:p>
    <w:p w:rsidR="00E5349F" w:rsidRDefault="00E5349F" w:rsidP="00E5349F">
      <w:pPr>
        <w:pStyle w:val="NoSpacing"/>
        <w:rPr>
          <w:rFonts w:ascii="Copperplate Gothic Light" w:hAnsi="Copperplate Gothic Light"/>
          <w:sz w:val="16"/>
          <w:szCs w:val="16"/>
        </w:rPr>
      </w:pPr>
      <w:r>
        <w:rPr>
          <w:rFonts w:ascii="Copperplate Gothic Light" w:hAnsi="Copperplate Gothic Light"/>
          <w:sz w:val="16"/>
          <w:szCs w:val="16"/>
        </w:rPr>
        <w:t>Good evening! All of the details of the demands of Advanced Placement Capstone: Research can be found on the syllabus, which your child has in their possession</w:t>
      </w:r>
      <w:r w:rsidR="00F95E18">
        <w:rPr>
          <w:rFonts w:ascii="Copperplate Gothic Light" w:hAnsi="Copperplate Gothic Light"/>
          <w:sz w:val="16"/>
          <w:szCs w:val="16"/>
        </w:rPr>
        <w:t xml:space="preserve"> and which you signed earlier in the year</w:t>
      </w:r>
      <w:r>
        <w:rPr>
          <w:rFonts w:ascii="Copperplate Gothic Light" w:hAnsi="Copperplate Gothic Light"/>
          <w:sz w:val="16"/>
          <w:szCs w:val="16"/>
        </w:rPr>
        <w:t xml:space="preserve">. Below represents highlights of that document that </w:t>
      </w:r>
      <w:r w:rsidR="00F95E18">
        <w:rPr>
          <w:rFonts w:ascii="Copperplate Gothic Light" w:hAnsi="Copperplate Gothic Light"/>
          <w:sz w:val="16"/>
          <w:szCs w:val="16"/>
        </w:rPr>
        <w:t xml:space="preserve">I believe </w:t>
      </w:r>
      <w:r>
        <w:rPr>
          <w:rFonts w:ascii="Copperplate Gothic Light" w:hAnsi="Copperplate Gothic Light"/>
          <w:sz w:val="16"/>
          <w:szCs w:val="16"/>
        </w:rPr>
        <w:t xml:space="preserve">are salient to you at this time.  Thank you for attending tonight. </w:t>
      </w:r>
      <w:r w:rsidR="00F95E18">
        <w:rPr>
          <w:rFonts w:ascii="Copperplate Gothic Light" w:hAnsi="Copperplate Gothic Light"/>
          <w:sz w:val="16"/>
          <w:szCs w:val="16"/>
        </w:rPr>
        <w:t>Enjoy!</w:t>
      </w:r>
    </w:p>
    <w:p w:rsidR="00E5349F" w:rsidRPr="00E5349F" w:rsidRDefault="00E5349F" w:rsidP="00E5349F">
      <w:pPr>
        <w:pStyle w:val="NoSpacing"/>
        <w:rPr>
          <w:rFonts w:ascii="Copperplate Gothic Light" w:hAnsi="Copperplate Gothic Light"/>
          <w:sz w:val="16"/>
          <w:szCs w:val="16"/>
        </w:rPr>
      </w:pPr>
      <w:r>
        <w:rPr>
          <w:rFonts w:ascii="Copperplate Gothic Light" w:hAnsi="Copperplate Gothic Light"/>
          <w:sz w:val="16"/>
          <w:szCs w:val="16"/>
        </w:rPr>
        <w:t xml:space="preserve"> </w:t>
      </w:r>
    </w:p>
    <w:p w:rsidR="00E5349F" w:rsidRPr="00F95E18" w:rsidRDefault="00E5349F" w:rsidP="00E5349F">
      <w:pPr>
        <w:spacing w:after="0" w:line="240" w:lineRule="auto"/>
        <w:rPr>
          <w:rFonts w:ascii="Copperplate Gothic Light" w:eastAsia="Times New Roman" w:hAnsi="Copperplate Gothic Light" w:cs="Times New Roman"/>
          <w:b/>
          <w:bCs/>
          <w:color w:val="000000"/>
          <w:sz w:val="16"/>
          <w:szCs w:val="16"/>
          <w:u w:val="single"/>
        </w:rPr>
      </w:pPr>
      <w:r w:rsidRPr="00F95E18">
        <w:rPr>
          <w:rFonts w:ascii="Copperplate Gothic Light" w:eastAsia="Times New Roman" w:hAnsi="Copperplate Gothic Light" w:cs="Times New Roman"/>
          <w:b/>
          <w:bCs/>
          <w:color w:val="000000"/>
          <w:sz w:val="16"/>
          <w:szCs w:val="16"/>
          <w:u w:val="single"/>
        </w:rPr>
        <w:t>Advanced Placement Exam</w:t>
      </w:r>
    </w:p>
    <w:p w:rsidR="00E5349F" w:rsidRPr="00E5349F" w:rsidRDefault="00E5349F" w:rsidP="00E5349F">
      <w:pPr>
        <w:spacing w:after="0" w:line="240" w:lineRule="auto"/>
        <w:rPr>
          <w:rFonts w:ascii="Copperplate Gothic Light" w:eastAsia="Times New Roman" w:hAnsi="Copperplate Gothic Light" w:cs="Times New Roman"/>
          <w:b/>
          <w:bCs/>
          <w:color w:val="000000"/>
          <w:sz w:val="16"/>
          <w:szCs w:val="16"/>
        </w:rPr>
      </w:pPr>
    </w:p>
    <w:p w:rsidR="00E5349F" w:rsidRDefault="00E5349F" w:rsidP="00E5349F">
      <w:pPr>
        <w:spacing w:after="0" w:line="240" w:lineRule="auto"/>
        <w:rPr>
          <w:rFonts w:ascii="Copperplate Gothic Light" w:eastAsia="Times New Roman" w:hAnsi="Copperplate Gothic Light" w:cs="Times New Roman"/>
          <w:color w:val="000000"/>
          <w:sz w:val="16"/>
          <w:szCs w:val="16"/>
        </w:rPr>
      </w:pPr>
      <w:r w:rsidRPr="00E5349F">
        <w:rPr>
          <w:rFonts w:ascii="Copperplate Gothic Light" w:eastAsia="Times New Roman" w:hAnsi="Copperplate Gothic Light" w:cs="Times New Roman"/>
          <w:color w:val="000000"/>
          <w:sz w:val="16"/>
          <w:szCs w:val="16"/>
        </w:rPr>
        <w:t>The AP Research course continues building upon AP Seminar skills to form new understandings of a topic selected by the student and approved by the AP Research Teacher through an Inquiry Proposal process. The academic paper is approximately 4,000–5,000 words, and the presentation and defense take approximately 15-20 minutes. There is n</w:t>
      </w:r>
      <w:r>
        <w:rPr>
          <w:rFonts w:ascii="Copperplate Gothic Light" w:eastAsia="Times New Roman" w:hAnsi="Copperplate Gothic Light" w:cs="Times New Roman"/>
          <w:color w:val="000000"/>
          <w:sz w:val="16"/>
          <w:szCs w:val="16"/>
        </w:rPr>
        <w:t xml:space="preserve">o actual exam, as of now.  The </w:t>
      </w:r>
      <w:r w:rsidRPr="00E5349F">
        <w:rPr>
          <w:rFonts w:ascii="Copperplate Gothic Light" w:eastAsia="Times New Roman" w:hAnsi="Copperplate Gothic Light" w:cs="Times New Roman"/>
          <w:color w:val="000000"/>
          <w:sz w:val="16"/>
          <w:szCs w:val="16"/>
        </w:rPr>
        <w:t>A.P. score</w:t>
      </w:r>
      <w:r>
        <w:rPr>
          <w:rFonts w:ascii="Copperplate Gothic Light" w:eastAsia="Times New Roman" w:hAnsi="Copperplate Gothic Light" w:cs="Times New Roman"/>
          <w:color w:val="000000"/>
          <w:sz w:val="16"/>
          <w:szCs w:val="16"/>
        </w:rPr>
        <w:t xml:space="preserve"> for this course is based on the following criteria.</w:t>
      </w:r>
    </w:p>
    <w:p w:rsidR="00E5349F" w:rsidRPr="00E5349F" w:rsidRDefault="00E5349F" w:rsidP="00E5349F">
      <w:pPr>
        <w:spacing w:after="0" w:line="240" w:lineRule="auto"/>
        <w:rPr>
          <w:rFonts w:ascii="Copperplate Gothic Light" w:eastAsia="Times New Roman" w:hAnsi="Copperplate Gothic Light" w:cs="Times New Roman"/>
          <w:sz w:val="16"/>
          <w:szCs w:val="16"/>
        </w:rPr>
      </w:pPr>
    </w:p>
    <w:tbl>
      <w:tblPr>
        <w:tblW w:w="0" w:type="auto"/>
        <w:tblCellMar>
          <w:top w:w="15" w:type="dxa"/>
          <w:left w:w="15" w:type="dxa"/>
          <w:bottom w:w="15" w:type="dxa"/>
          <w:right w:w="15" w:type="dxa"/>
        </w:tblCellMar>
        <w:tblLook w:val="04A0" w:firstRow="1" w:lastRow="0" w:firstColumn="1" w:lastColumn="0" w:noHBand="0" w:noVBand="1"/>
      </w:tblPr>
      <w:tblGrid>
        <w:gridCol w:w="6384"/>
        <w:gridCol w:w="2921"/>
      </w:tblGrid>
      <w:tr w:rsidR="00E5349F" w:rsidRPr="00E5349F" w:rsidTr="005745EE">
        <w:trPr>
          <w:trHeight w:val="344"/>
        </w:trPr>
        <w:tc>
          <w:tcPr>
            <w:tcW w:w="6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349F" w:rsidRPr="00E5349F" w:rsidRDefault="00E5349F" w:rsidP="005745EE">
            <w:pPr>
              <w:spacing w:after="200" w:line="240" w:lineRule="auto"/>
              <w:jc w:val="center"/>
              <w:rPr>
                <w:rFonts w:ascii="Copperplate Gothic Light" w:eastAsia="Times New Roman" w:hAnsi="Copperplate Gothic Light" w:cs="Times New Roman"/>
                <w:sz w:val="16"/>
                <w:szCs w:val="16"/>
              </w:rPr>
            </w:pPr>
            <w:r w:rsidRPr="00E5349F">
              <w:rPr>
                <w:rFonts w:ascii="Copperplate Gothic Light" w:eastAsia="Times New Roman" w:hAnsi="Copperplate Gothic Light" w:cs="Times New Roman"/>
                <w:color w:val="000000"/>
                <w:sz w:val="16"/>
                <w:szCs w:val="16"/>
              </w:rPr>
              <w:t>Academic Paper (AP)</w:t>
            </w:r>
          </w:p>
        </w:tc>
        <w:tc>
          <w:tcPr>
            <w:tcW w:w="2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349F" w:rsidRPr="00E5349F" w:rsidRDefault="00E5349F" w:rsidP="005745EE">
            <w:pPr>
              <w:spacing w:after="0" w:line="240" w:lineRule="auto"/>
              <w:jc w:val="center"/>
              <w:rPr>
                <w:rFonts w:ascii="Copperplate Gothic Light" w:eastAsia="Times New Roman" w:hAnsi="Copperplate Gothic Light" w:cs="Times New Roman"/>
                <w:sz w:val="16"/>
                <w:szCs w:val="16"/>
              </w:rPr>
            </w:pPr>
            <w:r w:rsidRPr="00E5349F">
              <w:rPr>
                <w:rFonts w:ascii="Copperplate Gothic Light" w:eastAsia="Times New Roman" w:hAnsi="Copperplate Gothic Light" w:cs="Times New Roman"/>
                <w:color w:val="000000"/>
                <w:sz w:val="16"/>
                <w:szCs w:val="16"/>
              </w:rPr>
              <w:t>75% of A.P. Exam score</w:t>
            </w:r>
          </w:p>
          <w:p w:rsidR="00E5349F" w:rsidRPr="00E5349F" w:rsidRDefault="00E5349F" w:rsidP="005745EE">
            <w:pPr>
              <w:spacing w:after="0" w:line="240" w:lineRule="auto"/>
              <w:rPr>
                <w:rFonts w:ascii="Copperplate Gothic Light" w:eastAsia="Times New Roman" w:hAnsi="Copperplate Gothic Light" w:cs="Times New Roman"/>
                <w:sz w:val="16"/>
                <w:szCs w:val="16"/>
              </w:rPr>
            </w:pPr>
          </w:p>
        </w:tc>
      </w:tr>
      <w:tr w:rsidR="00E5349F" w:rsidRPr="00E5349F" w:rsidTr="005745EE">
        <w:trPr>
          <w:trHeight w:val="352"/>
        </w:trPr>
        <w:tc>
          <w:tcPr>
            <w:tcW w:w="6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349F" w:rsidRPr="00E5349F" w:rsidRDefault="00E5349F" w:rsidP="005745EE">
            <w:pPr>
              <w:spacing w:after="200" w:line="240" w:lineRule="auto"/>
              <w:jc w:val="center"/>
              <w:rPr>
                <w:rFonts w:ascii="Copperplate Gothic Light" w:eastAsia="Times New Roman" w:hAnsi="Copperplate Gothic Light" w:cs="Times New Roman"/>
                <w:sz w:val="16"/>
                <w:szCs w:val="16"/>
              </w:rPr>
            </w:pPr>
            <w:r w:rsidRPr="00E5349F">
              <w:rPr>
                <w:rFonts w:ascii="Copperplate Gothic Light" w:eastAsia="Times New Roman" w:hAnsi="Copperplate Gothic Light" w:cs="Times New Roman"/>
                <w:color w:val="000000"/>
                <w:sz w:val="16"/>
                <w:szCs w:val="16"/>
              </w:rPr>
              <w:t>Presentation and Oral Defense (POD)</w:t>
            </w:r>
          </w:p>
        </w:tc>
        <w:tc>
          <w:tcPr>
            <w:tcW w:w="2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349F" w:rsidRPr="00E5349F" w:rsidRDefault="00E5349F" w:rsidP="005745EE">
            <w:pPr>
              <w:spacing w:after="0" w:line="240" w:lineRule="auto"/>
              <w:jc w:val="center"/>
              <w:rPr>
                <w:rFonts w:ascii="Copperplate Gothic Light" w:eastAsia="Times New Roman" w:hAnsi="Copperplate Gothic Light" w:cs="Times New Roman"/>
                <w:sz w:val="16"/>
                <w:szCs w:val="16"/>
              </w:rPr>
            </w:pPr>
            <w:r w:rsidRPr="00E5349F">
              <w:rPr>
                <w:rFonts w:ascii="Copperplate Gothic Light" w:eastAsia="Times New Roman" w:hAnsi="Copperplate Gothic Light" w:cs="Times New Roman"/>
                <w:color w:val="000000"/>
                <w:sz w:val="16"/>
                <w:szCs w:val="16"/>
              </w:rPr>
              <w:t>25% of A.P. Exam score</w:t>
            </w:r>
          </w:p>
          <w:p w:rsidR="00E5349F" w:rsidRPr="00E5349F" w:rsidRDefault="00E5349F" w:rsidP="005745EE">
            <w:pPr>
              <w:spacing w:after="0" w:line="240" w:lineRule="auto"/>
              <w:rPr>
                <w:rFonts w:ascii="Copperplate Gothic Light" w:eastAsia="Times New Roman" w:hAnsi="Copperplate Gothic Light" w:cs="Times New Roman"/>
                <w:sz w:val="16"/>
                <w:szCs w:val="16"/>
              </w:rPr>
            </w:pPr>
          </w:p>
        </w:tc>
      </w:tr>
    </w:tbl>
    <w:p w:rsidR="00E5349F" w:rsidRPr="00E5349F" w:rsidRDefault="00E5349F" w:rsidP="00E5349F">
      <w:pPr>
        <w:spacing w:after="0" w:line="240" w:lineRule="auto"/>
        <w:rPr>
          <w:rFonts w:ascii="Copperplate Gothic Light" w:eastAsia="Times New Roman" w:hAnsi="Copperplate Gothic Light" w:cs="Times New Roman"/>
          <w:color w:val="000000"/>
          <w:sz w:val="16"/>
          <w:szCs w:val="16"/>
        </w:rPr>
      </w:pPr>
    </w:p>
    <w:p w:rsidR="00E5349F" w:rsidRDefault="00E5349F" w:rsidP="00E5349F">
      <w:pPr>
        <w:spacing w:after="0" w:line="240" w:lineRule="auto"/>
        <w:rPr>
          <w:rFonts w:ascii="Copperplate Gothic Light" w:eastAsia="Times New Roman" w:hAnsi="Copperplate Gothic Light" w:cs="Times New Roman"/>
          <w:sz w:val="16"/>
          <w:szCs w:val="16"/>
        </w:rPr>
      </w:pPr>
      <w:r w:rsidRPr="00E5349F">
        <w:rPr>
          <w:rFonts w:ascii="Copperplate Gothic Light" w:eastAsia="Times New Roman" w:hAnsi="Copperplate Gothic Light" w:cs="Times New Roman"/>
          <w:color w:val="000000"/>
          <w:sz w:val="16"/>
          <w:szCs w:val="16"/>
        </w:rPr>
        <w:t xml:space="preserve">The Academic Paper (AP) is an original 4,000-5,000 word academic paper that includes the following components: </w:t>
      </w:r>
      <w:r w:rsidRPr="00E5349F">
        <w:rPr>
          <w:rFonts w:ascii="Copperplate Gothic Light" w:eastAsia="Times New Roman" w:hAnsi="Copperplate Gothic Light" w:cs="Times New Roman"/>
          <w:b/>
          <w:bCs/>
          <w:color w:val="000000"/>
          <w:sz w:val="16"/>
          <w:szCs w:val="16"/>
        </w:rPr>
        <w:t xml:space="preserve">(1) </w:t>
      </w:r>
      <w:r w:rsidRPr="00E5349F">
        <w:rPr>
          <w:rFonts w:ascii="Copperplate Gothic Light" w:eastAsia="Times New Roman" w:hAnsi="Copperplate Gothic Light" w:cs="Times New Roman"/>
          <w:color w:val="000000"/>
          <w:sz w:val="16"/>
          <w:szCs w:val="16"/>
        </w:rPr>
        <w:t xml:space="preserve">Introduction; </w:t>
      </w:r>
      <w:r w:rsidRPr="00E5349F">
        <w:rPr>
          <w:rFonts w:ascii="Copperplate Gothic Light" w:eastAsia="Times New Roman" w:hAnsi="Copperplate Gothic Light" w:cs="Times New Roman"/>
          <w:b/>
          <w:bCs/>
          <w:color w:val="000000"/>
          <w:sz w:val="16"/>
          <w:szCs w:val="16"/>
        </w:rPr>
        <w:t xml:space="preserve">(2) </w:t>
      </w:r>
      <w:r w:rsidRPr="00E5349F">
        <w:rPr>
          <w:rFonts w:ascii="Copperplate Gothic Light" w:eastAsia="Times New Roman" w:hAnsi="Copperplate Gothic Light" w:cs="Times New Roman"/>
          <w:color w:val="000000"/>
          <w:sz w:val="16"/>
          <w:szCs w:val="16"/>
        </w:rPr>
        <w:t xml:space="preserve">Method, Process, or Approach; </w:t>
      </w:r>
      <w:r w:rsidRPr="00E5349F">
        <w:rPr>
          <w:rFonts w:ascii="Copperplate Gothic Light" w:eastAsia="Times New Roman" w:hAnsi="Copperplate Gothic Light" w:cs="Times New Roman"/>
          <w:b/>
          <w:bCs/>
          <w:color w:val="000000"/>
          <w:sz w:val="16"/>
          <w:szCs w:val="16"/>
        </w:rPr>
        <w:t xml:space="preserve">(3) </w:t>
      </w:r>
      <w:r w:rsidRPr="00E5349F">
        <w:rPr>
          <w:rFonts w:ascii="Copperplate Gothic Light" w:eastAsia="Times New Roman" w:hAnsi="Copperplate Gothic Light" w:cs="Times New Roman"/>
          <w:color w:val="000000"/>
          <w:sz w:val="16"/>
          <w:szCs w:val="16"/>
        </w:rPr>
        <w:t xml:space="preserve">Results, Product, or Findings; </w:t>
      </w:r>
      <w:r w:rsidRPr="00E5349F">
        <w:rPr>
          <w:rFonts w:ascii="Copperplate Gothic Light" w:eastAsia="Times New Roman" w:hAnsi="Copperplate Gothic Light" w:cs="Times New Roman"/>
          <w:b/>
          <w:bCs/>
          <w:color w:val="000000"/>
          <w:sz w:val="16"/>
          <w:szCs w:val="16"/>
        </w:rPr>
        <w:t xml:space="preserve">(4) </w:t>
      </w:r>
      <w:r w:rsidRPr="00E5349F">
        <w:rPr>
          <w:rFonts w:ascii="Copperplate Gothic Light" w:eastAsia="Times New Roman" w:hAnsi="Copperplate Gothic Light" w:cs="Times New Roman"/>
          <w:color w:val="000000"/>
          <w:sz w:val="16"/>
          <w:szCs w:val="16"/>
        </w:rPr>
        <w:t xml:space="preserve">Discussion, Analysis, and/or Evaluation; </w:t>
      </w:r>
      <w:r w:rsidRPr="00E5349F">
        <w:rPr>
          <w:rFonts w:ascii="Copperplate Gothic Light" w:eastAsia="Times New Roman" w:hAnsi="Copperplate Gothic Light" w:cs="Times New Roman"/>
          <w:b/>
          <w:bCs/>
          <w:color w:val="000000"/>
          <w:sz w:val="16"/>
          <w:szCs w:val="16"/>
        </w:rPr>
        <w:t xml:space="preserve">(5) </w:t>
      </w:r>
      <w:r w:rsidRPr="00E5349F">
        <w:rPr>
          <w:rFonts w:ascii="Copperplate Gothic Light" w:eastAsia="Times New Roman" w:hAnsi="Copperplate Gothic Light" w:cs="Times New Roman"/>
          <w:color w:val="000000"/>
          <w:sz w:val="16"/>
          <w:szCs w:val="16"/>
        </w:rPr>
        <w:t xml:space="preserve">Conclusion and Final Directions; and </w:t>
      </w:r>
      <w:r w:rsidRPr="00E5349F">
        <w:rPr>
          <w:rFonts w:ascii="Copperplate Gothic Light" w:eastAsia="Times New Roman" w:hAnsi="Copperplate Gothic Light" w:cs="Times New Roman"/>
          <w:b/>
          <w:bCs/>
          <w:color w:val="000000"/>
          <w:sz w:val="16"/>
          <w:szCs w:val="16"/>
        </w:rPr>
        <w:t xml:space="preserve">(6) </w:t>
      </w:r>
      <w:r w:rsidRPr="00E5349F">
        <w:rPr>
          <w:rFonts w:ascii="Copperplate Gothic Light" w:eastAsia="Times New Roman" w:hAnsi="Copperplate Gothic Light" w:cs="Times New Roman"/>
          <w:color w:val="000000"/>
          <w:sz w:val="16"/>
          <w:szCs w:val="16"/>
        </w:rPr>
        <w:t xml:space="preserve">Bibliography. While the AP Research Teacher and/or a consultant will provide guidance in the development of this paper, it is the student’s own work. </w:t>
      </w:r>
      <w:r w:rsidRPr="00E5349F">
        <w:rPr>
          <w:rFonts w:ascii="Copperplate Gothic Light" w:eastAsia="Times New Roman" w:hAnsi="Copperplate Gothic Light" w:cs="Times New Roman"/>
          <w:b/>
          <w:bCs/>
          <w:color w:val="000000"/>
          <w:sz w:val="16"/>
          <w:szCs w:val="16"/>
        </w:rPr>
        <w:t xml:space="preserve">Plagiarism with </w:t>
      </w:r>
      <w:r w:rsidRPr="00E5349F">
        <w:rPr>
          <w:rFonts w:ascii="Copperplate Gothic Light" w:eastAsia="Times New Roman" w:hAnsi="Copperplate Gothic Light" w:cs="Times New Roman"/>
          <w:b/>
          <w:bCs/>
          <w:color w:val="000000"/>
          <w:sz w:val="16"/>
          <w:szCs w:val="16"/>
          <w:u w:val="single"/>
        </w:rPr>
        <w:t>NOT</w:t>
      </w:r>
      <w:r w:rsidRPr="00E5349F">
        <w:rPr>
          <w:rFonts w:ascii="Copperplate Gothic Light" w:eastAsia="Times New Roman" w:hAnsi="Copperplate Gothic Light" w:cs="Times New Roman"/>
          <w:b/>
          <w:bCs/>
          <w:color w:val="000000"/>
          <w:sz w:val="16"/>
          <w:szCs w:val="16"/>
        </w:rPr>
        <w:t xml:space="preserve"> be tolerated; any sources used by the student through direct quotations and/or paraphrasing, must be properly cited. Failure to do so will result in a ZERO grade for that component of the course (See “Academic Dishonesty” below).</w:t>
      </w:r>
      <w:r w:rsidRPr="00E5349F">
        <w:rPr>
          <w:rFonts w:ascii="Copperplate Gothic Light" w:eastAsia="Times New Roman" w:hAnsi="Copperplate Gothic Light" w:cs="Times New Roman"/>
          <w:color w:val="000000"/>
          <w:sz w:val="16"/>
          <w:szCs w:val="16"/>
        </w:rPr>
        <w:t xml:space="preserve"> </w:t>
      </w:r>
    </w:p>
    <w:p w:rsidR="00E5349F" w:rsidRPr="00E5349F" w:rsidRDefault="00E5349F" w:rsidP="00E5349F">
      <w:pPr>
        <w:spacing w:after="0" w:line="240" w:lineRule="auto"/>
        <w:rPr>
          <w:rFonts w:ascii="Copperplate Gothic Light" w:eastAsia="Times New Roman" w:hAnsi="Copperplate Gothic Light" w:cs="Times New Roman"/>
          <w:sz w:val="16"/>
          <w:szCs w:val="16"/>
        </w:rPr>
      </w:pPr>
    </w:p>
    <w:p w:rsidR="00E5349F" w:rsidRDefault="00E5349F" w:rsidP="00E5349F">
      <w:pPr>
        <w:spacing w:after="0" w:line="240" w:lineRule="auto"/>
        <w:rPr>
          <w:rFonts w:ascii="Copperplate Gothic Light" w:eastAsia="Times New Roman" w:hAnsi="Copperplate Gothic Light" w:cs="Times New Roman"/>
          <w:b/>
          <w:bCs/>
          <w:color w:val="000000"/>
          <w:sz w:val="16"/>
          <w:szCs w:val="16"/>
        </w:rPr>
      </w:pPr>
      <w:r w:rsidRPr="00E5349F">
        <w:rPr>
          <w:rFonts w:ascii="Copperplate Gothic Light" w:eastAsia="Times New Roman" w:hAnsi="Copperplate Gothic Light" w:cs="Times New Roman"/>
          <w:b/>
          <w:bCs/>
          <w:color w:val="000000"/>
          <w:sz w:val="16"/>
          <w:szCs w:val="16"/>
        </w:rPr>
        <w:t>General Timeline</w:t>
      </w:r>
    </w:p>
    <w:p w:rsidR="0035717A" w:rsidRPr="00E5349F" w:rsidRDefault="0035717A" w:rsidP="00E5349F">
      <w:pPr>
        <w:spacing w:after="0" w:line="240" w:lineRule="auto"/>
        <w:rPr>
          <w:rFonts w:ascii="Copperplate Gothic Light" w:eastAsia="Times New Roman" w:hAnsi="Copperplate Gothic Light" w:cs="Times New Roman"/>
          <w:sz w:val="16"/>
          <w:szCs w:val="16"/>
        </w:rPr>
      </w:pPr>
      <w:bookmarkStart w:id="0" w:name="_GoBack"/>
      <w:bookmarkEnd w:id="0"/>
    </w:p>
    <w:p w:rsidR="00E5349F" w:rsidRPr="00E5349F" w:rsidRDefault="00E5349F" w:rsidP="00E5349F">
      <w:pPr>
        <w:spacing w:after="0" w:line="240" w:lineRule="auto"/>
        <w:ind w:hanging="2160"/>
        <w:rPr>
          <w:rFonts w:ascii="Copperplate Gothic Light" w:eastAsia="Times New Roman" w:hAnsi="Copperplate Gothic Light" w:cs="Times New Roman"/>
          <w:color w:val="000000"/>
          <w:sz w:val="16"/>
          <w:szCs w:val="16"/>
        </w:rPr>
      </w:pP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u w:val="single"/>
        </w:rPr>
        <w:t>August</w:t>
      </w:r>
      <w:r w:rsidRPr="00E5349F">
        <w:rPr>
          <w:rFonts w:ascii="Copperplate Gothic Light" w:eastAsia="Times New Roman" w:hAnsi="Copperplate Gothic Light" w:cs="Times New Roman"/>
          <w:color w:val="000000"/>
          <w:sz w:val="16"/>
          <w:szCs w:val="16"/>
        </w:rPr>
        <w:t xml:space="preserve">: </w:t>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t xml:space="preserve">Create and share digital PREP portfolio with Stamper; discuss course expectations and </w:t>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t xml:space="preserve">the Performance Tasks using sample papers; choose a topic/issue; carry out preliminary </w:t>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t xml:space="preserve">research; begin to develop an annotated bibliography; and finalize research question(s) </w:t>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t>and proposals.  Work in PREP.</w:t>
      </w:r>
    </w:p>
    <w:p w:rsidR="00E5349F" w:rsidRPr="00E5349F" w:rsidRDefault="00E5349F" w:rsidP="00E5349F">
      <w:pPr>
        <w:spacing w:after="0" w:line="240" w:lineRule="auto"/>
        <w:ind w:hanging="2160"/>
        <w:rPr>
          <w:rFonts w:ascii="Copperplate Gothic Light" w:eastAsia="Times New Roman" w:hAnsi="Copperplate Gothic Light" w:cs="Times New Roman"/>
          <w:sz w:val="16"/>
          <w:szCs w:val="16"/>
        </w:rPr>
      </w:pPr>
    </w:p>
    <w:p w:rsidR="00E5349F" w:rsidRPr="00E5349F" w:rsidRDefault="00E5349F" w:rsidP="00E5349F">
      <w:pPr>
        <w:spacing w:after="0" w:line="240" w:lineRule="auto"/>
        <w:ind w:hanging="2160"/>
        <w:rPr>
          <w:rFonts w:ascii="Copperplate Gothic Light" w:eastAsia="Times New Roman" w:hAnsi="Copperplate Gothic Light" w:cs="Times New Roman"/>
          <w:sz w:val="16"/>
          <w:szCs w:val="16"/>
        </w:rPr>
      </w:pPr>
      <w:r w:rsidRPr="00E5349F">
        <w:rPr>
          <w:rFonts w:ascii="Copperplate Gothic Light" w:eastAsia="Times New Roman" w:hAnsi="Copperplate Gothic Light" w:cs="Times New Roman"/>
          <w:sz w:val="16"/>
          <w:szCs w:val="16"/>
        </w:rPr>
        <w:tab/>
      </w:r>
      <w:r w:rsidRPr="00E5349F">
        <w:rPr>
          <w:rFonts w:ascii="Copperplate Gothic Light" w:eastAsia="Times New Roman" w:hAnsi="Copperplate Gothic Light" w:cs="Times New Roman"/>
          <w:color w:val="000000"/>
          <w:sz w:val="16"/>
          <w:szCs w:val="16"/>
          <w:u w:val="single"/>
        </w:rPr>
        <w:t>September</w:t>
      </w:r>
      <w:r w:rsidRPr="00E5349F">
        <w:rPr>
          <w:rFonts w:ascii="Copperplate Gothic Light" w:eastAsia="Times New Roman" w:hAnsi="Copperplate Gothic Light" w:cs="Times New Roman"/>
          <w:color w:val="000000"/>
          <w:sz w:val="16"/>
          <w:szCs w:val="16"/>
        </w:rPr>
        <w:t xml:space="preserve">: </w:t>
      </w:r>
      <w:r w:rsidRPr="00E5349F">
        <w:rPr>
          <w:rFonts w:ascii="Copperplate Gothic Light" w:eastAsia="Times New Roman" w:hAnsi="Copperplate Gothic Light" w:cs="Times New Roman"/>
          <w:color w:val="000000"/>
          <w:sz w:val="16"/>
          <w:szCs w:val="16"/>
        </w:rPr>
        <w:tab/>
        <w:t xml:space="preserve">Present a preliminary inquiry proposal; work on proposals and reflect on feedback; </w:t>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t xml:space="preserve">continue with preliminary research, continue working on annotated bibliography; work in </w:t>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t xml:space="preserve">PREP; engage in one-on-one meetings with Stamper and peer review activities; finalize </w:t>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t xml:space="preserve">Inquiry Proposal Form. </w:t>
      </w:r>
      <w:r w:rsidRPr="00E5349F">
        <w:rPr>
          <w:rFonts w:ascii="Copperplate Gothic Light" w:eastAsia="Times New Roman" w:hAnsi="Copperplate Gothic Light" w:cs="Times New Roman"/>
          <w:b/>
          <w:bCs/>
          <w:i/>
          <w:iCs/>
          <w:color w:val="000000"/>
          <w:sz w:val="16"/>
          <w:szCs w:val="16"/>
        </w:rPr>
        <w:t>Inquiry Proposal Forms due September 29</w:t>
      </w:r>
      <w:r w:rsidRPr="00E5349F">
        <w:rPr>
          <w:rFonts w:ascii="Copperplate Gothic Light" w:eastAsia="Times New Roman" w:hAnsi="Copperplate Gothic Light" w:cs="Times New Roman"/>
          <w:b/>
          <w:bCs/>
          <w:i/>
          <w:iCs/>
          <w:color w:val="000000"/>
          <w:sz w:val="16"/>
          <w:szCs w:val="16"/>
          <w:vertAlign w:val="superscript"/>
        </w:rPr>
        <w:t>th</w:t>
      </w:r>
      <w:r w:rsidRPr="00E5349F">
        <w:rPr>
          <w:rFonts w:ascii="Copperplate Gothic Light" w:eastAsia="Times New Roman" w:hAnsi="Copperplate Gothic Light" w:cs="Times New Roman"/>
          <w:b/>
          <w:bCs/>
          <w:i/>
          <w:iCs/>
          <w:color w:val="000000"/>
          <w:sz w:val="16"/>
          <w:szCs w:val="16"/>
        </w:rPr>
        <w:t>.</w:t>
      </w:r>
    </w:p>
    <w:p w:rsidR="00E5349F" w:rsidRPr="00E5349F" w:rsidRDefault="00E5349F" w:rsidP="00E5349F">
      <w:pPr>
        <w:spacing w:after="0" w:line="240" w:lineRule="auto"/>
        <w:ind w:hanging="2160"/>
        <w:rPr>
          <w:rFonts w:ascii="Copperplate Gothic Light" w:eastAsia="Times New Roman" w:hAnsi="Copperplate Gothic Light" w:cs="Times New Roman"/>
          <w:color w:val="000000"/>
          <w:sz w:val="16"/>
          <w:szCs w:val="16"/>
        </w:rPr>
      </w:pPr>
      <w:r w:rsidRPr="00E5349F">
        <w:rPr>
          <w:rFonts w:ascii="Copperplate Gothic Light" w:eastAsia="Times New Roman" w:hAnsi="Copperplate Gothic Light" w:cs="Times New Roman"/>
          <w:color w:val="000000"/>
          <w:sz w:val="16"/>
          <w:szCs w:val="16"/>
        </w:rPr>
        <w:tab/>
      </w:r>
    </w:p>
    <w:p w:rsidR="00E5349F" w:rsidRPr="00E5349F" w:rsidRDefault="00E5349F" w:rsidP="00E5349F">
      <w:pPr>
        <w:spacing w:after="0" w:line="240" w:lineRule="auto"/>
        <w:ind w:hanging="2160"/>
        <w:rPr>
          <w:rFonts w:ascii="Copperplate Gothic Light" w:eastAsia="Times New Roman" w:hAnsi="Copperplate Gothic Light" w:cs="Times New Roman"/>
          <w:b/>
          <w:bCs/>
          <w:i/>
          <w:iCs/>
          <w:color w:val="000000"/>
          <w:sz w:val="16"/>
          <w:szCs w:val="16"/>
        </w:rPr>
      </w:pP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u w:val="single"/>
        </w:rPr>
        <w:t>October</w:t>
      </w:r>
      <w:r w:rsidRPr="00E5349F">
        <w:rPr>
          <w:rFonts w:ascii="Copperplate Gothic Light" w:eastAsia="Times New Roman" w:hAnsi="Copperplate Gothic Light" w:cs="Times New Roman"/>
          <w:color w:val="000000"/>
          <w:sz w:val="16"/>
          <w:szCs w:val="16"/>
        </w:rPr>
        <w:t>:</w:t>
      </w:r>
      <w:r w:rsidRPr="00E5349F">
        <w:rPr>
          <w:rFonts w:ascii="Copperplate Gothic Light" w:eastAsia="Times New Roman" w:hAnsi="Copperplate Gothic Light" w:cs="Times New Roman"/>
          <w:color w:val="000000"/>
          <w:sz w:val="16"/>
          <w:szCs w:val="16"/>
        </w:rPr>
        <w:tab/>
        <w:t xml:space="preserve">Finalize the choice and design of their inquiry method, as well as research question(s), </w:t>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t xml:space="preserve">with careful consideration of ethical issues that may arise; engage in one-on-one meetings </w:t>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t xml:space="preserve">with Stamper and peer review activities; work in PREP, finish annotated bibliography. </w:t>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b/>
          <w:bCs/>
          <w:i/>
          <w:iCs/>
          <w:color w:val="000000"/>
          <w:sz w:val="16"/>
          <w:szCs w:val="16"/>
        </w:rPr>
        <w:t>Annotated Bibliography due October 14</w:t>
      </w:r>
      <w:r w:rsidRPr="00E5349F">
        <w:rPr>
          <w:rFonts w:ascii="Copperplate Gothic Light" w:eastAsia="Times New Roman" w:hAnsi="Copperplate Gothic Light" w:cs="Times New Roman"/>
          <w:b/>
          <w:bCs/>
          <w:i/>
          <w:iCs/>
          <w:color w:val="000000"/>
          <w:sz w:val="16"/>
          <w:szCs w:val="16"/>
          <w:vertAlign w:val="superscript"/>
        </w:rPr>
        <w:t>th</w:t>
      </w:r>
      <w:r w:rsidRPr="00E5349F">
        <w:rPr>
          <w:rFonts w:ascii="Copperplate Gothic Light" w:eastAsia="Times New Roman" w:hAnsi="Copperplate Gothic Light" w:cs="Times New Roman"/>
          <w:b/>
          <w:bCs/>
          <w:i/>
          <w:iCs/>
          <w:color w:val="000000"/>
          <w:sz w:val="16"/>
          <w:szCs w:val="16"/>
        </w:rPr>
        <w:t xml:space="preserve">. </w:t>
      </w:r>
      <w:r w:rsidRPr="00E5349F">
        <w:rPr>
          <w:rFonts w:ascii="Copperplate Gothic Light" w:eastAsia="Times New Roman" w:hAnsi="Copperplate Gothic Light" w:cs="Times New Roman"/>
          <w:color w:val="000000"/>
          <w:sz w:val="16"/>
          <w:szCs w:val="16"/>
        </w:rPr>
        <w:t xml:space="preserve">Develop information from Annotated </w:t>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t xml:space="preserve">Bibliography into a Review of the Literature. Work on research methods. </w:t>
      </w:r>
      <w:r w:rsidRPr="00E5349F">
        <w:rPr>
          <w:rFonts w:ascii="Copperplate Gothic Light" w:eastAsia="Times New Roman" w:hAnsi="Copperplate Gothic Light" w:cs="Times New Roman"/>
          <w:b/>
          <w:bCs/>
          <w:i/>
          <w:iCs/>
          <w:color w:val="000000"/>
          <w:sz w:val="16"/>
          <w:szCs w:val="16"/>
        </w:rPr>
        <w:t xml:space="preserve">Research </w:t>
      </w:r>
      <w:r w:rsidRPr="00E5349F">
        <w:rPr>
          <w:rFonts w:ascii="Copperplate Gothic Light" w:eastAsia="Times New Roman" w:hAnsi="Copperplate Gothic Light" w:cs="Times New Roman"/>
          <w:b/>
          <w:bCs/>
          <w:i/>
          <w:iCs/>
          <w:color w:val="000000"/>
          <w:sz w:val="16"/>
          <w:szCs w:val="16"/>
        </w:rPr>
        <w:tab/>
      </w:r>
      <w:r w:rsidRPr="00E5349F">
        <w:rPr>
          <w:rFonts w:ascii="Copperplate Gothic Light" w:eastAsia="Times New Roman" w:hAnsi="Copperplate Gothic Light" w:cs="Times New Roman"/>
          <w:b/>
          <w:bCs/>
          <w:i/>
          <w:iCs/>
          <w:color w:val="000000"/>
          <w:sz w:val="16"/>
          <w:szCs w:val="16"/>
        </w:rPr>
        <w:tab/>
      </w:r>
      <w:r w:rsidRPr="00E5349F">
        <w:rPr>
          <w:rFonts w:ascii="Copperplate Gothic Light" w:eastAsia="Times New Roman" w:hAnsi="Copperplate Gothic Light" w:cs="Times New Roman"/>
          <w:b/>
          <w:bCs/>
          <w:i/>
          <w:iCs/>
          <w:color w:val="000000"/>
          <w:sz w:val="16"/>
          <w:szCs w:val="16"/>
        </w:rPr>
        <w:tab/>
        <w:t>Methods section due October 27</w:t>
      </w:r>
      <w:r w:rsidRPr="00E5349F">
        <w:rPr>
          <w:rFonts w:ascii="Copperplate Gothic Light" w:eastAsia="Times New Roman" w:hAnsi="Copperplate Gothic Light" w:cs="Times New Roman"/>
          <w:b/>
          <w:bCs/>
          <w:i/>
          <w:iCs/>
          <w:color w:val="000000"/>
          <w:sz w:val="16"/>
          <w:szCs w:val="16"/>
          <w:vertAlign w:val="superscript"/>
        </w:rPr>
        <w:t>th</w:t>
      </w:r>
      <w:r w:rsidRPr="00E5349F">
        <w:rPr>
          <w:rFonts w:ascii="Copperplate Gothic Light" w:eastAsia="Times New Roman" w:hAnsi="Copperplate Gothic Light" w:cs="Times New Roman"/>
          <w:b/>
          <w:bCs/>
          <w:i/>
          <w:iCs/>
          <w:color w:val="000000"/>
          <w:sz w:val="16"/>
          <w:szCs w:val="16"/>
        </w:rPr>
        <w:t>.</w:t>
      </w:r>
    </w:p>
    <w:p w:rsidR="00E5349F" w:rsidRPr="00E5349F" w:rsidRDefault="00E5349F" w:rsidP="00E5349F">
      <w:pPr>
        <w:spacing w:after="0" w:line="240" w:lineRule="auto"/>
        <w:ind w:hanging="2160"/>
        <w:rPr>
          <w:rFonts w:ascii="Copperplate Gothic Light" w:eastAsia="Times New Roman" w:hAnsi="Copperplate Gothic Light" w:cs="Times New Roman"/>
          <w:sz w:val="16"/>
          <w:szCs w:val="16"/>
        </w:rPr>
      </w:pPr>
      <w:r w:rsidRPr="00E5349F">
        <w:rPr>
          <w:rFonts w:ascii="Copperplate Gothic Light" w:eastAsia="Times New Roman" w:hAnsi="Copperplate Gothic Light" w:cs="Times New Roman"/>
          <w:b/>
          <w:bCs/>
          <w:i/>
          <w:iCs/>
          <w:color w:val="000000"/>
          <w:sz w:val="16"/>
          <w:szCs w:val="16"/>
        </w:rPr>
        <w:t xml:space="preserve"> </w:t>
      </w:r>
    </w:p>
    <w:p w:rsidR="00E5349F" w:rsidRPr="00E5349F" w:rsidRDefault="00E5349F" w:rsidP="00E5349F">
      <w:pPr>
        <w:spacing w:after="0" w:line="240" w:lineRule="auto"/>
        <w:ind w:hanging="2160"/>
        <w:rPr>
          <w:rFonts w:ascii="Copperplate Gothic Light" w:eastAsia="Times New Roman" w:hAnsi="Copperplate Gothic Light" w:cs="Times New Roman"/>
          <w:b/>
          <w:bCs/>
          <w:i/>
          <w:iCs/>
          <w:color w:val="000000"/>
          <w:sz w:val="16"/>
          <w:szCs w:val="16"/>
        </w:rPr>
      </w:pP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u w:val="single"/>
        </w:rPr>
        <w:t>November</w:t>
      </w:r>
      <w:r w:rsidRPr="00E5349F">
        <w:rPr>
          <w:rFonts w:ascii="Copperplate Gothic Light" w:eastAsia="Times New Roman" w:hAnsi="Copperplate Gothic Light" w:cs="Times New Roman"/>
          <w:color w:val="000000"/>
          <w:sz w:val="16"/>
          <w:szCs w:val="16"/>
        </w:rPr>
        <w:t>:</w:t>
      </w:r>
      <w:r w:rsidRPr="00E5349F">
        <w:rPr>
          <w:rFonts w:ascii="Copperplate Gothic Light" w:eastAsia="Times New Roman" w:hAnsi="Copperplate Gothic Light" w:cs="Times New Roman"/>
          <w:color w:val="000000"/>
          <w:sz w:val="16"/>
          <w:szCs w:val="16"/>
        </w:rPr>
        <w:tab/>
        <w:t xml:space="preserve">Conduct research (interviews, surveys, additional projects, products, performances) </w:t>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t xml:space="preserve">needed to support paper; start analyzing findings; work in PREP; begin your study; engage </w:t>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t xml:space="preserve">in one-on-one meetings with Stamper and peer review activities; finish introduction and </w:t>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t xml:space="preserve">literature review. </w:t>
      </w:r>
      <w:r w:rsidRPr="00E5349F">
        <w:rPr>
          <w:rFonts w:ascii="Copperplate Gothic Light" w:eastAsia="Times New Roman" w:hAnsi="Copperplate Gothic Light" w:cs="Times New Roman"/>
          <w:b/>
          <w:bCs/>
          <w:i/>
          <w:iCs/>
          <w:color w:val="000000"/>
          <w:sz w:val="16"/>
          <w:szCs w:val="16"/>
        </w:rPr>
        <w:t>Introduction and literature review sections due December 1</w:t>
      </w:r>
      <w:r w:rsidRPr="00E5349F">
        <w:rPr>
          <w:rFonts w:ascii="Copperplate Gothic Light" w:eastAsia="Times New Roman" w:hAnsi="Copperplate Gothic Light" w:cs="Times New Roman"/>
          <w:b/>
          <w:bCs/>
          <w:i/>
          <w:iCs/>
          <w:color w:val="000000"/>
          <w:sz w:val="16"/>
          <w:szCs w:val="16"/>
          <w:vertAlign w:val="superscript"/>
        </w:rPr>
        <w:t>st</w:t>
      </w:r>
      <w:r w:rsidRPr="00E5349F">
        <w:rPr>
          <w:rFonts w:ascii="Copperplate Gothic Light" w:eastAsia="Times New Roman" w:hAnsi="Copperplate Gothic Light" w:cs="Times New Roman"/>
          <w:b/>
          <w:bCs/>
          <w:i/>
          <w:iCs/>
          <w:color w:val="000000"/>
          <w:sz w:val="16"/>
          <w:szCs w:val="16"/>
        </w:rPr>
        <w:t>.</w:t>
      </w:r>
    </w:p>
    <w:p w:rsidR="00E5349F" w:rsidRPr="00E5349F" w:rsidRDefault="00E5349F" w:rsidP="00E5349F">
      <w:pPr>
        <w:spacing w:after="0" w:line="240" w:lineRule="auto"/>
        <w:ind w:hanging="2160"/>
        <w:rPr>
          <w:rFonts w:ascii="Copperplate Gothic Light" w:eastAsia="Times New Roman" w:hAnsi="Copperplate Gothic Light" w:cs="Times New Roman"/>
          <w:sz w:val="16"/>
          <w:szCs w:val="16"/>
        </w:rPr>
      </w:pPr>
    </w:p>
    <w:p w:rsidR="00E5349F" w:rsidRPr="00E5349F" w:rsidRDefault="00E5349F" w:rsidP="00E5349F">
      <w:pPr>
        <w:spacing w:after="0" w:line="240" w:lineRule="auto"/>
        <w:ind w:hanging="2160"/>
        <w:rPr>
          <w:rFonts w:ascii="Copperplate Gothic Light" w:eastAsia="Times New Roman" w:hAnsi="Copperplate Gothic Light" w:cs="Times New Roman"/>
          <w:b/>
          <w:bCs/>
          <w:i/>
          <w:iCs/>
          <w:color w:val="000000"/>
          <w:sz w:val="16"/>
          <w:szCs w:val="16"/>
        </w:rPr>
      </w:pP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u w:val="single"/>
        </w:rPr>
        <w:t>December</w:t>
      </w:r>
      <w:r w:rsidRPr="00E5349F">
        <w:rPr>
          <w:rFonts w:ascii="Copperplate Gothic Light" w:eastAsia="Times New Roman" w:hAnsi="Copperplate Gothic Light" w:cs="Times New Roman"/>
          <w:color w:val="000000"/>
          <w:sz w:val="16"/>
          <w:szCs w:val="16"/>
        </w:rPr>
        <w:t>:</w:t>
      </w:r>
      <w:r w:rsidRPr="00E5349F">
        <w:rPr>
          <w:rFonts w:ascii="Copperplate Gothic Light" w:eastAsia="Times New Roman" w:hAnsi="Copperplate Gothic Light" w:cs="Times New Roman"/>
          <w:color w:val="000000"/>
          <w:sz w:val="16"/>
          <w:szCs w:val="16"/>
        </w:rPr>
        <w:tab/>
        <w:t xml:space="preserve">Continue collecting data; work in PREP; work on literature review to ensure synthesis of </w:t>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t xml:space="preserve">what has already been done. </w:t>
      </w:r>
      <w:r w:rsidRPr="00E5349F">
        <w:rPr>
          <w:rFonts w:ascii="Copperplate Gothic Light" w:eastAsia="Times New Roman" w:hAnsi="Copperplate Gothic Light" w:cs="Times New Roman"/>
          <w:b/>
          <w:bCs/>
          <w:i/>
          <w:iCs/>
          <w:color w:val="000000"/>
          <w:sz w:val="16"/>
          <w:szCs w:val="16"/>
        </w:rPr>
        <w:t>Data collection complete by December 15</w:t>
      </w:r>
      <w:r w:rsidRPr="00E5349F">
        <w:rPr>
          <w:rFonts w:ascii="Copperplate Gothic Light" w:eastAsia="Times New Roman" w:hAnsi="Copperplate Gothic Light" w:cs="Times New Roman"/>
          <w:b/>
          <w:bCs/>
          <w:i/>
          <w:iCs/>
          <w:color w:val="000000"/>
          <w:sz w:val="16"/>
          <w:szCs w:val="16"/>
          <w:vertAlign w:val="superscript"/>
        </w:rPr>
        <w:t>th</w:t>
      </w:r>
      <w:r w:rsidRPr="00E5349F">
        <w:rPr>
          <w:rFonts w:ascii="Copperplate Gothic Light" w:eastAsia="Times New Roman" w:hAnsi="Copperplate Gothic Light" w:cs="Times New Roman"/>
          <w:b/>
          <w:bCs/>
          <w:i/>
          <w:iCs/>
          <w:color w:val="000000"/>
          <w:sz w:val="16"/>
          <w:szCs w:val="16"/>
        </w:rPr>
        <w:t>.</w:t>
      </w:r>
    </w:p>
    <w:p w:rsidR="00E5349F" w:rsidRPr="00E5349F" w:rsidRDefault="00E5349F" w:rsidP="00E5349F">
      <w:pPr>
        <w:spacing w:after="0" w:line="240" w:lineRule="auto"/>
        <w:ind w:hanging="2160"/>
        <w:rPr>
          <w:rFonts w:ascii="Copperplate Gothic Light" w:eastAsia="Times New Roman" w:hAnsi="Copperplate Gothic Light" w:cs="Times New Roman"/>
          <w:sz w:val="16"/>
          <w:szCs w:val="16"/>
        </w:rPr>
      </w:pPr>
      <w:r w:rsidRPr="00E5349F">
        <w:rPr>
          <w:rFonts w:ascii="Copperplate Gothic Light" w:eastAsia="Times New Roman" w:hAnsi="Copperplate Gothic Light" w:cs="Times New Roman"/>
          <w:b/>
          <w:bCs/>
          <w:i/>
          <w:iCs/>
          <w:color w:val="000000"/>
          <w:sz w:val="16"/>
          <w:szCs w:val="16"/>
        </w:rPr>
        <w:t xml:space="preserve"> </w:t>
      </w:r>
      <w:r w:rsidRPr="00E5349F">
        <w:rPr>
          <w:rFonts w:ascii="Copperplate Gothic Light" w:eastAsia="Times New Roman" w:hAnsi="Copperplate Gothic Light" w:cs="Times New Roman"/>
          <w:b/>
          <w:bCs/>
          <w:i/>
          <w:iCs/>
          <w:color w:val="000000"/>
          <w:sz w:val="16"/>
          <w:szCs w:val="16"/>
        </w:rPr>
        <w:tab/>
      </w:r>
    </w:p>
    <w:p w:rsidR="00E5349F" w:rsidRPr="00E5349F" w:rsidRDefault="00E5349F" w:rsidP="00E5349F">
      <w:pPr>
        <w:spacing w:after="0" w:line="240" w:lineRule="auto"/>
        <w:ind w:hanging="2160"/>
        <w:rPr>
          <w:rFonts w:ascii="Copperplate Gothic Light" w:eastAsia="Times New Roman" w:hAnsi="Copperplate Gothic Light" w:cs="Times New Roman"/>
          <w:b/>
          <w:bCs/>
          <w:i/>
          <w:iCs/>
          <w:color w:val="000000"/>
          <w:sz w:val="16"/>
          <w:szCs w:val="16"/>
        </w:rPr>
      </w:pP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u w:val="single"/>
        </w:rPr>
        <w:t>January</w:t>
      </w:r>
      <w:r w:rsidRPr="00E5349F">
        <w:rPr>
          <w:rFonts w:ascii="Copperplate Gothic Light" w:eastAsia="Times New Roman" w:hAnsi="Copperplate Gothic Light" w:cs="Times New Roman"/>
          <w:color w:val="000000"/>
          <w:sz w:val="16"/>
          <w:szCs w:val="16"/>
        </w:rPr>
        <w:t xml:space="preserve">: </w:t>
      </w:r>
      <w:r w:rsidRPr="00E5349F">
        <w:rPr>
          <w:rFonts w:ascii="Copperplate Gothic Light" w:eastAsia="Times New Roman" w:hAnsi="Copperplate Gothic Light" w:cs="Times New Roman"/>
          <w:color w:val="000000"/>
          <w:sz w:val="16"/>
          <w:szCs w:val="16"/>
        </w:rPr>
        <w:tab/>
        <w:t>Finalize Results section</w:t>
      </w:r>
      <w:r w:rsidRPr="00E5349F">
        <w:rPr>
          <w:rFonts w:ascii="Copperplate Gothic Light" w:eastAsia="Times New Roman" w:hAnsi="Copperplate Gothic Light" w:cs="Times New Roman"/>
          <w:b/>
          <w:bCs/>
          <w:i/>
          <w:iCs/>
          <w:color w:val="000000"/>
          <w:sz w:val="16"/>
          <w:szCs w:val="16"/>
        </w:rPr>
        <w:t>. Results, Product, or Findings section due January12</w:t>
      </w:r>
      <w:r w:rsidRPr="00E5349F">
        <w:rPr>
          <w:rFonts w:ascii="Copperplate Gothic Light" w:eastAsia="Times New Roman" w:hAnsi="Copperplate Gothic Light" w:cs="Times New Roman"/>
          <w:b/>
          <w:bCs/>
          <w:i/>
          <w:iCs/>
          <w:color w:val="000000"/>
          <w:sz w:val="16"/>
          <w:szCs w:val="16"/>
          <w:vertAlign w:val="superscript"/>
        </w:rPr>
        <w:t>th</w:t>
      </w:r>
      <w:r w:rsidRPr="00E5349F">
        <w:rPr>
          <w:rFonts w:ascii="Copperplate Gothic Light" w:eastAsia="Times New Roman" w:hAnsi="Copperplate Gothic Light" w:cs="Times New Roman"/>
          <w:b/>
          <w:bCs/>
          <w:i/>
          <w:iCs/>
          <w:color w:val="000000"/>
          <w:sz w:val="16"/>
          <w:szCs w:val="16"/>
        </w:rPr>
        <w:t xml:space="preserve">. </w:t>
      </w:r>
      <w:r w:rsidRPr="00E5349F">
        <w:rPr>
          <w:rFonts w:ascii="Copperplate Gothic Light" w:eastAsia="Times New Roman" w:hAnsi="Copperplate Gothic Light" w:cs="Times New Roman"/>
          <w:i/>
          <w:iCs/>
          <w:color w:val="000000"/>
          <w:sz w:val="16"/>
          <w:szCs w:val="16"/>
        </w:rPr>
        <w:t> </w:t>
      </w:r>
      <w:r w:rsidRPr="00E5349F">
        <w:rPr>
          <w:rFonts w:ascii="Copperplate Gothic Light" w:eastAsia="Times New Roman" w:hAnsi="Copperplate Gothic Light" w:cs="Times New Roman"/>
          <w:color w:val="000000"/>
          <w:sz w:val="16"/>
          <w:szCs w:val="16"/>
        </w:rPr>
        <w:t xml:space="preserve">Continue </w:t>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t xml:space="preserve">analyzing findings; work in PREP; engage in one-on-one meetings with Stamper and peer </w:t>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t>review activities; work on Discussion section.</w:t>
      </w:r>
      <w:r w:rsidRPr="00E5349F">
        <w:rPr>
          <w:rFonts w:ascii="Copperplate Gothic Light" w:eastAsia="Times New Roman" w:hAnsi="Copperplate Gothic Light" w:cs="Times New Roman"/>
          <w:b/>
          <w:bCs/>
          <w:i/>
          <w:iCs/>
          <w:color w:val="000000"/>
          <w:sz w:val="16"/>
          <w:szCs w:val="16"/>
        </w:rPr>
        <w:t xml:space="preserve"> Discussion, Analysis, and/or Evaluation </w:t>
      </w:r>
      <w:r w:rsidRPr="00E5349F">
        <w:rPr>
          <w:rFonts w:ascii="Copperplate Gothic Light" w:eastAsia="Times New Roman" w:hAnsi="Copperplate Gothic Light" w:cs="Times New Roman"/>
          <w:b/>
          <w:bCs/>
          <w:i/>
          <w:iCs/>
          <w:color w:val="000000"/>
          <w:sz w:val="16"/>
          <w:szCs w:val="16"/>
        </w:rPr>
        <w:tab/>
      </w:r>
      <w:r w:rsidRPr="00E5349F">
        <w:rPr>
          <w:rFonts w:ascii="Copperplate Gothic Light" w:eastAsia="Times New Roman" w:hAnsi="Copperplate Gothic Light" w:cs="Times New Roman"/>
          <w:b/>
          <w:bCs/>
          <w:i/>
          <w:iCs/>
          <w:color w:val="000000"/>
          <w:sz w:val="16"/>
          <w:szCs w:val="16"/>
        </w:rPr>
        <w:tab/>
      </w:r>
      <w:r w:rsidRPr="00E5349F">
        <w:rPr>
          <w:rFonts w:ascii="Copperplate Gothic Light" w:eastAsia="Times New Roman" w:hAnsi="Copperplate Gothic Light" w:cs="Times New Roman"/>
          <w:b/>
          <w:bCs/>
          <w:i/>
          <w:iCs/>
          <w:color w:val="000000"/>
          <w:sz w:val="16"/>
          <w:szCs w:val="16"/>
        </w:rPr>
        <w:tab/>
        <w:t>section due January 12</w:t>
      </w:r>
      <w:r w:rsidRPr="00E5349F">
        <w:rPr>
          <w:rFonts w:ascii="Copperplate Gothic Light" w:eastAsia="Times New Roman" w:hAnsi="Copperplate Gothic Light" w:cs="Times New Roman"/>
          <w:b/>
          <w:bCs/>
          <w:i/>
          <w:iCs/>
          <w:color w:val="000000"/>
          <w:sz w:val="16"/>
          <w:szCs w:val="16"/>
          <w:vertAlign w:val="superscript"/>
        </w:rPr>
        <w:t>th</w:t>
      </w:r>
      <w:r w:rsidRPr="00E5349F">
        <w:rPr>
          <w:rFonts w:ascii="Copperplate Gothic Light" w:eastAsia="Times New Roman" w:hAnsi="Copperplate Gothic Light" w:cs="Times New Roman"/>
          <w:b/>
          <w:bCs/>
          <w:i/>
          <w:iCs/>
          <w:color w:val="000000"/>
          <w:sz w:val="16"/>
          <w:szCs w:val="16"/>
        </w:rPr>
        <w:t>.</w:t>
      </w:r>
      <w:r w:rsidRPr="00E5349F">
        <w:rPr>
          <w:rFonts w:ascii="Copperplate Gothic Light" w:eastAsia="Times New Roman" w:hAnsi="Copperplate Gothic Light" w:cs="Times New Roman"/>
          <w:i/>
          <w:iCs/>
          <w:color w:val="000000"/>
          <w:sz w:val="16"/>
          <w:szCs w:val="16"/>
        </w:rPr>
        <w:t xml:space="preserve"> </w:t>
      </w:r>
      <w:r w:rsidRPr="00E5349F">
        <w:rPr>
          <w:rFonts w:ascii="Copperplate Gothic Light" w:eastAsia="Times New Roman" w:hAnsi="Copperplate Gothic Light" w:cs="Times New Roman"/>
          <w:color w:val="000000"/>
          <w:sz w:val="16"/>
          <w:szCs w:val="16"/>
        </w:rPr>
        <w:t xml:space="preserve">Obtain feedback on paper and revise. </w:t>
      </w:r>
      <w:r w:rsidRPr="00E5349F">
        <w:rPr>
          <w:rFonts w:ascii="Copperplate Gothic Light" w:eastAsia="Times New Roman" w:hAnsi="Copperplate Gothic Light" w:cs="Times New Roman"/>
          <w:b/>
          <w:bCs/>
          <w:i/>
          <w:iCs/>
          <w:color w:val="000000"/>
          <w:sz w:val="16"/>
          <w:szCs w:val="16"/>
        </w:rPr>
        <w:t xml:space="preserve">First rough draft of paper </w:t>
      </w:r>
      <w:r w:rsidRPr="00E5349F">
        <w:rPr>
          <w:rFonts w:ascii="Copperplate Gothic Light" w:eastAsia="Times New Roman" w:hAnsi="Copperplate Gothic Light" w:cs="Times New Roman"/>
          <w:b/>
          <w:bCs/>
          <w:i/>
          <w:iCs/>
          <w:color w:val="000000"/>
          <w:sz w:val="16"/>
          <w:szCs w:val="16"/>
        </w:rPr>
        <w:tab/>
      </w:r>
      <w:r w:rsidRPr="00E5349F">
        <w:rPr>
          <w:rFonts w:ascii="Copperplate Gothic Light" w:eastAsia="Times New Roman" w:hAnsi="Copperplate Gothic Light" w:cs="Times New Roman"/>
          <w:b/>
          <w:bCs/>
          <w:i/>
          <w:iCs/>
          <w:color w:val="000000"/>
          <w:sz w:val="16"/>
          <w:szCs w:val="16"/>
        </w:rPr>
        <w:tab/>
      </w:r>
      <w:r w:rsidRPr="00E5349F">
        <w:rPr>
          <w:rFonts w:ascii="Copperplate Gothic Light" w:eastAsia="Times New Roman" w:hAnsi="Copperplate Gothic Light" w:cs="Times New Roman"/>
          <w:b/>
          <w:bCs/>
          <w:i/>
          <w:iCs/>
          <w:color w:val="000000"/>
          <w:sz w:val="16"/>
          <w:szCs w:val="16"/>
        </w:rPr>
        <w:tab/>
        <w:t>due January 26</w:t>
      </w:r>
      <w:r w:rsidRPr="00E5349F">
        <w:rPr>
          <w:rFonts w:ascii="Copperplate Gothic Light" w:eastAsia="Times New Roman" w:hAnsi="Copperplate Gothic Light" w:cs="Times New Roman"/>
          <w:b/>
          <w:bCs/>
          <w:i/>
          <w:iCs/>
          <w:color w:val="000000"/>
          <w:sz w:val="16"/>
          <w:szCs w:val="16"/>
          <w:vertAlign w:val="superscript"/>
        </w:rPr>
        <w:t>th</w:t>
      </w:r>
      <w:r w:rsidRPr="00E5349F">
        <w:rPr>
          <w:rFonts w:ascii="Copperplate Gothic Light" w:eastAsia="Times New Roman" w:hAnsi="Copperplate Gothic Light" w:cs="Times New Roman"/>
          <w:b/>
          <w:bCs/>
          <w:i/>
          <w:iCs/>
          <w:color w:val="000000"/>
          <w:sz w:val="16"/>
          <w:szCs w:val="16"/>
        </w:rPr>
        <w:t>.</w:t>
      </w:r>
    </w:p>
    <w:p w:rsidR="00E5349F" w:rsidRPr="00E5349F" w:rsidRDefault="00E5349F" w:rsidP="00E5349F">
      <w:pPr>
        <w:spacing w:after="0" w:line="240" w:lineRule="auto"/>
        <w:ind w:hanging="2160"/>
        <w:rPr>
          <w:rFonts w:ascii="Copperplate Gothic Light" w:eastAsia="Times New Roman" w:hAnsi="Copperplate Gothic Light" w:cs="Times New Roman"/>
          <w:sz w:val="16"/>
          <w:szCs w:val="16"/>
        </w:rPr>
      </w:pPr>
      <w:r w:rsidRPr="00E5349F">
        <w:rPr>
          <w:rFonts w:ascii="Copperplate Gothic Light" w:eastAsia="Times New Roman" w:hAnsi="Copperplate Gothic Light" w:cs="Times New Roman"/>
          <w:b/>
          <w:bCs/>
          <w:i/>
          <w:iCs/>
          <w:color w:val="000000"/>
          <w:sz w:val="16"/>
          <w:szCs w:val="16"/>
        </w:rPr>
        <w:t xml:space="preserve"> </w:t>
      </w:r>
    </w:p>
    <w:p w:rsidR="00E5349F" w:rsidRPr="00E5349F" w:rsidRDefault="00E5349F" w:rsidP="00E5349F">
      <w:pPr>
        <w:spacing w:after="0" w:line="240" w:lineRule="auto"/>
        <w:ind w:hanging="2160"/>
        <w:rPr>
          <w:rFonts w:ascii="Copperplate Gothic Light" w:eastAsia="Times New Roman" w:hAnsi="Copperplate Gothic Light" w:cs="Times New Roman"/>
          <w:b/>
          <w:bCs/>
          <w:i/>
          <w:iCs/>
          <w:color w:val="000000"/>
          <w:sz w:val="16"/>
          <w:szCs w:val="16"/>
        </w:rPr>
      </w:pP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u w:val="single"/>
        </w:rPr>
        <w:t>February:</w:t>
      </w:r>
      <w:r w:rsidRPr="00E5349F">
        <w:rPr>
          <w:rFonts w:ascii="Copperplate Gothic Light" w:eastAsia="Times New Roman" w:hAnsi="Copperplate Gothic Light" w:cs="Times New Roman"/>
          <w:color w:val="000000"/>
          <w:sz w:val="16"/>
          <w:szCs w:val="16"/>
        </w:rPr>
        <w:tab/>
        <w:t xml:space="preserve">Work in PREP; engage in one-on-one meetings with Stamper and peer review activities; </w:t>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t xml:space="preserve">continue working on paper and reflecting on feedback; </w:t>
      </w:r>
      <w:r w:rsidRPr="00E5349F">
        <w:rPr>
          <w:rFonts w:ascii="Copperplate Gothic Light" w:eastAsia="Times New Roman" w:hAnsi="Copperplate Gothic Light" w:cs="Times New Roman"/>
          <w:b/>
          <w:bCs/>
          <w:i/>
          <w:iCs/>
          <w:color w:val="000000"/>
          <w:sz w:val="16"/>
          <w:szCs w:val="16"/>
        </w:rPr>
        <w:t xml:space="preserve">at least two peer </w:t>
      </w:r>
      <w:r w:rsidRPr="00E5349F">
        <w:rPr>
          <w:rFonts w:ascii="Copperplate Gothic Light" w:eastAsia="Times New Roman" w:hAnsi="Copperplate Gothic Light" w:cs="Times New Roman"/>
          <w:b/>
          <w:bCs/>
          <w:i/>
          <w:iCs/>
          <w:color w:val="000000"/>
          <w:sz w:val="16"/>
          <w:szCs w:val="16"/>
        </w:rPr>
        <w:tab/>
        <w:t xml:space="preserve">reviews by </w:t>
      </w:r>
      <w:r w:rsidRPr="00E5349F">
        <w:rPr>
          <w:rFonts w:ascii="Copperplate Gothic Light" w:eastAsia="Times New Roman" w:hAnsi="Copperplate Gothic Light" w:cs="Times New Roman"/>
          <w:b/>
          <w:bCs/>
          <w:i/>
          <w:iCs/>
          <w:color w:val="000000"/>
          <w:sz w:val="16"/>
          <w:szCs w:val="16"/>
        </w:rPr>
        <w:tab/>
      </w:r>
      <w:r w:rsidRPr="00E5349F">
        <w:rPr>
          <w:rFonts w:ascii="Copperplate Gothic Light" w:eastAsia="Times New Roman" w:hAnsi="Copperplate Gothic Light" w:cs="Times New Roman"/>
          <w:b/>
          <w:bCs/>
          <w:i/>
          <w:iCs/>
          <w:color w:val="000000"/>
          <w:sz w:val="16"/>
          <w:szCs w:val="16"/>
        </w:rPr>
        <w:tab/>
      </w:r>
      <w:r w:rsidRPr="00E5349F">
        <w:rPr>
          <w:rFonts w:ascii="Copperplate Gothic Light" w:eastAsia="Times New Roman" w:hAnsi="Copperplate Gothic Light" w:cs="Times New Roman"/>
          <w:b/>
          <w:bCs/>
          <w:i/>
          <w:iCs/>
          <w:color w:val="000000"/>
          <w:sz w:val="16"/>
          <w:szCs w:val="16"/>
        </w:rPr>
        <w:tab/>
        <w:t>February 16</w:t>
      </w:r>
      <w:r w:rsidRPr="00E5349F">
        <w:rPr>
          <w:rFonts w:ascii="Copperplate Gothic Light" w:eastAsia="Times New Roman" w:hAnsi="Copperplate Gothic Light" w:cs="Times New Roman"/>
          <w:b/>
          <w:bCs/>
          <w:i/>
          <w:iCs/>
          <w:color w:val="000000"/>
          <w:sz w:val="16"/>
          <w:szCs w:val="16"/>
          <w:vertAlign w:val="superscript"/>
        </w:rPr>
        <w:t>th</w:t>
      </w:r>
      <w:r w:rsidRPr="00E5349F">
        <w:rPr>
          <w:rFonts w:ascii="Copperplate Gothic Light" w:eastAsia="Times New Roman" w:hAnsi="Copperplate Gothic Light" w:cs="Times New Roman"/>
          <w:b/>
          <w:bCs/>
          <w:i/>
          <w:iCs/>
          <w:color w:val="000000"/>
          <w:sz w:val="16"/>
          <w:szCs w:val="16"/>
        </w:rPr>
        <w:t>.</w:t>
      </w:r>
    </w:p>
    <w:p w:rsidR="00E5349F" w:rsidRPr="00E5349F" w:rsidRDefault="00E5349F" w:rsidP="00E5349F">
      <w:pPr>
        <w:spacing w:after="0" w:line="240" w:lineRule="auto"/>
        <w:ind w:hanging="2160"/>
        <w:rPr>
          <w:rFonts w:ascii="Copperplate Gothic Light" w:eastAsia="Times New Roman" w:hAnsi="Copperplate Gothic Light" w:cs="Times New Roman"/>
          <w:sz w:val="16"/>
          <w:szCs w:val="16"/>
        </w:rPr>
      </w:pPr>
    </w:p>
    <w:p w:rsidR="00E5349F" w:rsidRDefault="00E5349F" w:rsidP="00E5349F">
      <w:pPr>
        <w:spacing w:after="0" w:line="240" w:lineRule="auto"/>
        <w:ind w:hanging="2160"/>
        <w:rPr>
          <w:rFonts w:ascii="Copperplate Gothic Light" w:eastAsia="Times New Roman" w:hAnsi="Copperplate Gothic Light" w:cs="Times New Roman"/>
          <w:color w:val="000000"/>
          <w:sz w:val="16"/>
          <w:szCs w:val="16"/>
        </w:rPr>
      </w:pP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u w:val="single"/>
        </w:rPr>
        <w:t>March</w:t>
      </w:r>
      <w:r w:rsidRPr="00E5349F">
        <w:rPr>
          <w:rFonts w:ascii="Copperplate Gothic Light" w:eastAsia="Times New Roman" w:hAnsi="Copperplate Gothic Light" w:cs="Times New Roman"/>
          <w:color w:val="000000"/>
          <w:sz w:val="16"/>
          <w:szCs w:val="16"/>
        </w:rPr>
        <w:t>:</w:t>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t xml:space="preserve">Finalize paper. </w:t>
      </w:r>
      <w:r w:rsidRPr="00E5349F">
        <w:rPr>
          <w:rFonts w:ascii="Copperplate Gothic Light" w:eastAsia="Times New Roman" w:hAnsi="Copperplate Gothic Light" w:cs="Times New Roman"/>
          <w:b/>
          <w:bCs/>
          <w:i/>
          <w:iCs/>
          <w:color w:val="000000"/>
          <w:sz w:val="16"/>
          <w:szCs w:val="16"/>
        </w:rPr>
        <w:t>Academic Paper due March 9</w:t>
      </w:r>
      <w:r w:rsidRPr="00E5349F">
        <w:rPr>
          <w:rFonts w:ascii="Copperplate Gothic Light" w:eastAsia="Times New Roman" w:hAnsi="Copperplate Gothic Light" w:cs="Times New Roman"/>
          <w:b/>
          <w:bCs/>
          <w:i/>
          <w:iCs/>
          <w:color w:val="000000"/>
          <w:sz w:val="16"/>
          <w:szCs w:val="16"/>
          <w:vertAlign w:val="superscript"/>
        </w:rPr>
        <w:t>th</w:t>
      </w:r>
      <w:r w:rsidRPr="00E5349F">
        <w:rPr>
          <w:rFonts w:ascii="Copperplate Gothic Light" w:eastAsia="Times New Roman" w:hAnsi="Copperplate Gothic Light" w:cs="Times New Roman"/>
          <w:i/>
          <w:iCs/>
          <w:color w:val="000000"/>
          <w:sz w:val="16"/>
          <w:szCs w:val="16"/>
        </w:rPr>
        <w:t xml:space="preserve">. </w:t>
      </w:r>
      <w:r w:rsidRPr="00E5349F">
        <w:rPr>
          <w:rFonts w:ascii="Copperplate Gothic Light" w:eastAsia="Times New Roman" w:hAnsi="Copperplate Gothic Light" w:cs="Times New Roman"/>
          <w:color w:val="000000"/>
          <w:sz w:val="16"/>
          <w:szCs w:val="16"/>
        </w:rPr>
        <w:t xml:space="preserve">Work in PREP; engage in one-on-one </w:t>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t xml:space="preserve">meetings with Stamper and peer review activities; plan Presentation and Oral </w:t>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t>Defense.</w:t>
      </w:r>
    </w:p>
    <w:p w:rsidR="00F95E18" w:rsidRDefault="00F95E18" w:rsidP="00E5349F">
      <w:pPr>
        <w:spacing w:after="0" w:line="240" w:lineRule="auto"/>
        <w:ind w:hanging="2160"/>
        <w:rPr>
          <w:rFonts w:ascii="Copperplate Gothic Light" w:eastAsia="Times New Roman" w:hAnsi="Copperplate Gothic Light" w:cs="Times New Roman"/>
          <w:color w:val="000000"/>
          <w:sz w:val="16"/>
          <w:szCs w:val="16"/>
        </w:rPr>
      </w:pPr>
    </w:p>
    <w:p w:rsidR="00F95E18" w:rsidRPr="00E5349F" w:rsidRDefault="00F95E18" w:rsidP="00E5349F">
      <w:pPr>
        <w:spacing w:after="0" w:line="240" w:lineRule="auto"/>
        <w:ind w:hanging="2160"/>
        <w:rPr>
          <w:rFonts w:ascii="Copperplate Gothic Light" w:eastAsia="Times New Roman" w:hAnsi="Copperplate Gothic Light" w:cs="Times New Roman"/>
          <w:color w:val="000000"/>
          <w:sz w:val="16"/>
          <w:szCs w:val="16"/>
        </w:rPr>
      </w:pPr>
    </w:p>
    <w:p w:rsidR="00E5349F" w:rsidRPr="00E5349F" w:rsidRDefault="00E5349F" w:rsidP="00E5349F">
      <w:pPr>
        <w:spacing w:after="0" w:line="240" w:lineRule="auto"/>
        <w:ind w:hanging="2160"/>
        <w:rPr>
          <w:rFonts w:ascii="Copperplate Gothic Light" w:eastAsia="Times New Roman" w:hAnsi="Copperplate Gothic Light" w:cs="Times New Roman"/>
          <w:sz w:val="16"/>
          <w:szCs w:val="16"/>
        </w:rPr>
      </w:pPr>
    </w:p>
    <w:p w:rsidR="00E5349F" w:rsidRPr="00E5349F" w:rsidRDefault="00E5349F" w:rsidP="00E5349F">
      <w:pPr>
        <w:spacing w:after="0" w:line="240" w:lineRule="auto"/>
        <w:ind w:hanging="2160"/>
        <w:rPr>
          <w:rFonts w:ascii="Copperplate Gothic Light" w:eastAsia="Times New Roman" w:hAnsi="Copperplate Gothic Light" w:cs="Times New Roman"/>
          <w:b/>
          <w:bCs/>
          <w:i/>
          <w:iCs/>
          <w:color w:val="000000"/>
          <w:sz w:val="16"/>
          <w:szCs w:val="16"/>
        </w:rPr>
      </w:pPr>
      <w:r w:rsidRPr="00E5349F">
        <w:rPr>
          <w:rFonts w:ascii="Copperplate Gothic Light" w:eastAsia="Times New Roman" w:hAnsi="Copperplate Gothic Light" w:cs="Times New Roman"/>
          <w:color w:val="000000"/>
          <w:sz w:val="16"/>
          <w:szCs w:val="16"/>
        </w:rPr>
        <w:lastRenderedPageBreak/>
        <w:tab/>
      </w:r>
      <w:r w:rsidRPr="00E5349F">
        <w:rPr>
          <w:rFonts w:ascii="Copperplate Gothic Light" w:eastAsia="Times New Roman" w:hAnsi="Copperplate Gothic Light" w:cs="Times New Roman"/>
          <w:color w:val="000000"/>
          <w:sz w:val="16"/>
          <w:szCs w:val="16"/>
          <w:u w:val="single"/>
        </w:rPr>
        <w:t>April</w:t>
      </w:r>
      <w:r w:rsidRPr="00E5349F">
        <w:rPr>
          <w:rFonts w:ascii="Copperplate Gothic Light" w:eastAsia="Times New Roman" w:hAnsi="Copperplate Gothic Light" w:cs="Times New Roman"/>
          <w:color w:val="000000"/>
          <w:sz w:val="16"/>
          <w:szCs w:val="16"/>
        </w:rPr>
        <w:t xml:space="preserve">: </w:t>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t xml:space="preserve">Work on presentation; engage in one-on-one meetings with Stamper and peer review </w:t>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t xml:space="preserve">activities; work in PREP; </w:t>
      </w:r>
      <w:r w:rsidRPr="00E5349F">
        <w:rPr>
          <w:rFonts w:ascii="Copperplate Gothic Light" w:eastAsia="Times New Roman" w:hAnsi="Copperplate Gothic Light" w:cs="Times New Roman"/>
          <w:b/>
          <w:bCs/>
          <w:i/>
          <w:iCs/>
          <w:color w:val="000000"/>
          <w:sz w:val="16"/>
          <w:szCs w:val="16"/>
        </w:rPr>
        <w:t>Presentation and Oral Defenses April 2</w:t>
      </w:r>
      <w:r w:rsidRPr="00E5349F">
        <w:rPr>
          <w:rFonts w:ascii="Copperplate Gothic Light" w:eastAsia="Times New Roman" w:hAnsi="Copperplate Gothic Light" w:cs="Times New Roman"/>
          <w:b/>
          <w:bCs/>
          <w:i/>
          <w:iCs/>
          <w:color w:val="000000"/>
          <w:sz w:val="16"/>
          <w:szCs w:val="16"/>
          <w:vertAlign w:val="superscript"/>
        </w:rPr>
        <w:t>nd</w:t>
      </w:r>
      <w:r w:rsidRPr="00E5349F">
        <w:rPr>
          <w:rFonts w:ascii="Copperplate Gothic Light" w:eastAsia="Times New Roman" w:hAnsi="Copperplate Gothic Light" w:cs="Times New Roman"/>
          <w:b/>
          <w:bCs/>
          <w:i/>
          <w:iCs/>
          <w:color w:val="000000"/>
          <w:sz w:val="16"/>
          <w:szCs w:val="16"/>
        </w:rPr>
        <w:t>-April 13</w:t>
      </w:r>
      <w:r w:rsidRPr="00E5349F">
        <w:rPr>
          <w:rFonts w:ascii="Copperplate Gothic Light" w:eastAsia="Times New Roman" w:hAnsi="Copperplate Gothic Light" w:cs="Times New Roman"/>
          <w:b/>
          <w:bCs/>
          <w:i/>
          <w:iCs/>
          <w:color w:val="000000"/>
          <w:sz w:val="16"/>
          <w:szCs w:val="16"/>
          <w:vertAlign w:val="superscript"/>
        </w:rPr>
        <w:t>th</w:t>
      </w:r>
      <w:r w:rsidRPr="00E5349F">
        <w:rPr>
          <w:rFonts w:ascii="Copperplate Gothic Light" w:eastAsia="Times New Roman" w:hAnsi="Copperplate Gothic Light" w:cs="Times New Roman"/>
          <w:b/>
          <w:bCs/>
          <w:i/>
          <w:iCs/>
          <w:color w:val="000000"/>
          <w:sz w:val="16"/>
          <w:szCs w:val="16"/>
        </w:rPr>
        <w:t xml:space="preserve"> (Dates are </w:t>
      </w:r>
      <w:r w:rsidRPr="00E5349F">
        <w:rPr>
          <w:rFonts w:ascii="Copperplate Gothic Light" w:eastAsia="Times New Roman" w:hAnsi="Copperplate Gothic Light" w:cs="Times New Roman"/>
          <w:b/>
          <w:bCs/>
          <w:i/>
          <w:iCs/>
          <w:color w:val="000000"/>
          <w:sz w:val="16"/>
          <w:szCs w:val="16"/>
        </w:rPr>
        <w:tab/>
      </w:r>
      <w:r w:rsidRPr="00E5349F">
        <w:rPr>
          <w:rFonts w:ascii="Copperplate Gothic Light" w:eastAsia="Times New Roman" w:hAnsi="Copperplate Gothic Light" w:cs="Times New Roman"/>
          <w:b/>
          <w:bCs/>
          <w:i/>
          <w:iCs/>
          <w:color w:val="000000"/>
          <w:sz w:val="16"/>
          <w:szCs w:val="16"/>
        </w:rPr>
        <w:tab/>
      </w:r>
      <w:r w:rsidRPr="00E5349F">
        <w:rPr>
          <w:rFonts w:ascii="Copperplate Gothic Light" w:eastAsia="Times New Roman" w:hAnsi="Copperplate Gothic Light" w:cs="Times New Roman"/>
          <w:b/>
          <w:bCs/>
          <w:i/>
          <w:iCs/>
          <w:color w:val="000000"/>
          <w:sz w:val="16"/>
          <w:szCs w:val="16"/>
        </w:rPr>
        <w:tab/>
        <w:t xml:space="preserve">subject to change). All Academic Papers, Presentations and Oral Defenses will be scored </w:t>
      </w:r>
      <w:r w:rsidRPr="00E5349F">
        <w:rPr>
          <w:rFonts w:ascii="Copperplate Gothic Light" w:eastAsia="Times New Roman" w:hAnsi="Copperplate Gothic Light" w:cs="Times New Roman"/>
          <w:b/>
          <w:bCs/>
          <w:i/>
          <w:iCs/>
          <w:color w:val="000000"/>
          <w:sz w:val="16"/>
          <w:szCs w:val="16"/>
        </w:rPr>
        <w:tab/>
      </w:r>
      <w:r w:rsidRPr="00E5349F">
        <w:rPr>
          <w:rFonts w:ascii="Copperplate Gothic Light" w:eastAsia="Times New Roman" w:hAnsi="Copperplate Gothic Light" w:cs="Times New Roman"/>
          <w:b/>
          <w:bCs/>
          <w:i/>
          <w:iCs/>
          <w:color w:val="000000"/>
          <w:sz w:val="16"/>
          <w:szCs w:val="16"/>
        </w:rPr>
        <w:tab/>
        <w:t>and results uploaded by the Stamper to the College Board by April 30</w:t>
      </w:r>
      <w:r w:rsidRPr="00E5349F">
        <w:rPr>
          <w:rFonts w:ascii="Copperplate Gothic Light" w:eastAsia="Times New Roman" w:hAnsi="Copperplate Gothic Light" w:cs="Times New Roman"/>
          <w:b/>
          <w:bCs/>
          <w:i/>
          <w:iCs/>
          <w:color w:val="000000"/>
          <w:sz w:val="16"/>
          <w:szCs w:val="16"/>
          <w:vertAlign w:val="superscript"/>
        </w:rPr>
        <w:t>th</w:t>
      </w:r>
      <w:r w:rsidRPr="00E5349F">
        <w:rPr>
          <w:rFonts w:ascii="Copperplate Gothic Light" w:eastAsia="Times New Roman" w:hAnsi="Copperplate Gothic Light" w:cs="Times New Roman"/>
          <w:b/>
          <w:bCs/>
          <w:i/>
          <w:iCs/>
          <w:color w:val="000000"/>
          <w:sz w:val="16"/>
          <w:szCs w:val="16"/>
        </w:rPr>
        <w:t xml:space="preserve">. </w:t>
      </w:r>
    </w:p>
    <w:p w:rsidR="00E5349F" w:rsidRPr="00E5349F" w:rsidRDefault="00E5349F" w:rsidP="00E5349F">
      <w:pPr>
        <w:spacing w:after="0" w:line="240" w:lineRule="auto"/>
        <w:ind w:hanging="2160"/>
        <w:rPr>
          <w:rFonts w:ascii="Copperplate Gothic Light" w:eastAsia="Times New Roman" w:hAnsi="Copperplate Gothic Light" w:cs="Times New Roman"/>
          <w:sz w:val="16"/>
          <w:szCs w:val="16"/>
        </w:rPr>
      </w:pPr>
    </w:p>
    <w:p w:rsidR="00E5349F" w:rsidRDefault="00E5349F" w:rsidP="00F95E18">
      <w:pPr>
        <w:spacing w:after="0" w:line="240" w:lineRule="auto"/>
        <w:ind w:hanging="2160"/>
        <w:rPr>
          <w:rFonts w:ascii="Copperplate Gothic Light" w:eastAsia="Times New Roman" w:hAnsi="Copperplate Gothic Light" w:cs="Times New Roman"/>
          <w:sz w:val="16"/>
          <w:szCs w:val="16"/>
        </w:rPr>
      </w:pP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u w:val="single"/>
        </w:rPr>
        <w:t>May</w:t>
      </w:r>
      <w:r w:rsidRPr="00E5349F">
        <w:rPr>
          <w:rFonts w:ascii="Copperplate Gothic Light" w:eastAsia="Times New Roman" w:hAnsi="Copperplate Gothic Light" w:cs="Times New Roman"/>
          <w:color w:val="000000"/>
          <w:sz w:val="16"/>
          <w:szCs w:val="16"/>
        </w:rPr>
        <w:t>:</w:t>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t xml:space="preserve">Complete AP Exams in other subject areas to qualify for the AP Capstone Diploma; finish </w:t>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r>
      <w:r w:rsidRPr="00E5349F">
        <w:rPr>
          <w:rFonts w:ascii="Copperplate Gothic Light" w:eastAsia="Times New Roman" w:hAnsi="Copperplate Gothic Light" w:cs="Times New Roman"/>
          <w:color w:val="000000"/>
          <w:sz w:val="16"/>
          <w:szCs w:val="16"/>
        </w:rPr>
        <w:tab/>
        <w:t>and submit PREP; final exams for other non- A.P. courses</w:t>
      </w:r>
    </w:p>
    <w:p w:rsidR="00F95E18" w:rsidRPr="00F95E18" w:rsidRDefault="00F95E18" w:rsidP="00F95E18">
      <w:pPr>
        <w:spacing w:after="0" w:line="240" w:lineRule="auto"/>
        <w:ind w:hanging="2160"/>
        <w:rPr>
          <w:rFonts w:ascii="Copperplate Gothic Light" w:eastAsia="Times New Roman" w:hAnsi="Copperplate Gothic Light" w:cs="Times New Roman"/>
          <w:sz w:val="16"/>
          <w:szCs w:val="16"/>
        </w:rPr>
      </w:pPr>
    </w:p>
    <w:p w:rsidR="00E5349F" w:rsidRPr="00E5349F" w:rsidRDefault="00E5349F" w:rsidP="00E5349F">
      <w:pPr>
        <w:spacing w:after="200" w:line="240" w:lineRule="auto"/>
        <w:contextualSpacing/>
        <w:rPr>
          <w:rFonts w:ascii="Copperplate Gothic Light" w:eastAsia="Calibri" w:hAnsi="Copperplate Gothic Light" w:cs="Times New Roman"/>
          <w:sz w:val="16"/>
          <w:szCs w:val="16"/>
        </w:rPr>
      </w:pPr>
      <w:r w:rsidRPr="00E5349F">
        <w:rPr>
          <w:rFonts w:ascii="Copperplate Gothic Light" w:eastAsia="Calibri" w:hAnsi="Copperplate Gothic Light" w:cs="Times New Roman"/>
          <w:sz w:val="16"/>
          <w:szCs w:val="16"/>
        </w:rPr>
        <w:t>Under College Board guidelines, I am not allowed to offer specific feedback regarding assignments, although I can help guide you</w:t>
      </w:r>
      <w:r w:rsidR="00F95E18">
        <w:rPr>
          <w:rFonts w:ascii="Copperplate Gothic Light" w:eastAsia="Calibri" w:hAnsi="Copperplate Gothic Light" w:cs="Times New Roman"/>
          <w:sz w:val="16"/>
          <w:szCs w:val="16"/>
        </w:rPr>
        <w:t>r child with their</w:t>
      </w:r>
      <w:r w:rsidRPr="00E5349F">
        <w:rPr>
          <w:rFonts w:ascii="Copperplate Gothic Light" w:eastAsia="Calibri" w:hAnsi="Copperplate Gothic Light" w:cs="Times New Roman"/>
          <w:sz w:val="16"/>
          <w:szCs w:val="16"/>
        </w:rPr>
        <w:t xml:space="preserve"> research.  This means that all assignments are pass/fail in nature. Preferred and absolute </w:t>
      </w:r>
      <w:r w:rsidR="00F95E18">
        <w:rPr>
          <w:rFonts w:ascii="Copperplate Gothic Light" w:eastAsia="Calibri" w:hAnsi="Copperplate Gothic Light" w:cs="Times New Roman"/>
          <w:sz w:val="16"/>
          <w:szCs w:val="16"/>
        </w:rPr>
        <w:t>deadlines mean just that. If they</w:t>
      </w:r>
      <w:r w:rsidRPr="00E5349F">
        <w:rPr>
          <w:rFonts w:ascii="Copperplate Gothic Light" w:eastAsia="Calibri" w:hAnsi="Copperplate Gothic Light" w:cs="Times New Roman"/>
          <w:sz w:val="16"/>
          <w:szCs w:val="16"/>
        </w:rPr>
        <w:t xml:space="preserve"> miss a </w:t>
      </w:r>
      <w:r w:rsidR="00F95E18">
        <w:rPr>
          <w:rFonts w:ascii="Copperplate Gothic Light" w:eastAsia="Calibri" w:hAnsi="Copperplate Gothic Light" w:cs="Times New Roman"/>
          <w:sz w:val="16"/>
          <w:szCs w:val="16"/>
        </w:rPr>
        <w:t>“preferred” deadline, they</w:t>
      </w:r>
      <w:r w:rsidRPr="00E5349F">
        <w:rPr>
          <w:rFonts w:ascii="Copperplate Gothic Light" w:eastAsia="Calibri" w:hAnsi="Copperplate Gothic Light" w:cs="Times New Roman"/>
          <w:sz w:val="16"/>
          <w:szCs w:val="16"/>
        </w:rPr>
        <w:t xml:space="preserve"> are “b</w:t>
      </w:r>
      <w:r w:rsidR="00F95E18">
        <w:rPr>
          <w:rFonts w:ascii="Copperplate Gothic Light" w:eastAsia="Calibri" w:hAnsi="Copperplate Gothic Light" w:cs="Times New Roman"/>
          <w:sz w:val="16"/>
          <w:szCs w:val="16"/>
        </w:rPr>
        <w:t>ehind” and need to drop what they</w:t>
      </w:r>
      <w:r w:rsidRPr="00E5349F">
        <w:rPr>
          <w:rFonts w:ascii="Copperplate Gothic Light" w:eastAsia="Calibri" w:hAnsi="Copperplate Gothic Light" w:cs="Times New Roman"/>
          <w:sz w:val="16"/>
          <w:szCs w:val="16"/>
        </w:rPr>
        <w:t xml:space="preserve"> are doing and concentrate fully on making the absolute deadline.</w:t>
      </w:r>
      <w:r w:rsidR="00F95E18">
        <w:rPr>
          <w:rFonts w:ascii="Copperplate Gothic Light" w:eastAsia="Calibri" w:hAnsi="Copperplate Gothic Light" w:cs="Times New Roman"/>
          <w:sz w:val="16"/>
          <w:szCs w:val="16"/>
        </w:rPr>
        <w:t xml:space="preserve"> Deadlines are designed for their</w:t>
      </w:r>
      <w:r w:rsidRPr="00E5349F">
        <w:rPr>
          <w:rFonts w:ascii="Copperplate Gothic Light" w:eastAsia="Calibri" w:hAnsi="Copperplate Gothic Light" w:cs="Times New Roman"/>
          <w:sz w:val="16"/>
          <w:szCs w:val="16"/>
        </w:rPr>
        <w:t xml:space="preserve"> own good</w:t>
      </w:r>
      <w:r w:rsidR="00F95E18">
        <w:rPr>
          <w:rFonts w:ascii="Copperplate Gothic Light" w:eastAsia="Calibri" w:hAnsi="Copperplate Gothic Light" w:cs="Times New Roman"/>
          <w:sz w:val="16"/>
          <w:szCs w:val="16"/>
        </w:rPr>
        <w:t xml:space="preserve"> to keep them on pace so they</w:t>
      </w:r>
      <w:r w:rsidRPr="00E5349F">
        <w:rPr>
          <w:rFonts w:ascii="Copperplate Gothic Light" w:eastAsia="Calibri" w:hAnsi="Copperplate Gothic Light" w:cs="Times New Roman"/>
          <w:sz w:val="16"/>
          <w:szCs w:val="16"/>
        </w:rPr>
        <w:t xml:space="preserve"> do not become overwhelmed with too much to do at the end of the process. </w:t>
      </w:r>
      <w:r w:rsidR="00F95E18">
        <w:rPr>
          <w:rFonts w:ascii="Copperplate Gothic Light" w:eastAsia="Calibri" w:hAnsi="Copperplate Gothic Light" w:cs="Times New Roman"/>
          <w:sz w:val="16"/>
          <w:szCs w:val="16"/>
        </w:rPr>
        <w:t>If they know they will be absent from school, they</w:t>
      </w:r>
      <w:r w:rsidRPr="00E5349F">
        <w:rPr>
          <w:rFonts w:ascii="Copperplate Gothic Light" w:eastAsia="Calibri" w:hAnsi="Copperplate Gothic Light" w:cs="Times New Roman"/>
          <w:sz w:val="16"/>
          <w:szCs w:val="16"/>
        </w:rPr>
        <w:t xml:space="preserve"> still adhere to deadlines by submitting early. Exceptions for missing absolute deadlines will only exist for extraordinary circumstances, </w:t>
      </w:r>
      <w:r w:rsidR="00F95E18">
        <w:rPr>
          <w:rFonts w:ascii="Copperplate Gothic Light" w:eastAsia="Calibri" w:hAnsi="Copperplate Gothic Light" w:cs="Times New Roman"/>
          <w:sz w:val="16"/>
          <w:szCs w:val="16"/>
        </w:rPr>
        <w:t xml:space="preserve">I encourage them to not ask for one in that they will likely </w:t>
      </w:r>
      <w:r w:rsidRPr="00E5349F">
        <w:rPr>
          <w:rFonts w:ascii="Copperplate Gothic Light" w:eastAsia="Calibri" w:hAnsi="Copperplate Gothic Light" w:cs="Times New Roman"/>
          <w:sz w:val="16"/>
          <w:szCs w:val="16"/>
        </w:rPr>
        <w:t xml:space="preserve">be rejected. </w:t>
      </w:r>
    </w:p>
    <w:p w:rsidR="00E5349F" w:rsidRPr="00E5349F" w:rsidRDefault="00E5349F" w:rsidP="00E5349F">
      <w:pPr>
        <w:spacing w:after="200" w:line="240" w:lineRule="auto"/>
        <w:contextualSpacing/>
        <w:rPr>
          <w:rFonts w:ascii="Copperplate Gothic Light" w:eastAsia="Calibri" w:hAnsi="Copperplate Gothic Light" w:cs="Times New Roman"/>
          <w:sz w:val="16"/>
          <w:szCs w:val="16"/>
        </w:rPr>
      </w:pPr>
    </w:p>
    <w:p w:rsidR="00E5349F" w:rsidRPr="00E5349F" w:rsidRDefault="00E5349F" w:rsidP="00E5349F">
      <w:pPr>
        <w:spacing w:after="200" w:line="240" w:lineRule="auto"/>
        <w:contextualSpacing/>
        <w:rPr>
          <w:rFonts w:ascii="Copperplate Gothic Light" w:eastAsia="Calibri" w:hAnsi="Copperplate Gothic Light" w:cs="Times New Roman"/>
          <w:sz w:val="16"/>
          <w:szCs w:val="16"/>
        </w:rPr>
      </w:pPr>
      <w:r w:rsidRPr="00E5349F">
        <w:rPr>
          <w:rFonts w:ascii="Copperplate Gothic Light" w:eastAsia="Calibri" w:hAnsi="Copperplate Gothic Light" w:cs="Times New Roman"/>
          <w:sz w:val="16"/>
          <w:szCs w:val="16"/>
        </w:rPr>
        <w:t xml:space="preserve">Participation </w:t>
      </w:r>
      <w:r w:rsidR="00F95E18">
        <w:rPr>
          <w:rFonts w:ascii="Copperplate Gothic Light" w:eastAsia="Calibri" w:hAnsi="Copperplate Gothic Light" w:cs="Times New Roman"/>
          <w:sz w:val="16"/>
          <w:szCs w:val="16"/>
        </w:rPr>
        <w:t>is a significant portion of their</w:t>
      </w:r>
      <w:r w:rsidRPr="00E5349F">
        <w:rPr>
          <w:rFonts w:ascii="Copperplate Gothic Light" w:eastAsia="Calibri" w:hAnsi="Copperplate Gothic Light" w:cs="Times New Roman"/>
          <w:sz w:val="16"/>
          <w:szCs w:val="16"/>
        </w:rPr>
        <w:t xml:space="preserve"> grade and I reserve the right to raise or lower your gr</w:t>
      </w:r>
      <w:r w:rsidR="00F95E18">
        <w:rPr>
          <w:rFonts w:ascii="Copperplate Gothic Light" w:eastAsia="Calibri" w:hAnsi="Copperplate Gothic Light" w:cs="Times New Roman"/>
          <w:sz w:val="16"/>
          <w:szCs w:val="16"/>
        </w:rPr>
        <w:t>ade based on how effectively they</w:t>
      </w:r>
      <w:r w:rsidRPr="00E5349F">
        <w:rPr>
          <w:rFonts w:ascii="Copperplate Gothic Light" w:eastAsia="Calibri" w:hAnsi="Copperplate Gothic Light" w:cs="Times New Roman"/>
          <w:sz w:val="16"/>
          <w:szCs w:val="16"/>
        </w:rPr>
        <w:t xml:space="preserve"> use class time. I reserve the right to alter this schedule in lieu of things that are beyond my control.  </w:t>
      </w:r>
    </w:p>
    <w:p w:rsidR="00E5349F" w:rsidRPr="00E5349F" w:rsidRDefault="00E5349F" w:rsidP="00E5349F">
      <w:pPr>
        <w:spacing w:after="200" w:line="240" w:lineRule="auto"/>
        <w:contextualSpacing/>
        <w:rPr>
          <w:rFonts w:ascii="Copperplate Gothic Light" w:eastAsia="Calibri" w:hAnsi="Copperplate Gothic Light" w:cs="Times New Roman"/>
          <w:sz w:val="16"/>
          <w:szCs w:val="16"/>
        </w:rPr>
      </w:pPr>
    </w:p>
    <w:p w:rsidR="00E5349F" w:rsidRPr="00E5349F" w:rsidRDefault="00F95E18" w:rsidP="00E5349F">
      <w:pPr>
        <w:spacing w:after="200" w:line="240" w:lineRule="auto"/>
        <w:contextualSpacing/>
        <w:rPr>
          <w:rFonts w:ascii="Copperplate Gothic Light" w:eastAsia="Calibri" w:hAnsi="Copperplate Gothic Light" w:cs="Times New Roman"/>
          <w:sz w:val="16"/>
          <w:szCs w:val="16"/>
        </w:rPr>
      </w:pPr>
      <w:r>
        <w:rPr>
          <w:rFonts w:ascii="Copperplate Gothic Light" w:eastAsia="Calibri" w:hAnsi="Copperplate Gothic Light" w:cs="Times New Roman"/>
          <w:sz w:val="16"/>
          <w:szCs w:val="16"/>
        </w:rPr>
        <w:t>Their</w:t>
      </w:r>
      <w:r w:rsidR="00E5349F" w:rsidRPr="00E5349F">
        <w:rPr>
          <w:rFonts w:ascii="Copperplate Gothic Light" w:eastAsia="Calibri" w:hAnsi="Copperplate Gothic Light" w:cs="Times New Roman"/>
          <w:sz w:val="16"/>
          <w:szCs w:val="16"/>
        </w:rPr>
        <w:t xml:space="preserve"> grade for the 1</w:t>
      </w:r>
      <w:r w:rsidR="00E5349F" w:rsidRPr="00E5349F">
        <w:rPr>
          <w:rFonts w:ascii="Copperplate Gothic Light" w:eastAsia="Calibri" w:hAnsi="Copperplate Gothic Light" w:cs="Times New Roman"/>
          <w:sz w:val="16"/>
          <w:szCs w:val="16"/>
          <w:vertAlign w:val="superscript"/>
        </w:rPr>
        <w:t>st</w:t>
      </w:r>
      <w:r w:rsidR="00E5349F" w:rsidRPr="00E5349F">
        <w:rPr>
          <w:rFonts w:ascii="Copperplate Gothic Light" w:eastAsia="Calibri" w:hAnsi="Copperplate Gothic Light" w:cs="Times New Roman"/>
          <w:sz w:val="16"/>
          <w:szCs w:val="16"/>
        </w:rPr>
        <w:t xml:space="preserve"> 9 weeks will be reflected by the following:</w:t>
      </w:r>
    </w:p>
    <w:p w:rsidR="00E5349F" w:rsidRPr="00E5349F" w:rsidRDefault="00E5349F" w:rsidP="00E5349F">
      <w:pPr>
        <w:spacing w:after="200" w:line="240" w:lineRule="auto"/>
        <w:contextualSpacing/>
        <w:rPr>
          <w:rFonts w:ascii="Copperplate Gothic Light" w:eastAsia="Calibri" w:hAnsi="Copperplate Gothic Light" w:cs="Times New Roman"/>
          <w:sz w:val="16"/>
          <w:szCs w:val="16"/>
        </w:rPr>
      </w:pPr>
    </w:p>
    <w:p w:rsidR="00E5349F" w:rsidRPr="00E5349F" w:rsidRDefault="00E5349F" w:rsidP="00E5349F">
      <w:pPr>
        <w:spacing w:after="200" w:line="240" w:lineRule="auto"/>
        <w:contextualSpacing/>
        <w:rPr>
          <w:rFonts w:ascii="Copperplate Gothic Light" w:eastAsia="Calibri" w:hAnsi="Copperplate Gothic Light" w:cs="Times New Roman"/>
          <w:sz w:val="16"/>
          <w:szCs w:val="16"/>
        </w:rPr>
      </w:pPr>
      <w:r w:rsidRPr="00E5349F">
        <w:rPr>
          <w:rFonts w:ascii="Copperplate Gothic Light" w:eastAsia="Calibri" w:hAnsi="Copperplate Gothic Light" w:cs="Times New Roman"/>
          <w:sz w:val="16"/>
          <w:szCs w:val="16"/>
        </w:rPr>
        <w:t>Creation and sharing of PREP folder: 10%</w:t>
      </w:r>
    </w:p>
    <w:p w:rsidR="00E5349F" w:rsidRPr="00E5349F" w:rsidRDefault="00E5349F" w:rsidP="00E5349F">
      <w:pPr>
        <w:spacing w:after="200" w:line="240" w:lineRule="auto"/>
        <w:contextualSpacing/>
        <w:rPr>
          <w:rFonts w:ascii="Copperplate Gothic Light" w:eastAsia="Calibri" w:hAnsi="Copperplate Gothic Light" w:cs="Times New Roman"/>
          <w:sz w:val="16"/>
          <w:szCs w:val="16"/>
        </w:rPr>
      </w:pPr>
      <w:r w:rsidRPr="00E5349F">
        <w:rPr>
          <w:rFonts w:ascii="Copperplate Gothic Light" w:eastAsia="Calibri" w:hAnsi="Copperplate Gothic Light" w:cs="Times New Roman"/>
          <w:sz w:val="16"/>
          <w:szCs w:val="16"/>
        </w:rPr>
        <w:t>Bi-weekly Securing of sources: 20%</w:t>
      </w:r>
    </w:p>
    <w:p w:rsidR="00E5349F" w:rsidRPr="00E5349F" w:rsidRDefault="00E5349F" w:rsidP="00E5349F">
      <w:pPr>
        <w:spacing w:after="200" w:line="240" w:lineRule="auto"/>
        <w:contextualSpacing/>
        <w:rPr>
          <w:rFonts w:ascii="Copperplate Gothic Light" w:eastAsia="Calibri" w:hAnsi="Copperplate Gothic Light" w:cs="Times New Roman"/>
          <w:sz w:val="16"/>
          <w:szCs w:val="16"/>
        </w:rPr>
      </w:pPr>
      <w:r w:rsidRPr="00E5349F">
        <w:rPr>
          <w:rFonts w:ascii="Copperplate Gothic Light" w:eastAsia="Calibri" w:hAnsi="Copperplate Gothic Light" w:cs="Times New Roman"/>
          <w:sz w:val="16"/>
          <w:szCs w:val="16"/>
        </w:rPr>
        <w:t>Preliminary Inquiry Proposal: 10%</w:t>
      </w:r>
    </w:p>
    <w:p w:rsidR="00E5349F" w:rsidRPr="00E5349F" w:rsidRDefault="00E5349F" w:rsidP="00E5349F">
      <w:pPr>
        <w:spacing w:after="200" w:line="240" w:lineRule="auto"/>
        <w:contextualSpacing/>
        <w:rPr>
          <w:rFonts w:ascii="Copperplate Gothic Light" w:eastAsia="Calibri" w:hAnsi="Copperplate Gothic Light" w:cs="Times New Roman"/>
          <w:sz w:val="16"/>
          <w:szCs w:val="16"/>
        </w:rPr>
      </w:pPr>
      <w:r w:rsidRPr="00E5349F">
        <w:rPr>
          <w:rFonts w:ascii="Copperplate Gothic Light" w:eastAsia="Calibri" w:hAnsi="Copperplate Gothic Light" w:cs="Times New Roman"/>
          <w:sz w:val="16"/>
          <w:szCs w:val="16"/>
        </w:rPr>
        <w:t>Inquiry Proposal form: 20%</w:t>
      </w:r>
    </w:p>
    <w:p w:rsidR="00F95E18" w:rsidRDefault="00E5349F" w:rsidP="00F95E18">
      <w:pPr>
        <w:spacing w:after="200" w:line="240" w:lineRule="auto"/>
        <w:contextualSpacing/>
        <w:rPr>
          <w:rFonts w:ascii="Copperplate Gothic Light" w:eastAsia="Calibri" w:hAnsi="Copperplate Gothic Light" w:cs="Times New Roman"/>
          <w:sz w:val="16"/>
          <w:szCs w:val="16"/>
        </w:rPr>
      </w:pPr>
      <w:r w:rsidRPr="00E5349F">
        <w:rPr>
          <w:rFonts w:ascii="Copperplate Gothic Light" w:eastAsia="Calibri" w:hAnsi="Copperplate Gothic Light" w:cs="Times New Roman"/>
          <w:sz w:val="16"/>
          <w:szCs w:val="16"/>
        </w:rPr>
        <w:t>Participation: 40%</w:t>
      </w:r>
    </w:p>
    <w:p w:rsidR="00F95E18" w:rsidRDefault="00F95E18" w:rsidP="00F95E18">
      <w:pPr>
        <w:spacing w:after="200" w:line="240" w:lineRule="auto"/>
        <w:contextualSpacing/>
        <w:rPr>
          <w:rFonts w:ascii="Copperplate Gothic Light" w:eastAsia="Calibri" w:hAnsi="Copperplate Gothic Light" w:cs="Times New Roman"/>
          <w:sz w:val="16"/>
          <w:szCs w:val="16"/>
        </w:rPr>
      </w:pPr>
    </w:p>
    <w:p w:rsidR="00F95E18" w:rsidRDefault="00F95E18" w:rsidP="00F95E18">
      <w:pPr>
        <w:spacing w:after="200" w:line="240" w:lineRule="auto"/>
        <w:contextualSpacing/>
        <w:rPr>
          <w:rFonts w:ascii="Copperplate Gothic Light" w:eastAsia="Calibri" w:hAnsi="Copperplate Gothic Light" w:cs="Times New Roman"/>
          <w:sz w:val="16"/>
          <w:szCs w:val="16"/>
        </w:rPr>
      </w:pPr>
      <w:r>
        <w:rPr>
          <w:rFonts w:ascii="Copperplate Gothic Light" w:eastAsia="Calibri" w:hAnsi="Copperplate Gothic Light" w:cs="Times New Roman"/>
          <w:sz w:val="16"/>
          <w:szCs w:val="16"/>
        </w:rPr>
        <w:t>The above percentages and categories will shift each 9 weeks as we move through the process of writing their academic paper and preparing for their presentation. Still, I expect “participation” for each nine weeks to remain the most significant variable in relation to their grade</w:t>
      </w:r>
      <w:r w:rsidR="0035717A">
        <w:rPr>
          <w:rFonts w:ascii="Copperplate Gothic Light" w:eastAsia="Calibri" w:hAnsi="Copperplate Gothic Light" w:cs="Times New Roman"/>
          <w:sz w:val="16"/>
          <w:szCs w:val="16"/>
        </w:rPr>
        <w:t xml:space="preserve"> for each nine weeks</w:t>
      </w:r>
      <w:r>
        <w:rPr>
          <w:rFonts w:ascii="Copperplate Gothic Light" w:eastAsia="Calibri" w:hAnsi="Copperplate Gothic Light" w:cs="Times New Roman"/>
          <w:sz w:val="16"/>
          <w:szCs w:val="16"/>
        </w:rPr>
        <w:t>.</w:t>
      </w:r>
    </w:p>
    <w:p w:rsidR="00533054" w:rsidRDefault="00533054" w:rsidP="00F95E18">
      <w:pPr>
        <w:spacing w:after="200" w:line="240" w:lineRule="auto"/>
        <w:contextualSpacing/>
        <w:rPr>
          <w:rFonts w:ascii="Copperplate Gothic Light" w:eastAsia="Calibri" w:hAnsi="Copperplate Gothic Light" w:cs="Times New Roman"/>
          <w:sz w:val="16"/>
          <w:szCs w:val="16"/>
        </w:rPr>
      </w:pPr>
    </w:p>
    <w:p w:rsidR="00533054" w:rsidRDefault="00533054" w:rsidP="00F95E18">
      <w:pPr>
        <w:spacing w:after="200" w:line="240" w:lineRule="auto"/>
        <w:contextualSpacing/>
        <w:rPr>
          <w:rFonts w:ascii="Copperplate Gothic Light" w:eastAsia="Calibri" w:hAnsi="Copperplate Gothic Light" w:cs="Times New Roman"/>
          <w:sz w:val="16"/>
          <w:szCs w:val="16"/>
        </w:rPr>
      </w:pPr>
      <w:r>
        <w:rPr>
          <w:rFonts w:ascii="Copperplate Gothic Light" w:eastAsia="Calibri" w:hAnsi="Copperplate Gothic Light" w:cs="Times New Roman"/>
          <w:sz w:val="16"/>
          <w:szCs w:val="16"/>
        </w:rPr>
        <w:t xml:space="preserve">The Advanced Placement Capstone program is designed to put the onus of </w:t>
      </w:r>
      <w:r w:rsidR="0035717A">
        <w:rPr>
          <w:rFonts w:ascii="Copperplate Gothic Light" w:eastAsia="Calibri" w:hAnsi="Copperplate Gothic Light" w:cs="Times New Roman"/>
          <w:sz w:val="16"/>
          <w:szCs w:val="16"/>
        </w:rPr>
        <w:t xml:space="preserve">responsibility on the student. To this end, I ask that you do not necessarily “help” your child with their research in that they must “earn” the diploma for themselves. In some ways, A.P. Research mirrors the process of earning a University doctorate and we, as instructors, are bound to the same type of ethical standard that professors are held to.  </w:t>
      </w:r>
    </w:p>
    <w:p w:rsidR="00F95E18" w:rsidRDefault="00F95E18" w:rsidP="00F95E18">
      <w:pPr>
        <w:spacing w:after="200" w:line="240" w:lineRule="auto"/>
        <w:contextualSpacing/>
        <w:rPr>
          <w:rFonts w:ascii="Copperplate Gothic Light" w:eastAsia="Calibri" w:hAnsi="Copperplate Gothic Light" w:cs="Times New Roman"/>
          <w:sz w:val="16"/>
          <w:szCs w:val="16"/>
        </w:rPr>
      </w:pPr>
    </w:p>
    <w:p w:rsidR="00F95E18" w:rsidRDefault="00F95E18" w:rsidP="00F95E18">
      <w:pPr>
        <w:spacing w:after="200" w:line="240" w:lineRule="auto"/>
        <w:contextualSpacing/>
        <w:rPr>
          <w:rFonts w:ascii="Copperplate Gothic Light" w:eastAsia="Calibri" w:hAnsi="Copperplate Gothic Light" w:cs="Times New Roman"/>
          <w:sz w:val="16"/>
          <w:szCs w:val="16"/>
        </w:rPr>
      </w:pPr>
      <w:r>
        <w:rPr>
          <w:rFonts w:ascii="Copperplate Gothic Light" w:eastAsia="Calibri" w:hAnsi="Copperplate Gothic Light" w:cs="Times New Roman"/>
          <w:sz w:val="16"/>
          <w:szCs w:val="16"/>
        </w:rPr>
        <w:t xml:space="preserve">Please do not hesitate to contact me if you feel there is something </w:t>
      </w:r>
      <w:r w:rsidR="0035717A">
        <w:rPr>
          <w:rFonts w:ascii="Copperplate Gothic Light" w:eastAsia="Calibri" w:hAnsi="Copperplate Gothic Light" w:cs="Times New Roman"/>
          <w:sz w:val="16"/>
          <w:szCs w:val="16"/>
        </w:rPr>
        <w:t>“</w:t>
      </w:r>
      <w:r>
        <w:rPr>
          <w:rFonts w:ascii="Copperplate Gothic Light" w:eastAsia="Calibri" w:hAnsi="Copperplate Gothic Light" w:cs="Times New Roman"/>
          <w:sz w:val="16"/>
          <w:szCs w:val="16"/>
        </w:rPr>
        <w:t>going on</w:t>
      </w:r>
      <w:r w:rsidR="0035717A">
        <w:rPr>
          <w:rFonts w:ascii="Copperplate Gothic Light" w:eastAsia="Calibri" w:hAnsi="Copperplate Gothic Light" w:cs="Times New Roman"/>
          <w:sz w:val="16"/>
          <w:szCs w:val="16"/>
        </w:rPr>
        <w:t>”</w:t>
      </w:r>
      <w:r>
        <w:rPr>
          <w:rFonts w:ascii="Copperplate Gothic Light" w:eastAsia="Calibri" w:hAnsi="Copperplate Gothic Light" w:cs="Times New Roman"/>
          <w:sz w:val="16"/>
          <w:szCs w:val="16"/>
        </w:rPr>
        <w:t xml:space="preserve"> with your child.  This c</w:t>
      </w:r>
      <w:r w:rsidR="0035717A">
        <w:rPr>
          <w:rFonts w:ascii="Copperplate Gothic Light" w:eastAsia="Calibri" w:hAnsi="Copperplate Gothic Light" w:cs="Times New Roman"/>
          <w:sz w:val="16"/>
          <w:szCs w:val="16"/>
        </w:rPr>
        <w:t xml:space="preserve">an be school related or not. </w:t>
      </w:r>
      <w:r>
        <w:rPr>
          <w:rFonts w:ascii="Copperplate Gothic Light" w:eastAsia="Calibri" w:hAnsi="Copperplate Gothic Light" w:cs="Times New Roman"/>
          <w:sz w:val="16"/>
          <w:szCs w:val="16"/>
        </w:rPr>
        <w:t xml:space="preserve">While my immediate goal </w:t>
      </w:r>
      <w:r w:rsidR="0035717A">
        <w:rPr>
          <w:rFonts w:ascii="Copperplate Gothic Light" w:eastAsia="Calibri" w:hAnsi="Copperplate Gothic Light" w:cs="Times New Roman"/>
          <w:sz w:val="16"/>
          <w:szCs w:val="16"/>
        </w:rPr>
        <w:t xml:space="preserve">is </w:t>
      </w:r>
      <w:r>
        <w:rPr>
          <w:rFonts w:ascii="Copperplate Gothic Light" w:eastAsia="Calibri" w:hAnsi="Copperplate Gothic Light" w:cs="Times New Roman"/>
          <w:sz w:val="16"/>
          <w:szCs w:val="16"/>
        </w:rPr>
        <w:t xml:space="preserve">to help your child earn the Capstone Diploma, my larger goal will always be to make them as resilient as possible intellectually and emotionally as they leave Spain Park and further their educational and career aspirations. </w:t>
      </w:r>
    </w:p>
    <w:p w:rsidR="00F95E18" w:rsidRDefault="00F95E18" w:rsidP="00F95E18">
      <w:pPr>
        <w:spacing w:after="200" w:line="240" w:lineRule="auto"/>
        <w:contextualSpacing/>
        <w:rPr>
          <w:rFonts w:ascii="Copperplate Gothic Light" w:eastAsia="Calibri" w:hAnsi="Copperplate Gothic Light" w:cs="Times New Roman"/>
          <w:sz w:val="16"/>
          <w:szCs w:val="16"/>
        </w:rPr>
      </w:pPr>
    </w:p>
    <w:p w:rsidR="00F95E18" w:rsidRDefault="00F95E18" w:rsidP="00F95E18">
      <w:pPr>
        <w:spacing w:after="200" w:line="240" w:lineRule="auto"/>
        <w:contextualSpacing/>
        <w:rPr>
          <w:rFonts w:ascii="Copperplate Gothic Light" w:eastAsia="Calibri" w:hAnsi="Copperplate Gothic Light" w:cs="Times New Roman"/>
          <w:sz w:val="16"/>
          <w:szCs w:val="16"/>
        </w:rPr>
      </w:pPr>
      <w:hyperlink r:id="rId4" w:history="1">
        <w:r w:rsidRPr="00ED7DE8">
          <w:rPr>
            <w:rStyle w:val="Hyperlink"/>
            <w:rFonts w:ascii="Copperplate Gothic Light" w:eastAsia="Calibri" w:hAnsi="Copperplate Gothic Light" w:cs="Times New Roman"/>
            <w:sz w:val="16"/>
            <w:szCs w:val="16"/>
          </w:rPr>
          <w:t>RStamper@hoover.k12.al.us</w:t>
        </w:r>
      </w:hyperlink>
    </w:p>
    <w:p w:rsidR="00F95E18" w:rsidRDefault="00F95E18" w:rsidP="00F95E18">
      <w:pPr>
        <w:spacing w:after="200" w:line="240" w:lineRule="auto"/>
        <w:contextualSpacing/>
        <w:rPr>
          <w:rFonts w:ascii="Copperplate Gothic Light" w:eastAsia="Calibri" w:hAnsi="Copperplate Gothic Light" w:cs="Times New Roman"/>
          <w:sz w:val="16"/>
          <w:szCs w:val="16"/>
        </w:rPr>
      </w:pPr>
    </w:p>
    <w:p w:rsidR="00F95E18" w:rsidRPr="00F95E18" w:rsidRDefault="00F95E18" w:rsidP="00F95E18">
      <w:pPr>
        <w:spacing w:after="200" w:line="240" w:lineRule="auto"/>
        <w:contextualSpacing/>
        <w:rPr>
          <w:rFonts w:ascii="Copperplate Gothic Light" w:eastAsia="Calibri" w:hAnsi="Copperplate Gothic Light" w:cs="Times New Roman"/>
          <w:sz w:val="16"/>
          <w:szCs w:val="16"/>
        </w:rPr>
      </w:pPr>
    </w:p>
    <w:sectPr w:rsidR="00F95E18" w:rsidRPr="00F95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9F"/>
    <w:rsid w:val="0035717A"/>
    <w:rsid w:val="00533054"/>
    <w:rsid w:val="00AA29F6"/>
    <w:rsid w:val="00D06B5F"/>
    <w:rsid w:val="00E5349F"/>
    <w:rsid w:val="00F9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25FED-AAB5-483B-A721-E0CDA666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49F"/>
    <w:pPr>
      <w:spacing w:after="0" w:line="240" w:lineRule="auto"/>
    </w:pPr>
  </w:style>
  <w:style w:type="character" w:styleId="Hyperlink">
    <w:name w:val="Hyperlink"/>
    <w:basedOn w:val="DefaultParagraphFont"/>
    <w:uiPriority w:val="99"/>
    <w:unhideWhenUsed/>
    <w:rsid w:val="00F95E18"/>
    <w:rPr>
      <w:color w:val="0563C1" w:themeColor="hyperlink"/>
      <w:u w:val="single"/>
    </w:rPr>
  </w:style>
  <w:style w:type="paragraph" w:styleId="BalloonText">
    <w:name w:val="Balloon Text"/>
    <w:basedOn w:val="Normal"/>
    <w:link w:val="BalloonTextChar"/>
    <w:uiPriority w:val="99"/>
    <w:semiHidden/>
    <w:unhideWhenUsed/>
    <w:rsid w:val="00357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Stamper@hoover.k12.a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Hoover City Schools</Company>
  <LinksUpToDate>false</LinksUpToDate>
  <CharactersWithSpaces>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Stamper, Richard</dc:creator>
  <cp:keywords/>
  <dc:description/>
  <cp:lastModifiedBy>Stamper, Richard</cp:lastModifiedBy>
  <cp:revision>1</cp:revision>
  <cp:lastPrinted>2017-08-21T14:16:00Z</cp:lastPrinted>
  <dcterms:created xsi:type="dcterms:W3CDTF">2017-08-21T13:28:00Z</dcterms:created>
  <dcterms:modified xsi:type="dcterms:W3CDTF">2017-08-21T14:43:00Z</dcterms:modified>
</cp:coreProperties>
</file>