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39" w:rsidRPr="009B55D5" w:rsidRDefault="00B86639" w:rsidP="00B86639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B86639" w:rsidRPr="00BD05FA" w:rsidRDefault="00B86639" w:rsidP="00B86639">
      <w:pPr>
        <w:rPr>
          <w:b/>
          <w:sz w:val="24"/>
          <w:szCs w:val="24"/>
        </w:rPr>
      </w:pPr>
      <w:r w:rsidRPr="00BD05FA">
        <w:rPr>
          <w:b/>
          <w:sz w:val="24"/>
          <w:szCs w:val="24"/>
        </w:rPr>
        <w:t>Chemistry</w:t>
      </w:r>
      <w:r w:rsidR="003D6A13">
        <w:rPr>
          <w:b/>
          <w:sz w:val="24"/>
          <w:szCs w:val="24"/>
        </w:rPr>
        <w:t xml:space="preserve"> Week of 28</w:t>
      </w:r>
      <w:bookmarkStart w:id="0" w:name="_GoBack"/>
      <w:bookmarkEnd w:id="0"/>
      <w:r>
        <w:rPr>
          <w:b/>
          <w:sz w:val="24"/>
          <w:szCs w:val="24"/>
        </w:rPr>
        <w:t xml:space="preserve">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B86639" w:rsidTr="00B31386">
        <w:trPr>
          <w:trHeight w:val="935"/>
        </w:trPr>
        <w:tc>
          <w:tcPr>
            <w:tcW w:w="1080" w:type="dxa"/>
          </w:tcPr>
          <w:p w:rsidR="00B86639" w:rsidRDefault="00B86639" w:rsidP="00B31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B86639" w:rsidRPr="006A279C" w:rsidRDefault="00B86639" w:rsidP="00B31386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B86639" w:rsidRPr="009B55D5" w:rsidRDefault="00B86639" w:rsidP="00B3138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86639" w:rsidRPr="009B55D5" w:rsidRDefault="00B86639" w:rsidP="00B3138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B86639" w:rsidRPr="009B55D5" w:rsidRDefault="00B86639" w:rsidP="00B31386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B86639" w:rsidRPr="002C24F5" w:rsidRDefault="00B86639" w:rsidP="00B3138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86639" w:rsidRPr="0083111B" w:rsidRDefault="00B86639" w:rsidP="00B31386">
            <w:pPr>
              <w:jc w:val="right"/>
            </w:pPr>
          </w:p>
        </w:tc>
        <w:tc>
          <w:tcPr>
            <w:tcW w:w="2700" w:type="dxa"/>
          </w:tcPr>
          <w:p w:rsidR="00B86639" w:rsidRDefault="00B86639" w:rsidP="00B3138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86639" w:rsidTr="00B31386">
        <w:trPr>
          <w:trHeight w:val="575"/>
        </w:trPr>
        <w:tc>
          <w:tcPr>
            <w:tcW w:w="1080" w:type="dxa"/>
          </w:tcPr>
          <w:p w:rsidR="00B86639" w:rsidRDefault="00B86639" w:rsidP="00B31386">
            <w:r>
              <w:t>ACCRS:</w:t>
            </w:r>
          </w:p>
        </w:tc>
        <w:tc>
          <w:tcPr>
            <w:tcW w:w="2610" w:type="dxa"/>
          </w:tcPr>
          <w:p w:rsidR="00B86639" w:rsidRDefault="00B86639" w:rsidP="00B3138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86639" w:rsidRDefault="00B86639" w:rsidP="00B3138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B86639" w:rsidRDefault="00B86639" w:rsidP="00B3138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B86639" w:rsidRDefault="00B86639" w:rsidP="00B31386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B86639" w:rsidRDefault="00E819F4" w:rsidP="00B31386">
            <w:r>
              <w:t>Teacher Work Day</w:t>
            </w:r>
          </w:p>
        </w:tc>
      </w:tr>
      <w:tr w:rsidR="00B86639" w:rsidTr="00B31386">
        <w:trPr>
          <w:trHeight w:val="890"/>
        </w:trPr>
        <w:tc>
          <w:tcPr>
            <w:tcW w:w="1080" w:type="dxa"/>
          </w:tcPr>
          <w:p w:rsidR="00B86639" w:rsidRDefault="00B86639" w:rsidP="00B31386">
            <w:r>
              <w:t>Before:</w:t>
            </w:r>
          </w:p>
        </w:tc>
        <w:tc>
          <w:tcPr>
            <w:tcW w:w="2610" w:type="dxa"/>
          </w:tcPr>
          <w:p w:rsidR="00B86639" w:rsidRDefault="00B86639" w:rsidP="00B31386">
            <w:r>
              <w:t>Table Talk:</w:t>
            </w:r>
            <w:r w:rsidR="009606D1">
              <w:t xml:space="preserve"> Safety Procedures/Lab</w:t>
            </w:r>
          </w:p>
          <w:p w:rsidR="00B86639" w:rsidRDefault="00B86639" w:rsidP="00B31386">
            <w:r>
              <w:t>Class Policy</w:t>
            </w:r>
          </w:p>
          <w:p w:rsidR="00B86639" w:rsidRDefault="00B86639" w:rsidP="00B31386"/>
        </w:tc>
        <w:tc>
          <w:tcPr>
            <w:tcW w:w="2880" w:type="dxa"/>
          </w:tcPr>
          <w:p w:rsidR="00B86639" w:rsidRDefault="00B86639" w:rsidP="00B31386">
            <w:r>
              <w:t>Table Talk Table Talk</w:t>
            </w:r>
          </w:p>
          <w:p w:rsidR="00F74D4C" w:rsidRDefault="00B86639" w:rsidP="00B31386">
            <w:r>
              <w:t>Class Policy</w:t>
            </w:r>
          </w:p>
          <w:p w:rsidR="00F74D4C" w:rsidRDefault="00F74D4C" w:rsidP="00B31386">
            <w:r>
              <w:t>Why are Lab Reports so important?</w:t>
            </w:r>
          </w:p>
          <w:p w:rsidR="00B86639" w:rsidRDefault="00B86639" w:rsidP="00B31386"/>
        </w:tc>
        <w:tc>
          <w:tcPr>
            <w:tcW w:w="2880" w:type="dxa"/>
          </w:tcPr>
          <w:p w:rsidR="00B86639" w:rsidRDefault="00B86639" w:rsidP="00B31386">
            <w:r>
              <w:t xml:space="preserve">Table Talk: </w:t>
            </w:r>
          </w:p>
          <w:p w:rsidR="00B86639" w:rsidRDefault="00B86639" w:rsidP="00B31386">
            <w:r>
              <w:t>Class Policy</w:t>
            </w:r>
          </w:p>
          <w:p w:rsidR="00B86639" w:rsidRDefault="00B86639" w:rsidP="00B31386"/>
          <w:p w:rsidR="00B86639" w:rsidRDefault="00B86639" w:rsidP="00B31386"/>
        </w:tc>
        <w:tc>
          <w:tcPr>
            <w:tcW w:w="3060" w:type="dxa"/>
          </w:tcPr>
          <w:p w:rsidR="00B86639" w:rsidRDefault="00B86639" w:rsidP="00B31386">
            <w:r>
              <w:t xml:space="preserve">Table Talk: </w:t>
            </w:r>
          </w:p>
          <w:p w:rsidR="00B86639" w:rsidRDefault="00B86639" w:rsidP="00B31386">
            <w:r>
              <w:t>Class Policy</w:t>
            </w:r>
          </w:p>
          <w:p w:rsidR="00B86639" w:rsidRPr="00AC58B3" w:rsidRDefault="00B86639" w:rsidP="00B31386"/>
        </w:tc>
        <w:tc>
          <w:tcPr>
            <w:tcW w:w="2700" w:type="dxa"/>
          </w:tcPr>
          <w:p w:rsidR="00B86639" w:rsidRPr="00AC58B3" w:rsidRDefault="00B86639" w:rsidP="00E819F4"/>
        </w:tc>
      </w:tr>
      <w:tr w:rsidR="00B86639" w:rsidTr="00B31386">
        <w:trPr>
          <w:trHeight w:val="1862"/>
        </w:trPr>
        <w:tc>
          <w:tcPr>
            <w:tcW w:w="1080" w:type="dxa"/>
          </w:tcPr>
          <w:p w:rsidR="00B86639" w:rsidRDefault="00B86639" w:rsidP="00B31386">
            <w:r>
              <w:t>During:</w:t>
            </w:r>
          </w:p>
        </w:tc>
        <w:tc>
          <w:tcPr>
            <w:tcW w:w="2610" w:type="dxa"/>
          </w:tcPr>
          <w:p w:rsidR="009606D1" w:rsidRDefault="009606D1" w:rsidP="00B31386">
            <w:r>
              <w:t>Lab: Accuracy Precision</w:t>
            </w:r>
          </w:p>
          <w:p w:rsidR="00B86639" w:rsidRDefault="009606D1" w:rsidP="00B31386">
            <w:r>
              <w:t>-Calculate Density</w:t>
            </w:r>
          </w:p>
          <w:p w:rsidR="009606D1" w:rsidRDefault="009606D1" w:rsidP="00B31386">
            <w:r>
              <w:t>-Calculate Percent Error</w:t>
            </w:r>
          </w:p>
          <w:p w:rsidR="009606D1" w:rsidRDefault="009606D1" w:rsidP="00B31386"/>
        </w:tc>
        <w:tc>
          <w:tcPr>
            <w:tcW w:w="2880" w:type="dxa"/>
          </w:tcPr>
          <w:p w:rsidR="00B86639" w:rsidRDefault="00F74D4C" w:rsidP="00B31386">
            <w:r>
              <w:t>Lecture--Lab Report Format</w:t>
            </w:r>
          </w:p>
          <w:p w:rsidR="00F74D4C" w:rsidRDefault="00F74D4C" w:rsidP="00B31386">
            <w:r>
              <w:t>Lecture—Scientific Measurements</w:t>
            </w:r>
          </w:p>
          <w:p w:rsidR="00E819F4" w:rsidRDefault="00E819F4" w:rsidP="00B31386">
            <w:r>
              <w:t>Lecture—Scientific Notation</w:t>
            </w:r>
          </w:p>
          <w:p w:rsidR="00E819F4" w:rsidRDefault="00E819F4" w:rsidP="00B31386">
            <w:r>
              <w:t>Lecture- SI System</w:t>
            </w:r>
          </w:p>
          <w:p w:rsidR="00E819F4" w:rsidRDefault="00E819F4" w:rsidP="00B31386">
            <w:r>
              <w:t>Lecture-Metric Conversions</w:t>
            </w:r>
          </w:p>
          <w:p w:rsidR="00E819F4" w:rsidRDefault="00E819F4" w:rsidP="00B31386">
            <w:r>
              <w:t>Lecture—Significant Figures</w:t>
            </w:r>
          </w:p>
        </w:tc>
        <w:tc>
          <w:tcPr>
            <w:tcW w:w="2880" w:type="dxa"/>
          </w:tcPr>
          <w:p w:rsidR="00E819F4" w:rsidRDefault="00E819F4" w:rsidP="00E819F4">
            <w:r>
              <w:t>Lecture--Lab Report Format</w:t>
            </w:r>
          </w:p>
          <w:p w:rsidR="00E819F4" w:rsidRDefault="00E819F4" w:rsidP="00E819F4">
            <w:r>
              <w:t>Lecture—Scientific Measurements</w:t>
            </w:r>
          </w:p>
          <w:p w:rsidR="00E819F4" w:rsidRDefault="00E819F4" w:rsidP="00E819F4">
            <w:r>
              <w:t>Lecture—Scientific Notation</w:t>
            </w:r>
          </w:p>
          <w:p w:rsidR="00E819F4" w:rsidRDefault="00E819F4" w:rsidP="00E819F4">
            <w:r>
              <w:t>Lecture- SI System</w:t>
            </w:r>
          </w:p>
          <w:p w:rsidR="00E819F4" w:rsidRDefault="00E819F4" w:rsidP="00E819F4">
            <w:r>
              <w:t>Lecture-Metric Conversions</w:t>
            </w:r>
          </w:p>
          <w:p w:rsidR="00B86639" w:rsidRDefault="00E819F4" w:rsidP="00E819F4">
            <w:r>
              <w:t>Lecture—Significant Figures</w:t>
            </w:r>
          </w:p>
        </w:tc>
        <w:tc>
          <w:tcPr>
            <w:tcW w:w="3060" w:type="dxa"/>
          </w:tcPr>
          <w:p w:rsidR="00E819F4" w:rsidRDefault="00E819F4" w:rsidP="00E819F4">
            <w:r>
              <w:t>Lecture--Lab Report Format</w:t>
            </w:r>
          </w:p>
          <w:p w:rsidR="00E819F4" w:rsidRDefault="00E819F4" w:rsidP="00E819F4">
            <w:r>
              <w:t>Lecture—Scientific Measurements</w:t>
            </w:r>
          </w:p>
          <w:p w:rsidR="00E819F4" w:rsidRDefault="00E819F4" w:rsidP="00E819F4">
            <w:r>
              <w:t>Lecture—Scientific Notation</w:t>
            </w:r>
          </w:p>
          <w:p w:rsidR="00E819F4" w:rsidRDefault="00E819F4" w:rsidP="00E819F4">
            <w:r>
              <w:t>Lecture- SI System</w:t>
            </w:r>
          </w:p>
          <w:p w:rsidR="00E819F4" w:rsidRDefault="00E819F4" w:rsidP="00E819F4">
            <w:r>
              <w:t>Lecture-Metric Conversions</w:t>
            </w:r>
          </w:p>
          <w:p w:rsidR="00B86639" w:rsidRPr="00AC58B3" w:rsidRDefault="00E819F4" w:rsidP="00E819F4">
            <w:r>
              <w:t>Lecture—Significant Figures</w:t>
            </w:r>
          </w:p>
        </w:tc>
        <w:tc>
          <w:tcPr>
            <w:tcW w:w="2700" w:type="dxa"/>
          </w:tcPr>
          <w:p w:rsidR="00B86639" w:rsidRPr="00AC58B3" w:rsidRDefault="00E3084C" w:rsidP="00E819F4">
            <w:r>
              <w:t>TEACHER WORK DAY</w:t>
            </w:r>
          </w:p>
        </w:tc>
      </w:tr>
      <w:tr w:rsidR="00B86639" w:rsidTr="00B31386">
        <w:trPr>
          <w:trHeight w:val="683"/>
        </w:trPr>
        <w:tc>
          <w:tcPr>
            <w:tcW w:w="1080" w:type="dxa"/>
          </w:tcPr>
          <w:p w:rsidR="00B86639" w:rsidRDefault="00B86639" w:rsidP="00B31386">
            <w:r>
              <w:t>After:</w:t>
            </w:r>
          </w:p>
        </w:tc>
        <w:tc>
          <w:tcPr>
            <w:tcW w:w="2610" w:type="dxa"/>
          </w:tcPr>
          <w:p w:rsidR="00B86639" w:rsidRDefault="00F74D4C" w:rsidP="00B31386">
            <w:r>
              <w:t>Exit Sheet-Lab Sheet questions</w:t>
            </w:r>
          </w:p>
        </w:tc>
        <w:tc>
          <w:tcPr>
            <w:tcW w:w="2880" w:type="dxa"/>
          </w:tcPr>
          <w:p w:rsidR="00B86639" w:rsidRDefault="00F74D4C" w:rsidP="00B31386">
            <w:r>
              <w:t>Determine measurements with different lab instruments.</w:t>
            </w:r>
          </w:p>
        </w:tc>
        <w:tc>
          <w:tcPr>
            <w:tcW w:w="2880" w:type="dxa"/>
          </w:tcPr>
          <w:p w:rsidR="00B86639" w:rsidRDefault="00B86639" w:rsidP="00B31386">
            <w:r>
              <w:t>Exit Slip</w:t>
            </w:r>
            <w:r w:rsidR="00E819F4">
              <w:t xml:space="preserve"> 5 Questions</w:t>
            </w:r>
          </w:p>
        </w:tc>
        <w:tc>
          <w:tcPr>
            <w:tcW w:w="3060" w:type="dxa"/>
          </w:tcPr>
          <w:p w:rsidR="00B86639" w:rsidRDefault="00B86639" w:rsidP="00B31386">
            <w:r>
              <w:t>Exit Slip</w:t>
            </w:r>
            <w:r w:rsidR="00E819F4">
              <w:t xml:space="preserve"> 5 Questions</w:t>
            </w:r>
          </w:p>
        </w:tc>
        <w:tc>
          <w:tcPr>
            <w:tcW w:w="2700" w:type="dxa"/>
          </w:tcPr>
          <w:p w:rsidR="00B86639" w:rsidRDefault="00B86639" w:rsidP="00B31386"/>
        </w:tc>
      </w:tr>
      <w:tr w:rsidR="00B86639" w:rsidTr="00B31386">
        <w:trPr>
          <w:trHeight w:val="873"/>
        </w:trPr>
        <w:tc>
          <w:tcPr>
            <w:tcW w:w="1080" w:type="dxa"/>
          </w:tcPr>
          <w:p w:rsidR="00B86639" w:rsidRDefault="00B86639" w:rsidP="00B31386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B86639" w:rsidRDefault="009606D1" w:rsidP="00B31386">
            <w:r>
              <w:t>Studen</w:t>
            </w:r>
            <w:r w:rsidR="00F74D4C">
              <w:t xml:space="preserve">ts can explain and demonstrate </w:t>
            </w:r>
            <w:r>
              <w:t>densit</w:t>
            </w:r>
            <w:r w:rsidR="00F74D4C">
              <w:t>y in terms of ratio.</w:t>
            </w:r>
          </w:p>
        </w:tc>
        <w:tc>
          <w:tcPr>
            <w:tcW w:w="2880" w:type="dxa"/>
          </w:tcPr>
          <w:p w:rsidR="00B86639" w:rsidRDefault="00F74D4C" w:rsidP="00B31386">
            <w:r>
              <w:t xml:space="preserve">Students demonstrate the ability to use different lab instruments for </w:t>
            </w:r>
            <w:r>
              <w:lastRenderedPageBreak/>
              <w:t>measurements</w:t>
            </w:r>
            <w:proofErr w:type="gramStart"/>
            <w:r>
              <w:t xml:space="preserve">. </w:t>
            </w:r>
            <w:proofErr w:type="gramEnd"/>
            <w:r>
              <w:t>Mass and Volume.</w:t>
            </w:r>
          </w:p>
        </w:tc>
        <w:tc>
          <w:tcPr>
            <w:tcW w:w="2880" w:type="dxa"/>
          </w:tcPr>
          <w:p w:rsidR="00B86639" w:rsidRDefault="00B86639" w:rsidP="00B31386">
            <w:r>
              <w:lastRenderedPageBreak/>
              <w:t>Students understand daily class/school operations</w:t>
            </w:r>
          </w:p>
          <w:p w:rsidR="00B86639" w:rsidRDefault="00B86639" w:rsidP="00B31386">
            <w:r>
              <w:lastRenderedPageBreak/>
              <w:t>Students can identify lab equipment and their function.</w:t>
            </w:r>
          </w:p>
          <w:p w:rsidR="00B86639" w:rsidRDefault="00B86639" w:rsidP="00B31386">
            <w:r>
              <w:t>Students know to conduct themselves in the lab and safety procedures.</w:t>
            </w:r>
          </w:p>
        </w:tc>
        <w:tc>
          <w:tcPr>
            <w:tcW w:w="3060" w:type="dxa"/>
          </w:tcPr>
          <w:p w:rsidR="00B86639" w:rsidRPr="00724092" w:rsidRDefault="00B86639" w:rsidP="00B31386">
            <w:r>
              <w:lastRenderedPageBreak/>
              <w:t>Exit slip shows Students can identify lab equipment and their function</w:t>
            </w:r>
            <w:proofErr w:type="gramStart"/>
            <w:r>
              <w:t xml:space="preserve">. </w:t>
            </w:r>
            <w:proofErr w:type="gramEnd"/>
            <w:r>
              <w:t xml:space="preserve">Students’ know </w:t>
            </w:r>
            <w:r>
              <w:lastRenderedPageBreak/>
              <w:t>to conduct themselves in the lab and safety procedures.</w:t>
            </w:r>
          </w:p>
        </w:tc>
        <w:tc>
          <w:tcPr>
            <w:tcW w:w="2700" w:type="dxa"/>
          </w:tcPr>
          <w:p w:rsidR="00B86639" w:rsidRPr="00724092" w:rsidRDefault="00B86639" w:rsidP="00B31386"/>
        </w:tc>
      </w:tr>
      <w:tr w:rsidR="00B86639" w:rsidTr="00B31386">
        <w:trPr>
          <w:trHeight w:val="1070"/>
        </w:trPr>
        <w:tc>
          <w:tcPr>
            <w:tcW w:w="1080" w:type="dxa"/>
          </w:tcPr>
          <w:p w:rsidR="00B86639" w:rsidRDefault="00B86639" w:rsidP="00B31386">
            <w:r>
              <w:t xml:space="preserve">Formative/Summative </w:t>
            </w:r>
          </w:p>
          <w:p w:rsidR="00B86639" w:rsidRDefault="00B86639" w:rsidP="00B31386">
            <w:r>
              <w:t>Assessment</w:t>
            </w:r>
          </w:p>
        </w:tc>
        <w:tc>
          <w:tcPr>
            <w:tcW w:w="2610" w:type="dxa"/>
          </w:tcPr>
          <w:p w:rsidR="00B86639" w:rsidRDefault="009606D1" w:rsidP="00B31386">
            <w:r>
              <w:t>Lab Sheet data entry and density and percent error calculations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B86639" w:rsidRDefault="00F74D4C" w:rsidP="00B31386">
            <w:r>
              <w:t>Show pictures of different lab equipment used for measurements.  Students will accurately determine correct measurements.</w:t>
            </w:r>
          </w:p>
        </w:tc>
        <w:tc>
          <w:tcPr>
            <w:tcW w:w="2880" w:type="dxa"/>
          </w:tcPr>
          <w:p w:rsidR="00B86639" w:rsidRDefault="00E3084C" w:rsidP="00B31386">
            <w:r>
              <w:t>Show pictures of different lab equipment used for measurements.  Students will accurately determine correct measurements.</w:t>
            </w:r>
          </w:p>
        </w:tc>
        <w:tc>
          <w:tcPr>
            <w:tcW w:w="3060" w:type="dxa"/>
          </w:tcPr>
          <w:p w:rsidR="00E3084C" w:rsidRDefault="00E3084C" w:rsidP="00B31386">
            <w:r>
              <w:t>Students will accurately calculate measurements using scientific notations, and SI conversion factors and percent error.</w:t>
            </w:r>
          </w:p>
        </w:tc>
        <w:tc>
          <w:tcPr>
            <w:tcW w:w="2700" w:type="dxa"/>
          </w:tcPr>
          <w:p w:rsidR="00B86639" w:rsidRDefault="00B86639" w:rsidP="00B31386"/>
          <w:p w:rsidR="00B86639" w:rsidRDefault="00B86639" w:rsidP="00B31386">
            <w:pPr>
              <w:jc w:val="right"/>
            </w:pPr>
          </w:p>
          <w:p w:rsidR="00B86639" w:rsidRPr="00EE5899" w:rsidRDefault="00B86639" w:rsidP="00B31386">
            <w:pPr>
              <w:jc w:val="right"/>
            </w:pPr>
          </w:p>
        </w:tc>
      </w:tr>
      <w:tr w:rsidR="00B86639" w:rsidTr="00B31386">
        <w:trPr>
          <w:trHeight w:val="1070"/>
        </w:trPr>
        <w:tc>
          <w:tcPr>
            <w:tcW w:w="1080" w:type="dxa"/>
          </w:tcPr>
          <w:p w:rsidR="00B86639" w:rsidRPr="00F35F83" w:rsidRDefault="00B86639" w:rsidP="00B31386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B86639" w:rsidRDefault="00B86639" w:rsidP="00B31386"/>
          <w:p w:rsidR="00B86639" w:rsidRDefault="00E819F4" w:rsidP="00B31386">
            <w:r>
              <w:t>Read s</w:t>
            </w:r>
            <w:r w:rsidR="009606D1">
              <w:t>ections 2.1</w:t>
            </w:r>
          </w:p>
          <w:p w:rsidR="009606D1" w:rsidRDefault="009606D1" w:rsidP="00B31386">
            <w:r>
              <w:t>Answer Questions 4-10 page 30</w:t>
            </w:r>
            <w:r w:rsidR="00E3084C">
              <w:t xml:space="preserve"> and 72-74, page 50</w:t>
            </w:r>
          </w:p>
        </w:tc>
        <w:tc>
          <w:tcPr>
            <w:tcW w:w="2880" w:type="dxa"/>
          </w:tcPr>
          <w:p w:rsidR="00E819F4" w:rsidRDefault="00E819F4" w:rsidP="00B31386">
            <w:r>
              <w:t>Read section 2.2</w:t>
            </w:r>
          </w:p>
          <w:p w:rsidR="00B86639" w:rsidRDefault="00F74D4C" w:rsidP="00B31386">
            <w:r>
              <w:t>Answer questions</w:t>
            </w:r>
            <w:r w:rsidR="00E819F4">
              <w:t xml:space="preserve"> 52-71, page 50</w:t>
            </w:r>
          </w:p>
        </w:tc>
        <w:tc>
          <w:tcPr>
            <w:tcW w:w="2880" w:type="dxa"/>
          </w:tcPr>
          <w:p w:rsidR="00B86639" w:rsidRDefault="00E819F4" w:rsidP="00B31386">
            <w:r>
              <w:t>Read Sections 2.3,4</w:t>
            </w:r>
          </w:p>
          <w:p w:rsidR="00E819F4" w:rsidRDefault="00E819F4" w:rsidP="00E819F4">
            <w:r>
              <w:t xml:space="preserve">Answer questions </w:t>
            </w:r>
            <w:r w:rsidR="00E3084C">
              <w:t>77-82</w:t>
            </w:r>
          </w:p>
        </w:tc>
        <w:tc>
          <w:tcPr>
            <w:tcW w:w="3060" w:type="dxa"/>
          </w:tcPr>
          <w:p w:rsidR="00E3084C" w:rsidRDefault="00E3084C" w:rsidP="00E3084C">
            <w:r>
              <w:t>Read Sections 2.3,4</w:t>
            </w:r>
          </w:p>
          <w:p w:rsidR="00B86639" w:rsidRDefault="00E3084C" w:rsidP="00E3084C">
            <w:r>
              <w:t>Answer questions 77-82</w:t>
            </w:r>
          </w:p>
        </w:tc>
        <w:tc>
          <w:tcPr>
            <w:tcW w:w="2700" w:type="dxa"/>
          </w:tcPr>
          <w:p w:rsidR="00B86639" w:rsidRDefault="00B86639" w:rsidP="00B31386"/>
        </w:tc>
      </w:tr>
    </w:tbl>
    <w:p w:rsidR="00B86639" w:rsidRDefault="00B86639" w:rsidP="00B86639"/>
    <w:p w:rsidR="00EC181F" w:rsidRDefault="00EC181F"/>
    <w:sectPr w:rsidR="00EC181F" w:rsidSect="00B86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9"/>
    <w:rsid w:val="003D6A13"/>
    <w:rsid w:val="009606D1"/>
    <w:rsid w:val="00B86639"/>
    <w:rsid w:val="00E3084C"/>
    <w:rsid w:val="00E819F4"/>
    <w:rsid w:val="00EC181F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B0A8E-6201-487F-A4C8-47FF4BD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2017-08-28T03:14:00Z</dcterms:created>
  <dcterms:modified xsi:type="dcterms:W3CDTF">2017-08-28T03:14:00Z</dcterms:modified>
</cp:coreProperties>
</file>