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 xml:space="preserve">         </w:t>
      </w:r>
      <w:r w:rsidDel="00000000" w:rsidR="00000000" w:rsidRPr="00000000">
        <w:rPr>
          <w:b w:val="1"/>
          <w:sz w:val="40"/>
          <w:szCs w:val="40"/>
          <w:rtl w:val="0"/>
        </w:rPr>
        <w:t xml:space="preserve">Ms. Trina Smith Weekly Lesson Plans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ab/>
        <w:tab/>
        <w:t xml:space="preserve"> </w:t>
        <w:tab/>
        <w:t xml:space="preserve">         Week of September 4-September 8</w:t>
      </w:r>
    </w:p>
    <w:tbl>
      <w:tblPr>
        <w:tblStyle w:val="Table1"/>
        <w:tblW w:w="1287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5"/>
        <w:gridCol w:w="1590"/>
        <w:gridCol w:w="105"/>
        <w:gridCol w:w="2055"/>
        <w:gridCol w:w="1980"/>
        <w:gridCol w:w="2010"/>
        <w:gridCol w:w="2040"/>
        <w:gridCol w:w="2025"/>
        <w:tblGridChange w:id="0">
          <w:tblGrid>
            <w:gridCol w:w="1065"/>
            <w:gridCol w:w="1590"/>
            <w:gridCol w:w="105"/>
            <w:gridCol w:w="2055"/>
            <w:gridCol w:w="1980"/>
            <w:gridCol w:w="2010"/>
            <w:gridCol w:w="2040"/>
            <w:gridCol w:w="2025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Period/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Class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Monday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Tuesday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Wednesday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Thursday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Friday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Work Stations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Duties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Laundry Services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Recycling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Cafeteria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Set-up crew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Comp. asst.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__________am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__________pm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__________am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__________am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__________am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_________am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_________pm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7:50-8:44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Labor Day Holiday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School Closed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Reading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Failure Free/Unique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8:47-9:41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Small Group Math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Lessons to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work on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IEP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9:41-9:51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Break</w:t>
            </w:r>
          </w:p>
        </w:tc>
      </w:tr>
      <w:tr>
        <w:trPr>
          <w:trHeight w:val="13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9:54-10:48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 Transition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 Transition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10:51-11:45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 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*Transition Goals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with Mrs. Sanders &amp; Mrs. Dukes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on individual 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12:11-1:08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5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*Lunch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11:48-12:11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*Planning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12:11-12:45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*C Lunch Detention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12:45-1:08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(A Lunch)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Planning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**C Lunch Detention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1:11-2:05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Life Skills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Students will work in small groups or one on one based on skills needed /goals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2:08-3:02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b w:val="1"/>
                <w:sz w:val="28"/>
                <w:szCs w:val="2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Period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Transition Goals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 Studies-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Whole Group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on IEP Transition Goals</w:t>
            </w:r>
          </w:p>
        </w:tc>
      </w:tr>
      <w:tr>
        <w:trPr>
          <w:trHeight w:val="26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Notes: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  <w:contextualSpacing w:val="0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  <w:contextualSpacing w:val="0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  <w:contextualSpacing w:val="0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  <w:contextualSpacing w:val="0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  <w:contextualSpacing w:val="0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  <w:contextualSpacing w:val="0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  <w:contextualSpacing w:val="0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spacing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