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FE4C53">
        <w:t>rse entitled:   NCCER Masonry 2</w:t>
      </w:r>
      <w:r>
        <w:t xml:space="preserve">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r>
        <w:t>Teacher:</w:t>
      </w:r>
      <w:r w:rsidR="00BB346E">
        <w:t xml:space="preserve"> </w:t>
      </w:r>
      <w:r>
        <w:t xml:space="preserve">COBB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664B6C">
            <w:r>
              <w:t>Week:  Week 13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664B6C" w:rsidTr="005F4F70">
              <w:trPr>
                <w:trHeight w:val="1280"/>
              </w:trPr>
              <w:tc>
                <w:tcPr>
                  <w:tcW w:w="576" w:type="dxa"/>
                </w:tcPr>
                <w:p w:rsidR="00664B6C" w:rsidRDefault="00664B6C" w:rsidP="00664B6C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664B6C" w:rsidRDefault="00664B6C" w:rsidP="00664B6C">
                  <w:r>
                    <w:t>Take apart concrete bench forms and get them ready to pour again.</w:t>
                  </w:r>
                </w:p>
              </w:tc>
              <w:tc>
                <w:tcPr>
                  <w:tcW w:w="2196" w:type="dxa"/>
                </w:tcPr>
                <w:p w:rsidR="00664B6C" w:rsidRDefault="00664B6C" w:rsidP="00664B6C">
                  <w:r>
                    <w:t xml:space="preserve">Prepare concrete bench forms for </w:t>
                  </w:r>
                  <w:proofErr w:type="spellStart"/>
                  <w:r>
                    <w:t>Lisenby</w:t>
                  </w:r>
                  <w:proofErr w:type="spellEnd"/>
                  <w:r>
                    <w:t xml:space="preserve"> School.</w:t>
                  </w:r>
                </w:p>
              </w:tc>
              <w:tc>
                <w:tcPr>
                  <w:tcW w:w="1719" w:type="dxa"/>
                </w:tcPr>
                <w:p w:rsidR="00664B6C" w:rsidRDefault="00664B6C" w:rsidP="00664B6C">
                  <w:r>
                    <w:t>Pour concrete bench forms</w:t>
                  </w:r>
                </w:p>
              </w:tc>
              <w:tc>
                <w:tcPr>
                  <w:tcW w:w="1965" w:type="dxa"/>
                </w:tcPr>
                <w:p w:rsidR="00664B6C" w:rsidRDefault="00664B6C" w:rsidP="00664B6C">
                  <w:r>
                    <w:t>Stain and seal previously poured concrete benches.</w:t>
                  </w:r>
                </w:p>
              </w:tc>
              <w:tc>
                <w:tcPr>
                  <w:tcW w:w="1944" w:type="dxa"/>
                </w:tcPr>
                <w:p w:rsidR="00664B6C" w:rsidRDefault="00FE4C53" w:rsidP="00664B6C">
                  <w:r>
                    <w:t>Study guide module 282</w:t>
                  </w:r>
                  <w:r w:rsidR="00664B6C">
                    <w:t xml:space="preserve">03 </w:t>
                  </w:r>
                </w:p>
              </w:tc>
            </w:tr>
            <w:tr w:rsidR="00664B6C" w:rsidTr="005F4F70">
              <w:trPr>
                <w:trHeight w:val="1280"/>
              </w:trPr>
              <w:tc>
                <w:tcPr>
                  <w:tcW w:w="576" w:type="dxa"/>
                </w:tcPr>
                <w:p w:rsidR="00664B6C" w:rsidRDefault="00664B6C" w:rsidP="00664B6C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664B6C" w:rsidRDefault="00664B6C" w:rsidP="00664B6C">
                  <w:r>
                    <w:t>Take apart concrete bench forms and get them ready to pour again.</w:t>
                  </w:r>
                </w:p>
              </w:tc>
              <w:tc>
                <w:tcPr>
                  <w:tcW w:w="2196" w:type="dxa"/>
                </w:tcPr>
                <w:p w:rsidR="00664B6C" w:rsidRDefault="00664B6C" w:rsidP="00664B6C">
                  <w:r>
                    <w:t xml:space="preserve">Prepare concrete bench forms for </w:t>
                  </w:r>
                  <w:proofErr w:type="spellStart"/>
                  <w:r>
                    <w:t>Lisenby</w:t>
                  </w:r>
                  <w:proofErr w:type="spellEnd"/>
                  <w:r>
                    <w:t xml:space="preserve"> School.</w:t>
                  </w:r>
                </w:p>
              </w:tc>
              <w:tc>
                <w:tcPr>
                  <w:tcW w:w="1719" w:type="dxa"/>
                </w:tcPr>
                <w:p w:rsidR="00664B6C" w:rsidRDefault="00664B6C" w:rsidP="00664B6C">
                  <w:r>
                    <w:t>Pour concrete bench forms</w:t>
                  </w:r>
                </w:p>
              </w:tc>
              <w:tc>
                <w:tcPr>
                  <w:tcW w:w="1965" w:type="dxa"/>
                </w:tcPr>
                <w:p w:rsidR="00664B6C" w:rsidRDefault="00664B6C" w:rsidP="00664B6C">
                  <w:r>
                    <w:t>Stain and seal previously poured concrete benches.</w:t>
                  </w:r>
                </w:p>
              </w:tc>
              <w:tc>
                <w:tcPr>
                  <w:tcW w:w="1944" w:type="dxa"/>
                </w:tcPr>
                <w:p w:rsidR="00664B6C" w:rsidRDefault="00FE4C53" w:rsidP="00664B6C">
                  <w:r>
                    <w:t>Study guide module 282</w:t>
                  </w:r>
                  <w:r w:rsidR="00664B6C">
                    <w:t>03</w:t>
                  </w:r>
                </w:p>
              </w:tc>
            </w:tr>
            <w:tr w:rsidR="00664B6C" w:rsidTr="005F4F70">
              <w:trPr>
                <w:trHeight w:val="1280"/>
              </w:trPr>
              <w:tc>
                <w:tcPr>
                  <w:tcW w:w="576" w:type="dxa"/>
                </w:tcPr>
                <w:p w:rsidR="00664B6C" w:rsidRDefault="00664B6C" w:rsidP="00664B6C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64B6C" w:rsidRDefault="00664B6C" w:rsidP="00664B6C">
                  <w:r>
                    <w:t>Take apart concrete bench forms and get them ready to pour again.</w:t>
                  </w:r>
                </w:p>
              </w:tc>
              <w:tc>
                <w:tcPr>
                  <w:tcW w:w="2196" w:type="dxa"/>
                </w:tcPr>
                <w:p w:rsidR="00664B6C" w:rsidRDefault="00664B6C" w:rsidP="00664B6C">
                  <w:r>
                    <w:t xml:space="preserve">Prepare concrete bench forms for </w:t>
                  </w:r>
                  <w:proofErr w:type="spellStart"/>
                  <w:r>
                    <w:t>Lisenby</w:t>
                  </w:r>
                  <w:proofErr w:type="spellEnd"/>
                  <w:r>
                    <w:t xml:space="preserve"> School.</w:t>
                  </w:r>
                </w:p>
              </w:tc>
              <w:tc>
                <w:tcPr>
                  <w:tcW w:w="1719" w:type="dxa"/>
                </w:tcPr>
                <w:p w:rsidR="00664B6C" w:rsidRDefault="00664B6C" w:rsidP="00664B6C">
                  <w:r>
                    <w:t>Pour concrete bench forms</w:t>
                  </w:r>
                </w:p>
              </w:tc>
              <w:tc>
                <w:tcPr>
                  <w:tcW w:w="1965" w:type="dxa"/>
                </w:tcPr>
                <w:p w:rsidR="00664B6C" w:rsidRDefault="00664B6C" w:rsidP="00664B6C">
                  <w:r>
                    <w:t>Stain and seal previously poured concrete benches.</w:t>
                  </w:r>
                </w:p>
              </w:tc>
              <w:tc>
                <w:tcPr>
                  <w:tcW w:w="1944" w:type="dxa"/>
                </w:tcPr>
                <w:p w:rsidR="00664B6C" w:rsidRDefault="00FE4C53" w:rsidP="00664B6C">
                  <w:r>
                    <w:t>Study guide module 282</w:t>
                  </w:r>
                  <w:bookmarkStart w:id="0" w:name="_GoBack"/>
                  <w:bookmarkEnd w:id="0"/>
                  <w:r w:rsidR="00664B6C">
                    <w:t>03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D2570"/>
    <w:rsid w:val="00221FBB"/>
    <w:rsid w:val="002C2581"/>
    <w:rsid w:val="00386C58"/>
    <w:rsid w:val="00450D87"/>
    <w:rsid w:val="005F4F70"/>
    <w:rsid w:val="00664B6C"/>
    <w:rsid w:val="00902691"/>
    <w:rsid w:val="00951BAD"/>
    <w:rsid w:val="00BB346E"/>
    <w:rsid w:val="00DA306B"/>
    <w:rsid w:val="00DB7010"/>
    <w:rsid w:val="00E32C77"/>
    <w:rsid w:val="00F82263"/>
    <w:rsid w:val="00F8577E"/>
    <w:rsid w:val="00FE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2017-10-31T12:08:00Z</dcterms:created>
  <dcterms:modified xsi:type="dcterms:W3CDTF">2017-10-31T12:08:00Z</dcterms:modified>
</cp:coreProperties>
</file>