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C04C2">
            <w:r>
              <w:t>Week:  Week 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Review study guide on mod 28101 Introduction to Masonry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 xml:space="preserve">Demonstrate how to build a pyramid </w:t>
                  </w:r>
                  <w:proofErr w:type="spellStart"/>
                  <w:r>
                    <w:t>rackback</w:t>
                  </w:r>
                  <w:proofErr w:type="spellEnd"/>
                  <w:r>
                    <w:t xml:space="preserve"> lead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E32C77">
                  <w:r>
                    <w:t>Give test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E32C77">
                  <w:r>
                    <w:t>Complete test mod28101</w:t>
                  </w:r>
                </w:p>
              </w:tc>
              <w:tc>
                <w:tcPr>
                  <w:tcW w:w="1980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3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8C04C2"/>
    <w:rsid w:val="00CF7231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2017-08-23T12:07:00Z</dcterms:created>
  <dcterms:modified xsi:type="dcterms:W3CDTF">2017-08-23T12:07:00Z</dcterms:modified>
</cp:coreProperties>
</file>