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B533F8">
            <w:r>
              <w:t>Week:  Week 19</w:t>
            </w:r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7E3E59">
              <w:trPr>
                <w:trHeight w:val="1280"/>
              </w:trPr>
              <w:tc>
                <w:tcPr>
                  <w:tcW w:w="576" w:type="dxa"/>
                </w:tcPr>
                <w:p w:rsidR="007E3E59" w:rsidRDefault="007E3E59" w:rsidP="007E3E5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 xml:space="preserve">Review lesson from last week on construction drawings </w:t>
                  </w:r>
                </w:p>
                <w:p w:rsidR="007E3E59" w:rsidRDefault="007E3E59" w:rsidP="007E3E59">
                  <w:r>
                    <w:t>Show video on construction drawings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Review for test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Set up stations in shop</w:t>
                  </w:r>
                </w:p>
              </w:tc>
            </w:tr>
            <w:tr w:rsidR="007E3E59">
              <w:trPr>
                <w:trHeight w:val="1280"/>
              </w:trPr>
              <w:tc>
                <w:tcPr>
                  <w:tcW w:w="576" w:type="dxa"/>
                </w:tcPr>
                <w:p w:rsidR="007E3E59" w:rsidRDefault="007E3E59" w:rsidP="007E3E5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Give back study guide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Administer test module 105 construction drawings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Mix mortar</w:t>
                  </w:r>
                </w:p>
                <w:p w:rsidR="007E3E59" w:rsidRDefault="007E3E59" w:rsidP="007E3E59"/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Mix mortar</w:t>
                  </w:r>
                </w:p>
              </w:tc>
            </w:tr>
            <w:tr w:rsidR="007E3E59">
              <w:trPr>
                <w:trHeight w:val="1280"/>
              </w:trPr>
              <w:tc>
                <w:tcPr>
                  <w:tcW w:w="576" w:type="dxa"/>
                </w:tcPr>
                <w:p w:rsidR="007E3E59" w:rsidRDefault="007E3E59" w:rsidP="007E3E59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Study for test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Finish test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Work on buttering brick</w:t>
                  </w:r>
                </w:p>
                <w:p w:rsidR="007E3E59" w:rsidRDefault="007E3E59" w:rsidP="007E3E59"/>
              </w:tc>
              <w:tc>
                <w:tcPr>
                  <w:tcW w:w="1944" w:type="dxa"/>
                </w:tcPr>
                <w:p w:rsidR="007E3E59" w:rsidRDefault="007E3E59" w:rsidP="007E3E59">
                  <w:r>
                    <w:t>Lay a course of brick level and straight</w:t>
                  </w:r>
                  <w:bookmarkStart w:id="0" w:name="_GoBack"/>
                  <w:bookmarkEnd w:id="0"/>
                </w:p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7E3E59"/>
    <w:rsid w:val="00A92F36"/>
    <w:rsid w:val="00B533F8"/>
    <w:rsid w:val="00D42AEC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2018-01-22T13:08:00Z</dcterms:created>
  <dcterms:modified xsi:type="dcterms:W3CDTF">2018-01-22T13:08:00Z</dcterms:modified>
</cp:coreProperties>
</file>