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F11CBD">
        <w:t>rse entitled:   NCCER MASONRY 2</w:t>
      </w:r>
      <w:r>
        <w:t xml:space="preserve">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897256">
            <w:r>
              <w:t>Week:  Week 8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Organize shop and set up stations</w:t>
                  </w:r>
                </w:p>
              </w:tc>
              <w:tc>
                <w:tcPr>
                  <w:tcW w:w="2196" w:type="dxa"/>
                </w:tcPr>
                <w:p w:rsidR="00DB7010" w:rsidRDefault="005F4F70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897256">
                  <w:r>
                    <w:t>Teacher Work Day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Bring materials back in shop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DB7010"/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7010" w:rsidRDefault="005F4F70">
                  <w:r>
                    <w:t>Stock each station with brick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DB7010"/>
                <w:p w:rsidR="00DB7010" w:rsidRDefault="00DB701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C6F12"/>
    <w:rsid w:val="005F4F70"/>
    <w:rsid w:val="006A10D0"/>
    <w:rsid w:val="00897256"/>
    <w:rsid w:val="00DB7010"/>
    <w:rsid w:val="00E32C77"/>
    <w:rsid w:val="00E33AD5"/>
    <w:rsid w:val="00F1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2018-10-01T12:04:00Z</dcterms:created>
  <dcterms:modified xsi:type="dcterms:W3CDTF">2018-10-01T12:04:00Z</dcterms:modified>
</cp:coreProperties>
</file>