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5574" w:rsidRDefault="00AA44FD">
      <w:pPr>
        <w:jc w:val="center"/>
      </w:pPr>
      <w:r>
        <w:t xml:space="preserve">CARROLL HIGH SCHOOL </w:t>
      </w:r>
    </w:p>
    <w:p w:rsidR="00135574" w:rsidRDefault="00AA44FD">
      <w:r>
        <w:t xml:space="preserve">Lesson Plan for Course entitled:   NCCER MASONRY 1/CORE 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135574" w:rsidRDefault="00AA44FD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135574">
        <w:trPr>
          <w:trHeight w:val="3080"/>
        </w:trPr>
        <w:tc>
          <w:tcPr>
            <w:tcW w:w="4457" w:type="dxa"/>
          </w:tcPr>
          <w:p w:rsidR="00135574" w:rsidRDefault="00135574"/>
          <w:p w:rsidR="00135574" w:rsidRDefault="00F16D9D">
            <w:r>
              <w:t>Week:  Week 12</w:t>
            </w:r>
          </w:p>
          <w:p w:rsidR="00135574" w:rsidRDefault="00AA44FD">
            <w:r>
              <w:t xml:space="preserve">Estimated Duration: 5 class period…400 min </w:t>
            </w:r>
          </w:p>
          <w:p w:rsidR="00135574" w:rsidRDefault="00AA44FD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reviews basic communication skills.</w:t>
            </w:r>
          </w:p>
          <w:p w:rsidR="00135574" w:rsidRDefault="00AA44FD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135574" w:rsidRDefault="00AA44FD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135574" w:rsidRDefault="00AA44FD">
            <w:r>
              <w:t>Learn how to interpret information in written and verbal form. Use written and verbal skills as well as electronic communication devices.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135574" w:rsidRDefault="00135574"/>
          <w:p w:rsidR="00135574" w:rsidRDefault="00AA44FD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135574" w:rsidRDefault="00AA44FD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135574" w:rsidRDefault="00AA44FD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135574" w:rsidRDefault="00AA44FD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135574" w:rsidRDefault="00AA44FD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135574" w:rsidRDefault="00AA44FD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135574" w:rsidRDefault="00135574"/>
          <w:p w:rsidR="00135574" w:rsidRDefault="00AA44FD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135574" w:rsidRDefault="00AA44FD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Interpret information and instructions presented in both verbal and written form.</w:t>
            </w:r>
          </w:p>
          <w:p w:rsidR="00135574" w:rsidRDefault="00AA44FD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Communicate effectively in on-the -job situations using verbal and written skills.</w:t>
            </w:r>
          </w:p>
          <w:p w:rsidR="00135574" w:rsidRDefault="00AA44FD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Communicate effectively on the job using electronic communication devices.</w:t>
            </w:r>
            <w:r>
              <w:rPr>
                <w:i/>
              </w:rPr>
              <w:br/>
            </w:r>
          </w:p>
          <w:p w:rsidR="00135574" w:rsidRDefault="00135574"/>
          <w:p w:rsidR="00135574" w:rsidRDefault="00AA44FD">
            <w:r>
              <w:t>Background Preparation: None</w:t>
            </w:r>
          </w:p>
        </w:tc>
      </w:tr>
      <w:tr w:rsidR="00135574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135574" w:rsidRDefault="00AA44FD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135574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135574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135574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135574"/>
              </w:tc>
            </w:tr>
            <w:tr w:rsidR="00135574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135574" w:rsidRDefault="00135574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135574" w:rsidRDefault="00135574">
            <w:pPr>
              <w:jc w:val="center"/>
            </w:pPr>
          </w:p>
          <w:p w:rsidR="00135574" w:rsidRDefault="00AA44FD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135574" w:rsidRDefault="00135574"/>
          <w:tbl>
            <w:tblPr>
              <w:tblStyle w:val="a0"/>
              <w:tblW w:w="103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44"/>
              <w:gridCol w:w="1935"/>
              <w:gridCol w:w="1965"/>
              <w:gridCol w:w="1944"/>
              <w:gridCol w:w="1944"/>
            </w:tblGrid>
            <w:tr w:rsidR="00135574">
              <w:trPr>
                <w:trHeight w:val="560"/>
              </w:trPr>
              <w:tc>
                <w:tcPr>
                  <w:tcW w:w="576" w:type="dxa"/>
                </w:tcPr>
                <w:p w:rsidR="00135574" w:rsidRDefault="00135574"/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35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A536E7">
              <w:trPr>
                <w:trHeight w:val="1280"/>
              </w:trPr>
              <w:tc>
                <w:tcPr>
                  <w:tcW w:w="576" w:type="dxa"/>
                </w:tcPr>
                <w:p w:rsidR="00A536E7" w:rsidRDefault="00A536E7" w:rsidP="00A536E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536E7" w:rsidRDefault="00A536E7" w:rsidP="00A536E7">
                  <w:r>
                    <w:t>Students will stain all concrete poured from last week.</w:t>
                  </w:r>
                </w:p>
              </w:tc>
              <w:tc>
                <w:tcPr>
                  <w:tcW w:w="1935" w:type="dxa"/>
                </w:tcPr>
                <w:p w:rsidR="00A536E7" w:rsidRDefault="00A536E7" w:rsidP="00A536E7">
                  <w:r>
                    <w:t>Students will apply second coat of stain.</w:t>
                  </w:r>
                </w:p>
              </w:tc>
              <w:tc>
                <w:tcPr>
                  <w:tcW w:w="1965" w:type="dxa"/>
                </w:tcPr>
                <w:p w:rsidR="00A536E7" w:rsidRDefault="00A536E7" w:rsidP="00A536E7">
                  <w:r>
                    <w:t>Students will seal the concrete.</w:t>
                  </w:r>
                </w:p>
                <w:p w:rsidR="00A536E7" w:rsidRDefault="00A536E7" w:rsidP="00A536E7"/>
              </w:tc>
              <w:tc>
                <w:tcPr>
                  <w:tcW w:w="1944" w:type="dxa"/>
                </w:tcPr>
                <w:p w:rsidR="00A536E7" w:rsidRDefault="00A536E7" w:rsidP="00A536E7">
                  <w:r>
                    <w:t>Go over study guide for module 108 Basic Employability Skills</w:t>
                  </w:r>
                </w:p>
                <w:p w:rsidR="00A536E7" w:rsidRDefault="00A536E7" w:rsidP="00A536E7"/>
                <w:p w:rsidR="00A536E7" w:rsidRDefault="00A536E7" w:rsidP="00A536E7"/>
                <w:p w:rsidR="00A536E7" w:rsidRDefault="00A536E7" w:rsidP="00A536E7"/>
              </w:tc>
              <w:tc>
                <w:tcPr>
                  <w:tcW w:w="1944" w:type="dxa"/>
                </w:tcPr>
                <w:p w:rsidR="00A536E7" w:rsidRDefault="00A536E7" w:rsidP="00A536E7">
                  <w:r>
                    <w:t>Review for Module 108 test</w:t>
                  </w:r>
                </w:p>
                <w:p w:rsidR="00A536E7" w:rsidRDefault="00A536E7" w:rsidP="00A536E7"/>
                <w:p w:rsidR="00A536E7" w:rsidRDefault="00A536E7" w:rsidP="00A536E7"/>
              </w:tc>
            </w:tr>
            <w:tr w:rsidR="00A536E7">
              <w:trPr>
                <w:trHeight w:val="1280"/>
              </w:trPr>
              <w:tc>
                <w:tcPr>
                  <w:tcW w:w="576" w:type="dxa"/>
                </w:tcPr>
                <w:p w:rsidR="00A536E7" w:rsidRDefault="00A536E7" w:rsidP="00A536E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44" w:type="dxa"/>
                </w:tcPr>
                <w:p w:rsidR="00A536E7" w:rsidRDefault="00A536E7" w:rsidP="00A536E7">
                  <w:r>
                    <w:t>Students will stain all concrete poured from last week.</w:t>
                  </w:r>
                </w:p>
              </w:tc>
              <w:tc>
                <w:tcPr>
                  <w:tcW w:w="1935" w:type="dxa"/>
                </w:tcPr>
                <w:p w:rsidR="00A536E7" w:rsidRDefault="00A536E7" w:rsidP="00A536E7">
                  <w:r>
                    <w:t>Students will apply second coat of stain.</w:t>
                  </w:r>
                </w:p>
              </w:tc>
              <w:tc>
                <w:tcPr>
                  <w:tcW w:w="1965" w:type="dxa"/>
                </w:tcPr>
                <w:p w:rsidR="00A536E7" w:rsidRDefault="00A536E7" w:rsidP="00A536E7">
                  <w:r>
                    <w:t>Students will seal the concrete.</w:t>
                  </w:r>
                </w:p>
                <w:p w:rsidR="00A536E7" w:rsidRDefault="00A536E7" w:rsidP="00A536E7"/>
              </w:tc>
              <w:tc>
                <w:tcPr>
                  <w:tcW w:w="1944" w:type="dxa"/>
                </w:tcPr>
                <w:p w:rsidR="00A536E7" w:rsidRDefault="00A536E7" w:rsidP="00A536E7">
                  <w:r>
                    <w:t>Show video on employability skills</w:t>
                  </w:r>
                </w:p>
              </w:tc>
              <w:tc>
                <w:tcPr>
                  <w:tcW w:w="1944" w:type="dxa"/>
                </w:tcPr>
                <w:p w:rsidR="00A536E7" w:rsidRDefault="00A536E7" w:rsidP="00A536E7">
                  <w:r>
                    <w:t>Take test</w:t>
                  </w:r>
                </w:p>
                <w:p w:rsidR="00A536E7" w:rsidRDefault="00A536E7" w:rsidP="00A536E7"/>
                <w:p w:rsidR="00A536E7" w:rsidRDefault="00A536E7" w:rsidP="00A536E7"/>
              </w:tc>
            </w:tr>
            <w:tr w:rsidR="00A536E7">
              <w:trPr>
                <w:trHeight w:val="1280"/>
              </w:trPr>
              <w:tc>
                <w:tcPr>
                  <w:tcW w:w="576" w:type="dxa"/>
                </w:tcPr>
                <w:p w:rsidR="00A536E7" w:rsidRDefault="00A536E7" w:rsidP="00A536E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536E7" w:rsidRDefault="00A536E7" w:rsidP="00A536E7">
                  <w:r>
                    <w:t xml:space="preserve">Discuss what was learned </w:t>
                  </w:r>
                </w:p>
              </w:tc>
              <w:tc>
                <w:tcPr>
                  <w:tcW w:w="1935" w:type="dxa"/>
                </w:tcPr>
                <w:p w:rsidR="00A536E7" w:rsidRDefault="00A536E7" w:rsidP="00A536E7">
                  <w:r>
                    <w:t>Students will apply second coat of stain.</w:t>
                  </w:r>
                </w:p>
              </w:tc>
              <w:tc>
                <w:tcPr>
                  <w:tcW w:w="1965" w:type="dxa"/>
                </w:tcPr>
                <w:p w:rsidR="00A536E7" w:rsidRDefault="00A536E7" w:rsidP="00A536E7">
                  <w:r>
                    <w:t>Students will seal the concrete.</w:t>
                  </w:r>
                </w:p>
                <w:p w:rsidR="00A536E7" w:rsidRDefault="00A536E7" w:rsidP="00A536E7"/>
              </w:tc>
              <w:tc>
                <w:tcPr>
                  <w:tcW w:w="1944" w:type="dxa"/>
                </w:tcPr>
                <w:p w:rsidR="00A536E7" w:rsidRDefault="00A536E7" w:rsidP="00A536E7">
                  <w:r>
                    <w:t>Review for test</w:t>
                  </w:r>
                </w:p>
              </w:tc>
              <w:tc>
                <w:tcPr>
                  <w:tcW w:w="1944" w:type="dxa"/>
                </w:tcPr>
                <w:p w:rsidR="00A536E7" w:rsidRDefault="00A536E7" w:rsidP="00A536E7">
                  <w:r>
                    <w:t>Finish test</w:t>
                  </w:r>
                  <w:bookmarkStart w:id="0" w:name="_GoBack"/>
                  <w:bookmarkEnd w:id="0"/>
                </w:p>
                <w:p w:rsidR="00A536E7" w:rsidRDefault="00A536E7" w:rsidP="00A536E7"/>
                <w:p w:rsidR="00A536E7" w:rsidRDefault="00A536E7" w:rsidP="00A536E7"/>
              </w:tc>
            </w:tr>
          </w:tbl>
          <w:p w:rsidR="00135574" w:rsidRDefault="00135574"/>
        </w:tc>
      </w:tr>
      <w:tr w:rsidR="00135574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135574" w:rsidRDefault="00AA44FD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135574" w:rsidRDefault="00AA44FD">
            <w:r>
              <w:rPr>
                <w:sz w:val="20"/>
                <w:szCs w:val="20"/>
              </w:rPr>
              <w:t>What is the importance of being and effective communicator on the job site?</w:t>
            </w:r>
          </w:p>
          <w:p w:rsidR="00135574" w:rsidRDefault="00135574"/>
        </w:tc>
        <w:tc>
          <w:tcPr>
            <w:tcW w:w="10573" w:type="dxa"/>
            <w:gridSpan w:val="2"/>
          </w:tcPr>
          <w:p w:rsidR="00135574" w:rsidRDefault="00135574">
            <w:pPr>
              <w:jc w:val="center"/>
            </w:pPr>
          </w:p>
        </w:tc>
      </w:tr>
      <w:tr w:rsidR="00135574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135574" w:rsidRDefault="00AA44FD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135574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135574" w:rsidRDefault="00AA44F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135574" w:rsidRDefault="00AA44F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135574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135574" w:rsidRDefault="00AA44F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135574" w:rsidRDefault="00135574">
                  <w:pPr>
                    <w:jc w:val="center"/>
                  </w:pPr>
                </w:p>
              </w:tc>
            </w:tr>
          </w:tbl>
          <w:p w:rsidR="00135574" w:rsidRDefault="00135574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135574" w:rsidRDefault="00135574">
            <w:pPr>
              <w:jc w:val="center"/>
            </w:pPr>
          </w:p>
        </w:tc>
      </w:tr>
    </w:tbl>
    <w:p w:rsidR="00135574" w:rsidRDefault="00AA44FD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135574" w:rsidRDefault="00AA44FD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135574" w:rsidRDefault="00135574"/>
    <w:p w:rsidR="00135574" w:rsidRDefault="00135574"/>
    <w:sectPr w:rsidR="00135574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B5031"/>
    <w:multiLevelType w:val="multilevel"/>
    <w:tmpl w:val="579A38D6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74"/>
    <w:rsid w:val="00135574"/>
    <w:rsid w:val="00A536E7"/>
    <w:rsid w:val="00AA44FD"/>
    <w:rsid w:val="00F1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4BC5D-7B5A-4AD7-B81B-54D3EC87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2017-04-28T19:17:00Z</dcterms:created>
  <dcterms:modified xsi:type="dcterms:W3CDTF">2017-04-28T19:17:00Z</dcterms:modified>
</cp:coreProperties>
</file>