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0B" w:rsidRPr="004A5A25" w:rsidRDefault="00E23F0B" w:rsidP="006825EB">
      <w:pPr>
        <w:widowControl w:val="0"/>
        <w:jc w:val="center"/>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pPr>
      <w:r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Flagler High School</w:t>
      </w:r>
    </w:p>
    <w:p w:rsidR="006825EB" w:rsidRPr="004A5A25" w:rsidRDefault="00144331" w:rsidP="006825EB">
      <w:pPr>
        <w:widowControl w:val="0"/>
        <w:jc w:val="center"/>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pPr>
      <w:r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20</w:t>
      </w:r>
      <w:r w:rsidR="007155B4"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1</w:t>
      </w:r>
      <w:r w:rsidR="000F7B2F"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6</w:t>
      </w:r>
      <w:r w:rsidR="007155B4"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 xml:space="preserve"> - 201</w:t>
      </w:r>
      <w:r w:rsidR="000F7B2F"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7</w:t>
      </w:r>
    </w:p>
    <w:p w:rsidR="00E23F0B" w:rsidRPr="004A5A25" w:rsidRDefault="00E23F0B" w:rsidP="006825EB">
      <w:pPr>
        <w:widowControl w:val="0"/>
        <w:jc w:val="center"/>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pPr>
      <w:r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Course</w:t>
      </w:r>
      <w:r w:rsidR="006825EB"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 xml:space="preserve"> </w:t>
      </w:r>
      <w:r w:rsidRPr="004A5A25">
        <w:rPr>
          <w:rFonts w:ascii="Bernard MT Condensed" w:eastAsia="Times New Roman" w:hAnsi="Bernard MT Condensed"/>
          <w:b/>
          <w:color w:val="FFF200"/>
          <w:sz w:val="96"/>
          <w:szCs w:val="96"/>
          <w14:shadow w14:blurRad="0" w14:dist="25400" w14:dir="2700000" w14:sx="0" w14:sy="0" w14:kx="0" w14:ky="0" w14:algn="none">
            <w14:srgbClr w14:val="000000">
              <w14:alpha w14:val="50000"/>
            </w14:srgbClr>
          </w14:shadow>
          <w14:textOutline w14:w="9525" w14:cap="flat" w14:cmpd="sng" w14:algn="ctr">
            <w14:solidFill>
              <w14:schemeClr w14:val="tx1">
                <w14:alpha w14:val="50000"/>
              </w14:schemeClr>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Descriptions</w:t>
      </w:r>
    </w:p>
    <w:p w:rsidR="001750E2" w:rsidRDefault="001750E2">
      <w:pPr>
        <w:widowControl w:val="0"/>
        <w:jc w:val="both"/>
        <w:rPr>
          <w:rFonts w:ascii="Trebuchet MS" w:eastAsia="Times New Roman" w:hAnsi="Trebuchet MS"/>
          <w:b/>
        </w:rPr>
      </w:pPr>
    </w:p>
    <w:p w:rsidR="00E23F0B" w:rsidRPr="006825EB" w:rsidRDefault="00E23F0B" w:rsidP="006825EB">
      <w:pPr>
        <w:widowControl w:val="0"/>
        <w:jc w:val="center"/>
        <w:rPr>
          <w:rFonts w:ascii="Trebuchet MS" w:eastAsia="Times New Roman" w:hAnsi="Trebuchet MS"/>
        </w:rPr>
      </w:pPr>
      <w:r w:rsidRPr="006825EB">
        <w:rPr>
          <w:rFonts w:ascii="Trebuchet MS" w:eastAsia="Times New Roman" w:hAnsi="Trebuchet MS"/>
        </w:rPr>
        <w:t xml:space="preserve">Please use this document to assist </w:t>
      </w:r>
      <w:r w:rsidR="001C7685" w:rsidRPr="006825EB">
        <w:rPr>
          <w:rFonts w:ascii="Trebuchet MS" w:eastAsia="Times New Roman" w:hAnsi="Trebuchet MS"/>
        </w:rPr>
        <w:t>in completing the</w:t>
      </w:r>
      <w:r w:rsidRPr="006825EB">
        <w:rPr>
          <w:rFonts w:ascii="Trebuchet MS" w:eastAsia="Times New Roman" w:hAnsi="Trebuchet MS"/>
        </w:rPr>
        <w:t xml:space="preserve"> enro</w:t>
      </w:r>
      <w:r w:rsidR="00690356" w:rsidRPr="006825EB">
        <w:rPr>
          <w:rFonts w:ascii="Trebuchet MS" w:eastAsia="Times New Roman" w:hAnsi="Trebuchet MS"/>
        </w:rPr>
        <w:t xml:space="preserve">llment process </w:t>
      </w:r>
      <w:r w:rsidR="006825EB" w:rsidRPr="006825EB">
        <w:rPr>
          <w:rFonts w:ascii="Trebuchet MS" w:eastAsia="Times New Roman" w:hAnsi="Trebuchet MS"/>
        </w:rPr>
        <w:t xml:space="preserve">by </w:t>
      </w:r>
      <w:r w:rsidRPr="006825EB">
        <w:rPr>
          <w:rFonts w:ascii="Trebuchet MS" w:eastAsia="Times New Roman" w:hAnsi="Trebuchet MS"/>
        </w:rPr>
        <w:t>read</w:t>
      </w:r>
      <w:r w:rsidR="006825EB" w:rsidRPr="006825EB">
        <w:rPr>
          <w:rFonts w:ascii="Trebuchet MS" w:eastAsia="Times New Roman" w:hAnsi="Trebuchet MS"/>
        </w:rPr>
        <w:t xml:space="preserve">ing the course </w:t>
      </w:r>
      <w:r w:rsidRPr="006825EB">
        <w:rPr>
          <w:rFonts w:ascii="Trebuchet MS" w:eastAsia="Times New Roman" w:hAnsi="Trebuchet MS"/>
        </w:rPr>
        <w:t>description</w:t>
      </w:r>
      <w:r w:rsidR="008757B2" w:rsidRPr="006825EB">
        <w:rPr>
          <w:rFonts w:ascii="Trebuchet MS" w:eastAsia="Times New Roman" w:hAnsi="Trebuchet MS"/>
        </w:rPr>
        <w:t>s</w:t>
      </w:r>
      <w:r w:rsidRPr="006825EB">
        <w:rPr>
          <w:rFonts w:ascii="Trebuchet MS" w:eastAsia="Times New Roman" w:hAnsi="Trebuchet MS"/>
        </w:rPr>
        <w:t xml:space="preserve"> and accompanying information</w:t>
      </w:r>
      <w:r w:rsidR="006825EB" w:rsidRPr="006825EB">
        <w:rPr>
          <w:rFonts w:ascii="Trebuchet MS" w:eastAsia="Times New Roman" w:hAnsi="Trebuchet MS"/>
        </w:rPr>
        <w:t xml:space="preserve"> </w:t>
      </w:r>
      <w:r w:rsidR="006825EB" w:rsidRPr="003E3844">
        <w:rPr>
          <w:rFonts w:ascii="Trebuchet MS" w:eastAsia="Times New Roman" w:hAnsi="Trebuchet MS"/>
          <w:i/>
        </w:rPr>
        <w:t>prior</w:t>
      </w:r>
      <w:r w:rsidR="006825EB" w:rsidRPr="006825EB">
        <w:rPr>
          <w:rFonts w:ascii="Trebuchet MS" w:eastAsia="Times New Roman" w:hAnsi="Trebuchet MS"/>
        </w:rPr>
        <w:t xml:space="preserve"> to enrolling in the courses.</w:t>
      </w:r>
    </w:p>
    <w:p w:rsidR="00E23F0B" w:rsidRPr="0000716F" w:rsidRDefault="00E23F0B" w:rsidP="006825EB">
      <w:pPr>
        <w:widowControl w:val="0"/>
        <w:rPr>
          <w:rFonts w:ascii="Trebuchet MS" w:eastAsia="Times New Roman" w:hAnsi="Trebuchet MS"/>
          <w:b/>
          <w:sz w:val="28"/>
        </w:rPr>
      </w:pPr>
    </w:p>
    <w:p w:rsidR="00E23F0B" w:rsidRPr="0000716F" w:rsidRDefault="00E23F0B">
      <w:pPr>
        <w:widowControl w:val="0"/>
        <w:rPr>
          <w:rFonts w:ascii="Trebuchet MS" w:eastAsia="Times New Roman" w:hAnsi="Trebuchet MS"/>
          <w:b/>
          <w:sz w:val="28"/>
        </w:rPr>
      </w:pPr>
    </w:p>
    <w:p w:rsidR="006825EB" w:rsidRPr="006825EB" w:rsidRDefault="00E23F0B" w:rsidP="006825EB">
      <w:pPr>
        <w:widowControl w:val="0"/>
        <w:jc w:val="center"/>
        <w:rPr>
          <w:rFonts w:ascii="Trebuchet MS" w:eastAsia="Times New Roman" w:hAnsi="Trebuchet MS"/>
          <w:b/>
          <w:szCs w:val="24"/>
        </w:rPr>
      </w:pPr>
      <w:r w:rsidRPr="006825EB">
        <w:rPr>
          <w:rFonts w:ascii="Trebuchet MS" w:eastAsia="Times New Roman" w:hAnsi="Trebuchet MS"/>
          <w:b/>
          <w:szCs w:val="24"/>
        </w:rPr>
        <w:t>Grading Scale</w:t>
      </w:r>
    </w:p>
    <w:p w:rsidR="00E23F0B" w:rsidRPr="0000716F" w:rsidRDefault="00E23F0B" w:rsidP="006825EB">
      <w:pPr>
        <w:widowControl w:val="0"/>
        <w:jc w:val="center"/>
        <w:rPr>
          <w:rFonts w:ascii="Trebuchet MS" w:eastAsia="Times New Roman" w:hAnsi="Trebuchet MS"/>
          <w:b/>
          <w:sz w:val="22"/>
          <w:szCs w:val="22"/>
          <w:u w:val="single"/>
        </w:rPr>
      </w:pPr>
      <w:r w:rsidRPr="0000716F">
        <w:rPr>
          <w:rFonts w:ascii="Trebuchet MS" w:eastAsia="Times New Roman" w:hAnsi="Trebuchet MS"/>
          <w:sz w:val="22"/>
          <w:szCs w:val="22"/>
        </w:rPr>
        <w:t>All teachers will use the following grading scale unless other circumstances prevail.</w:t>
      </w:r>
    </w:p>
    <w:p w:rsidR="00E23F0B" w:rsidRPr="006825EB" w:rsidRDefault="00E23F0B" w:rsidP="006825EB">
      <w:pPr>
        <w:widowControl w:val="0"/>
        <w:jc w:val="center"/>
        <w:rPr>
          <w:rFonts w:ascii="Trebuchet MS" w:eastAsia="Times New Roman" w:hAnsi="Trebuchet MS"/>
          <w:sz w:val="22"/>
          <w:szCs w:val="22"/>
        </w:rPr>
      </w:pPr>
      <w:r w:rsidRPr="0000716F">
        <w:rPr>
          <w:rFonts w:ascii="Trebuchet MS" w:eastAsia="Times New Roman" w:hAnsi="Trebuchet MS"/>
          <w:sz w:val="22"/>
          <w:szCs w:val="22"/>
        </w:rPr>
        <w:t>9</w:t>
      </w:r>
      <w:r w:rsidR="007155B4">
        <w:rPr>
          <w:rFonts w:ascii="Trebuchet MS" w:eastAsia="Times New Roman" w:hAnsi="Trebuchet MS"/>
          <w:sz w:val="22"/>
          <w:szCs w:val="22"/>
        </w:rPr>
        <w:t>0</w:t>
      </w:r>
      <w:r w:rsidRPr="0000716F">
        <w:rPr>
          <w:rFonts w:ascii="Trebuchet MS" w:eastAsia="Times New Roman" w:hAnsi="Trebuchet MS"/>
          <w:sz w:val="22"/>
          <w:szCs w:val="22"/>
        </w:rPr>
        <w:t>-100 = A</w:t>
      </w:r>
      <w:r w:rsidR="006825EB">
        <w:rPr>
          <w:rFonts w:ascii="Trebuchet MS" w:eastAsia="Times New Roman" w:hAnsi="Trebuchet MS"/>
          <w:sz w:val="22"/>
          <w:szCs w:val="22"/>
        </w:rPr>
        <w:tab/>
      </w:r>
      <w:r w:rsidRPr="0000716F">
        <w:rPr>
          <w:rFonts w:ascii="Trebuchet MS" w:eastAsia="Times New Roman" w:hAnsi="Trebuchet MS"/>
          <w:sz w:val="22"/>
          <w:szCs w:val="22"/>
        </w:rPr>
        <w:t>8</w:t>
      </w:r>
      <w:r w:rsidR="007155B4">
        <w:rPr>
          <w:rFonts w:ascii="Trebuchet MS" w:eastAsia="Times New Roman" w:hAnsi="Trebuchet MS"/>
          <w:sz w:val="22"/>
          <w:szCs w:val="22"/>
        </w:rPr>
        <w:t>0-89</w:t>
      </w:r>
      <w:r w:rsidRPr="0000716F">
        <w:rPr>
          <w:rFonts w:ascii="Trebuchet MS" w:eastAsia="Times New Roman" w:hAnsi="Trebuchet MS"/>
          <w:sz w:val="22"/>
          <w:szCs w:val="22"/>
        </w:rPr>
        <w:t xml:space="preserve"> = B</w:t>
      </w:r>
      <w:r w:rsidR="006825EB">
        <w:rPr>
          <w:rFonts w:ascii="Trebuchet MS" w:eastAsia="Times New Roman" w:hAnsi="Trebuchet MS"/>
          <w:sz w:val="22"/>
          <w:szCs w:val="22"/>
        </w:rPr>
        <w:tab/>
      </w:r>
      <w:r w:rsidRPr="0000716F">
        <w:rPr>
          <w:rFonts w:ascii="Trebuchet MS" w:eastAsia="Times New Roman" w:hAnsi="Trebuchet MS"/>
          <w:sz w:val="22"/>
          <w:szCs w:val="22"/>
        </w:rPr>
        <w:t>7</w:t>
      </w:r>
      <w:r w:rsidR="007155B4">
        <w:rPr>
          <w:rFonts w:ascii="Trebuchet MS" w:eastAsia="Times New Roman" w:hAnsi="Trebuchet MS"/>
          <w:sz w:val="22"/>
          <w:szCs w:val="22"/>
        </w:rPr>
        <w:t>0</w:t>
      </w:r>
      <w:r w:rsidRPr="0000716F">
        <w:rPr>
          <w:rFonts w:ascii="Trebuchet MS" w:eastAsia="Times New Roman" w:hAnsi="Trebuchet MS"/>
          <w:sz w:val="22"/>
          <w:szCs w:val="22"/>
        </w:rPr>
        <w:t>-8</w:t>
      </w:r>
      <w:r w:rsidR="007155B4">
        <w:rPr>
          <w:rFonts w:ascii="Trebuchet MS" w:eastAsia="Times New Roman" w:hAnsi="Trebuchet MS"/>
          <w:sz w:val="22"/>
          <w:szCs w:val="22"/>
        </w:rPr>
        <w:t>0</w:t>
      </w:r>
      <w:r w:rsidRPr="0000716F">
        <w:rPr>
          <w:rFonts w:ascii="Trebuchet MS" w:eastAsia="Times New Roman" w:hAnsi="Trebuchet MS"/>
          <w:sz w:val="22"/>
          <w:szCs w:val="22"/>
        </w:rPr>
        <w:t xml:space="preserve"> = C</w:t>
      </w:r>
      <w:r w:rsidR="006825EB">
        <w:rPr>
          <w:rFonts w:ascii="Trebuchet MS" w:eastAsia="Times New Roman" w:hAnsi="Trebuchet MS"/>
          <w:sz w:val="22"/>
          <w:szCs w:val="22"/>
        </w:rPr>
        <w:tab/>
      </w:r>
      <w:r w:rsidR="007155B4">
        <w:rPr>
          <w:rFonts w:ascii="Trebuchet MS" w:eastAsia="Times New Roman" w:hAnsi="Trebuchet MS"/>
          <w:sz w:val="22"/>
          <w:szCs w:val="22"/>
        </w:rPr>
        <w:t>6</w:t>
      </w:r>
      <w:r w:rsidRPr="0000716F">
        <w:rPr>
          <w:rFonts w:ascii="Trebuchet MS" w:eastAsia="Times New Roman" w:hAnsi="Trebuchet MS"/>
          <w:sz w:val="22"/>
          <w:szCs w:val="22"/>
        </w:rPr>
        <w:t>0-7</w:t>
      </w:r>
      <w:r w:rsidR="007155B4">
        <w:rPr>
          <w:rFonts w:ascii="Trebuchet MS" w:eastAsia="Times New Roman" w:hAnsi="Trebuchet MS"/>
          <w:sz w:val="22"/>
          <w:szCs w:val="22"/>
        </w:rPr>
        <w:t>0</w:t>
      </w:r>
      <w:r w:rsidRPr="0000716F">
        <w:rPr>
          <w:rFonts w:ascii="Trebuchet MS" w:eastAsia="Times New Roman" w:hAnsi="Trebuchet MS"/>
          <w:sz w:val="22"/>
          <w:szCs w:val="22"/>
        </w:rPr>
        <w:t xml:space="preserve"> = D</w:t>
      </w:r>
      <w:r w:rsidR="006825EB">
        <w:rPr>
          <w:rFonts w:ascii="Trebuchet MS" w:eastAsia="Times New Roman" w:hAnsi="Trebuchet MS"/>
          <w:sz w:val="22"/>
          <w:szCs w:val="22"/>
        </w:rPr>
        <w:tab/>
      </w:r>
      <w:r w:rsidRPr="0000716F">
        <w:rPr>
          <w:rFonts w:ascii="Trebuchet MS" w:eastAsia="Times New Roman" w:hAnsi="Trebuchet MS"/>
          <w:sz w:val="22"/>
          <w:szCs w:val="22"/>
        </w:rPr>
        <w:t xml:space="preserve">Below </w:t>
      </w:r>
      <w:r w:rsidR="007155B4">
        <w:rPr>
          <w:rFonts w:ascii="Trebuchet MS" w:eastAsia="Times New Roman" w:hAnsi="Trebuchet MS"/>
          <w:sz w:val="22"/>
          <w:szCs w:val="22"/>
        </w:rPr>
        <w:t>6</w:t>
      </w:r>
      <w:r w:rsidRPr="0000716F">
        <w:rPr>
          <w:rFonts w:ascii="Trebuchet MS" w:eastAsia="Times New Roman" w:hAnsi="Trebuchet MS"/>
          <w:sz w:val="22"/>
          <w:szCs w:val="22"/>
        </w:rPr>
        <w:t xml:space="preserve">0 = F </w:t>
      </w:r>
    </w:p>
    <w:p w:rsidR="00E23F0B" w:rsidRPr="0000716F" w:rsidRDefault="00E23F0B" w:rsidP="006825EB">
      <w:pPr>
        <w:widowControl w:val="0"/>
        <w:rPr>
          <w:rFonts w:ascii="Trebuchet MS" w:eastAsia="Times New Roman" w:hAnsi="Trebuchet MS"/>
          <w:b/>
          <w:sz w:val="22"/>
          <w:szCs w:val="22"/>
        </w:rPr>
      </w:pPr>
    </w:p>
    <w:p w:rsidR="00E23F0B" w:rsidRPr="006825EB" w:rsidRDefault="007A3A72" w:rsidP="006825EB">
      <w:pPr>
        <w:widowControl w:val="0"/>
        <w:jc w:val="center"/>
        <w:rPr>
          <w:rFonts w:ascii="Trebuchet MS" w:eastAsia="Times New Roman" w:hAnsi="Trebuchet MS"/>
          <w:b/>
          <w:szCs w:val="24"/>
        </w:rPr>
      </w:pPr>
      <w:r w:rsidRPr="006825EB">
        <w:rPr>
          <w:rFonts w:ascii="Trebuchet MS" w:eastAsia="Times New Roman" w:hAnsi="Trebuchet MS"/>
          <w:b/>
          <w:szCs w:val="24"/>
        </w:rPr>
        <w:t>Graduation Requirements</w:t>
      </w:r>
    </w:p>
    <w:p w:rsidR="00E23F0B" w:rsidRPr="0000716F" w:rsidRDefault="00E23F0B">
      <w:pPr>
        <w:widowControl w:val="0"/>
        <w:jc w:val="both"/>
        <w:rPr>
          <w:rFonts w:ascii="Trebuchet MS" w:eastAsia="Times New Roman" w:hAnsi="Trebuchet MS"/>
          <w:sz w:val="22"/>
          <w:szCs w:val="22"/>
        </w:rPr>
      </w:pPr>
      <w:r w:rsidRPr="0000716F">
        <w:rPr>
          <w:rFonts w:ascii="Trebuchet MS" w:eastAsia="Times New Roman" w:hAnsi="Trebuchet MS"/>
          <w:sz w:val="22"/>
          <w:szCs w:val="22"/>
        </w:rPr>
        <w:t>Graduation requ</w:t>
      </w:r>
      <w:r w:rsidR="003E3844">
        <w:rPr>
          <w:rFonts w:ascii="Trebuchet MS" w:eastAsia="Times New Roman" w:hAnsi="Trebuchet MS"/>
          <w:sz w:val="22"/>
          <w:szCs w:val="22"/>
        </w:rPr>
        <w:t xml:space="preserve">irements are based on the units </w:t>
      </w:r>
      <w:r w:rsidRPr="0000716F">
        <w:rPr>
          <w:rFonts w:ascii="Trebuchet MS" w:eastAsia="Times New Roman" w:hAnsi="Trebuchet MS"/>
          <w:sz w:val="22"/>
          <w:szCs w:val="22"/>
        </w:rPr>
        <w:t>of cred</w:t>
      </w:r>
      <w:r w:rsidR="003E3844">
        <w:rPr>
          <w:rFonts w:ascii="Trebuchet MS" w:eastAsia="Times New Roman" w:hAnsi="Trebuchet MS"/>
          <w:sz w:val="22"/>
          <w:szCs w:val="22"/>
        </w:rPr>
        <w:t xml:space="preserve">it earned grades 9 through 12. </w:t>
      </w:r>
      <w:r w:rsidRPr="0000716F">
        <w:rPr>
          <w:rFonts w:ascii="Trebuchet MS" w:eastAsia="Times New Roman" w:hAnsi="Trebuchet MS"/>
          <w:sz w:val="22"/>
          <w:szCs w:val="22"/>
        </w:rPr>
        <w:t>A unit of credit is defined as the credit given for the successful completion o</w:t>
      </w:r>
      <w:r w:rsidR="003E3844">
        <w:rPr>
          <w:rFonts w:ascii="Trebuchet MS" w:eastAsia="Times New Roman" w:hAnsi="Trebuchet MS"/>
          <w:sz w:val="22"/>
          <w:szCs w:val="22"/>
        </w:rPr>
        <w:t xml:space="preserve">f a course for an entire year. </w:t>
      </w:r>
      <w:r w:rsidRPr="0000716F">
        <w:rPr>
          <w:rFonts w:ascii="Trebuchet MS" w:eastAsia="Times New Roman" w:hAnsi="Trebuchet MS"/>
          <w:sz w:val="22"/>
          <w:szCs w:val="22"/>
        </w:rPr>
        <w:t>Each student must earn at least 26 credits as listed below, and attend 9th through 12th grades for at least eight semesters t</w:t>
      </w:r>
      <w:r w:rsidR="003E3844">
        <w:rPr>
          <w:rFonts w:ascii="Trebuchet MS" w:eastAsia="Times New Roman" w:hAnsi="Trebuchet MS"/>
          <w:sz w:val="22"/>
          <w:szCs w:val="22"/>
        </w:rPr>
        <w:t xml:space="preserve">o qualify for graduate status. </w:t>
      </w:r>
      <w:r w:rsidRPr="0000716F">
        <w:rPr>
          <w:rFonts w:ascii="Trebuchet MS" w:eastAsia="Times New Roman" w:hAnsi="Trebuchet MS"/>
          <w:sz w:val="22"/>
          <w:szCs w:val="22"/>
        </w:rPr>
        <w:t>The graduation credit requirements are as follows:</w:t>
      </w:r>
    </w:p>
    <w:p w:rsidR="00E23F0B" w:rsidRPr="0000716F" w:rsidRDefault="00E23F0B">
      <w:pPr>
        <w:widowControl w:val="0"/>
        <w:rPr>
          <w:rFonts w:ascii="Trebuchet MS" w:eastAsia="Times New Roman" w:hAnsi="Trebuchet MS"/>
          <w:sz w:val="22"/>
          <w:szCs w:val="22"/>
        </w:rPr>
      </w:pPr>
    </w:p>
    <w:p w:rsidR="00E23F0B" w:rsidRPr="0000716F" w:rsidRDefault="003E3844" w:rsidP="003E3844">
      <w:pPr>
        <w:widowControl w:val="0"/>
        <w:tabs>
          <w:tab w:val="left" w:pos="1800"/>
        </w:tabs>
        <w:rPr>
          <w:rFonts w:ascii="Trebuchet MS" w:eastAsia="Times New Roman" w:hAnsi="Trebuchet MS"/>
          <w:b/>
          <w:sz w:val="22"/>
          <w:szCs w:val="22"/>
        </w:rPr>
      </w:pPr>
      <w:r>
        <w:rPr>
          <w:rFonts w:ascii="Trebuchet MS" w:eastAsia="Times New Roman" w:hAnsi="Trebuchet MS"/>
          <w:b/>
          <w:sz w:val="22"/>
          <w:szCs w:val="22"/>
        </w:rPr>
        <w:t>SUBJECT</w:t>
      </w:r>
      <w:r>
        <w:rPr>
          <w:rFonts w:ascii="Trebuchet MS" w:eastAsia="Times New Roman" w:hAnsi="Trebuchet MS"/>
          <w:b/>
          <w:sz w:val="22"/>
          <w:szCs w:val="22"/>
        </w:rPr>
        <w:tab/>
      </w:r>
      <w:r w:rsidR="00E23F0B" w:rsidRPr="00451830">
        <w:rPr>
          <w:rFonts w:ascii="Trebuchet MS" w:eastAsia="Times New Roman" w:hAnsi="Trebuchet MS"/>
          <w:b/>
          <w:color w:val="FF0000"/>
          <w:sz w:val="22"/>
          <w:szCs w:val="22"/>
        </w:rPr>
        <w:t>REQUIREMENTS</w:t>
      </w:r>
    </w:p>
    <w:p w:rsidR="00E23F0B" w:rsidRPr="0000716F" w:rsidRDefault="003E3844" w:rsidP="003E3844">
      <w:pPr>
        <w:widowControl w:val="0"/>
        <w:tabs>
          <w:tab w:val="left" w:pos="1800"/>
        </w:tabs>
        <w:rPr>
          <w:rFonts w:ascii="Trebuchet MS" w:eastAsia="Times New Roman" w:hAnsi="Trebuchet MS"/>
          <w:sz w:val="22"/>
          <w:szCs w:val="22"/>
        </w:rPr>
      </w:pPr>
      <w:r>
        <w:rPr>
          <w:rFonts w:ascii="Trebuchet MS" w:eastAsia="Times New Roman" w:hAnsi="Trebuchet MS"/>
          <w:sz w:val="22"/>
          <w:szCs w:val="22"/>
        </w:rPr>
        <w:t>English:</w:t>
      </w:r>
      <w:r>
        <w:rPr>
          <w:rFonts w:ascii="Trebuchet MS" w:eastAsia="Times New Roman" w:hAnsi="Trebuchet MS"/>
          <w:sz w:val="22"/>
          <w:szCs w:val="22"/>
        </w:rPr>
        <w:tab/>
      </w:r>
      <w:r w:rsidR="00E23F0B" w:rsidRPr="0000716F">
        <w:rPr>
          <w:rFonts w:ascii="Trebuchet MS" w:eastAsia="Times New Roman" w:hAnsi="Trebuchet MS"/>
          <w:sz w:val="22"/>
          <w:szCs w:val="22"/>
        </w:rPr>
        <w:t>Minimum of 4 credits (must include Language Arts I, II, III, and IV</w:t>
      </w:r>
      <w:r w:rsidR="001C7685">
        <w:rPr>
          <w:rFonts w:ascii="Trebuchet MS" w:eastAsia="Times New Roman" w:hAnsi="Trebuchet MS"/>
          <w:sz w:val="22"/>
          <w:szCs w:val="22"/>
        </w:rPr>
        <w:t>*</w:t>
      </w:r>
      <w:r w:rsidR="00E23F0B" w:rsidRPr="0000716F">
        <w:rPr>
          <w:rFonts w:ascii="Trebuchet MS" w:eastAsia="Times New Roman" w:hAnsi="Trebuchet MS"/>
          <w:sz w:val="22"/>
          <w:szCs w:val="22"/>
        </w:rPr>
        <w:t>)</w:t>
      </w:r>
    </w:p>
    <w:p w:rsidR="00E23F0B" w:rsidRPr="0000716F" w:rsidRDefault="003E3844" w:rsidP="003E3844">
      <w:pPr>
        <w:widowControl w:val="0"/>
        <w:tabs>
          <w:tab w:val="left" w:pos="1800"/>
        </w:tabs>
        <w:rPr>
          <w:rFonts w:ascii="Trebuchet MS" w:eastAsia="Times New Roman" w:hAnsi="Trebuchet MS"/>
          <w:sz w:val="22"/>
          <w:szCs w:val="22"/>
        </w:rPr>
      </w:pPr>
      <w:r>
        <w:rPr>
          <w:rFonts w:ascii="Trebuchet MS" w:eastAsia="Times New Roman" w:hAnsi="Trebuchet MS"/>
          <w:sz w:val="22"/>
          <w:szCs w:val="22"/>
        </w:rPr>
        <w:t>Science:</w:t>
      </w:r>
      <w:r>
        <w:rPr>
          <w:rFonts w:ascii="Trebuchet MS" w:eastAsia="Times New Roman" w:hAnsi="Trebuchet MS"/>
          <w:sz w:val="22"/>
          <w:szCs w:val="22"/>
        </w:rPr>
        <w:tab/>
      </w:r>
      <w:r w:rsidR="00E23F0B" w:rsidRPr="0000716F">
        <w:rPr>
          <w:rFonts w:ascii="Trebuchet MS" w:eastAsia="Times New Roman" w:hAnsi="Trebuchet MS"/>
          <w:sz w:val="22"/>
          <w:szCs w:val="22"/>
        </w:rPr>
        <w:t xml:space="preserve">Minimum of 3 credits (must include </w:t>
      </w:r>
      <w:r w:rsidR="007A3A72">
        <w:rPr>
          <w:rFonts w:ascii="Trebuchet MS" w:eastAsia="Times New Roman" w:hAnsi="Trebuchet MS"/>
          <w:sz w:val="22"/>
          <w:szCs w:val="22"/>
        </w:rPr>
        <w:t>Earth Science or Physical Science</w:t>
      </w:r>
      <w:r w:rsidR="00A704FD">
        <w:rPr>
          <w:rFonts w:ascii="Trebuchet MS" w:eastAsia="Times New Roman" w:hAnsi="Trebuchet MS"/>
          <w:sz w:val="22"/>
          <w:szCs w:val="22"/>
        </w:rPr>
        <w:t>,</w:t>
      </w:r>
      <w:r w:rsidR="007A3A72">
        <w:rPr>
          <w:rFonts w:ascii="Trebuchet MS" w:eastAsia="Times New Roman" w:hAnsi="Trebuchet MS"/>
          <w:sz w:val="22"/>
          <w:szCs w:val="22"/>
        </w:rPr>
        <w:t xml:space="preserve"> </w:t>
      </w:r>
      <w:r w:rsidR="001C7685">
        <w:rPr>
          <w:rFonts w:ascii="Trebuchet MS" w:eastAsia="Times New Roman" w:hAnsi="Trebuchet MS"/>
          <w:sz w:val="22"/>
          <w:szCs w:val="22"/>
        </w:rPr>
        <w:t xml:space="preserve">and Biology </w:t>
      </w:r>
      <w:r w:rsidR="00E23F0B" w:rsidRPr="0000716F">
        <w:rPr>
          <w:rFonts w:ascii="Trebuchet MS" w:eastAsia="Times New Roman" w:hAnsi="Trebuchet MS"/>
          <w:sz w:val="22"/>
          <w:szCs w:val="22"/>
        </w:rPr>
        <w:t>I</w:t>
      </w:r>
      <w:r w:rsidR="001C7685">
        <w:rPr>
          <w:rFonts w:ascii="Trebuchet MS" w:eastAsia="Times New Roman" w:hAnsi="Trebuchet MS"/>
          <w:sz w:val="22"/>
          <w:szCs w:val="22"/>
        </w:rPr>
        <w:t>*</w:t>
      </w:r>
      <w:r w:rsidR="00E23F0B" w:rsidRPr="0000716F">
        <w:rPr>
          <w:rFonts w:ascii="Trebuchet MS" w:eastAsia="Times New Roman" w:hAnsi="Trebuchet MS"/>
          <w:sz w:val="22"/>
          <w:szCs w:val="22"/>
        </w:rPr>
        <w:t>)</w:t>
      </w:r>
    </w:p>
    <w:p w:rsidR="00E23F0B" w:rsidRPr="0000716F" w:rsidRDefault="00E23F0B" w:rsidP="003E3844">
      <w:pPr>
        <w:widowControl w:val="0"/>
        <w:tabs>
          <w:tab w:val="left" w:pos="1800"/>
        </w:tabs>
        <w:rPr>
          <w:rFonts w:ascii="Trebuchet MS" w:eastAsia="Times New Roman" w:hAnsi="Trebuchet MS"/>
          <w:sz w:val="22"/>
          <w:szCs w:val="22"/>
        </w:rPr>
      </w:pPr>
      <w:r w:rsidRPr="0000716F">
        <w:rPr>
          <w:rFonts w:ascii="Trebuchet MS" w:eastAsia="Times New Roman" w:hAnsi="Trebuchet MS"/>
          <w:sz w:val="22"/>
          <w:szCs w:val="22"/>
        </w:rPr>
        <w:t>Social Science:</w:t>
      </w:r>
      <w:r w:rsidRPr="0000716F">
        <w:rPr>
          <w:rFonts w:ascii="Trebuchet MS" w:eastAsia="Times New Roman" w:hAnsi="Trebuchet MS"/>
          <w:sz w:val="22"/>
          <w:szCs w:val="22"/>
        </w:rPr>
        <w:tab/>
        <w:t xml:space="preserve">Minimum of 3 credits (must include </w:t>
      </w:r>
      <w:r w:rsidR="004B6AE4">
        <w:rPr>
          <w:rFonts w:ascii="Trebuchet MS" w:eastAsia="Times New Roman" w:hAnsi="Trebuchet MS"/>
          <w:sz w:val="22"/>
          <w:szCs w:val="22"/>
        </w:rPr>
        <w:t xml:space="preserve">World </w:t>
      </w:r>
      <w:r w:rsidRPr="0000716F">
        <w:rPr>
          <w:rFonts w:ascii="Trebuchet MS" w:eastAsia="Times New Roman" w:hAnsi="Trebuchet MS"/>
          <w:sz w:val="22"/>
          <w:szCs w:val="22"/>
        </w:rPr>
        <w:t>Geography, US History, and</w:t>
      </w:r>
      <w:r w:rsidR="007A3A72">
        <w:rPr>
          <w:rFonts w:ascii="Trebuchet MS" w:eastAsia="Times New Roman" w:hAnsi="Trebuchet MS"/>
          <w:sz w:val="22"/>
          <w:szCs w:val="22"/>
        </w:rPr>
        <w:t xml:space="preserve"> </w:t>
      </w:r>
      <w:r w:rsidR="001C7685">
        <w:rPr>
          <w:rFonts w:ascii="Trebuchet MS" w:eastAsia="Times New Roman" w:hAnsi="Trebuchet MS"/>
          <w:sz w:val="22"/>
          <w:szCs w:val="22"/>
        </w:rPr>
        <w:t>Government*)</w:t>
      </w:r>
    </w:p>
    <w:p w:rsidR="00B5376F" w:rsidRDefault="003E3844" w:rsidP="003E3844">
      <w:pPr>
        <w:widowControl w:val="0"/>
        <w:tabs>
          <w:tab w:val="left" w:pos="1800"/>
        </w:tabs>
        <w:rPr>
          <w:rFonts w:ascii="Trebuchet MS" w:eastAsia="Times New Roman" w:hAnsi="Trebuchet MS"/>
          <w:sz w:val="22"/>
          <w:szCs w:val="22"/>
        </w:rPr>
      </w:pPr>
      <w:r>
        <w:rPr>
          <w:rFonts w:ascii="Trebuchet MS" w:eastAsia="Times New Roman" w:hAnsi="Trebuchet MS"/>
          <w:sz w:val="22"/>
          <w:szCs w:val="22"/>
        </w:rPr>
        <w:t>Math:</w:t>
      </w:r>
      <w:r>
        <w:rPr>
          <w:rFonts w:ascii="Trebuchet MS" w:eastAsia="Times New Roman" w:hAnsi="Trebuchet MS"/>
          <w:sz w:val="22"/>
          <w:szCs w:val="22"/>
        </w:rPr>
        <w:tab/>
      </w:r>
      <w:r w:rsidR="00E23F0B" w:rsidRPr="0000716F">
        <w:rPr>
          <w:rFonts w:ascii="Trebuchet MS" w:eastAsia="Times New Roman" w:hAnsi="Trebuchet MS"/>
          <w:sz w:val="22"/>
          <w:szCs w:val="22"/>
        </w:rPr>
        <w:t>Minimum of 3 credits (must include Algebra I</w:t>
      </w:r>
      <w:r w:rsidR="001C7685">
        <w:rPr>
          <w:rFonts w:ascii="Trebuchet MS" w:eastAsia="Times New Roman" w:hAnsi="Trebuchet MS"/>
          <w:sz w:val="22"/>
          <w:szCs w:val="22"/>
        </w:rPr>
        <w:t>*</w:t>
      </w:r>
      <w:r w:rsidR="00E23F0B" w:rsidRPr="0000716F">
        <w:rPr>
          <w:rFonts w:ascii="Trebuchet MS" w:eastAsia="Times New Roman" w:hAnsi="Trebuchet MS"/>
          <w:sz w:val="22"/>
          <w:szCs w:val="22"/>
        </w:rPr>
        <w:t>)</w:t>
      </w:r>
    </w:p>
    <w:p w:rsidR="00CF11E8" w:rsidRDefault="00155D4A" w:rsidP="003E3844">
      <w:pPr>
        <w:widowControl w:val="0"/>
        <w:tabs>
          <w:tab w:val="left" w:pos="1800"/>
        </w:tabs>
        <w:rPr>
          <w:rFonts w:ascii="Trebuchet MS" w:eastAsia="Times New Roman" w:hAnsi="Trebuchet MS"/>
          <w:i/>
          <w:color w:val="0066FF"/>
          <w:sz w:val="20"/>
        </w:rPr>
      </w:pPr>
      <w:r>
        <w:rPr>
          <w:rFonts w:ascii="Trebuchet MS" w:eastAsia="Times New Roman" w:hAnsi="Trebuchet MS"/>
          <w:sz w:val="20"/>
        </w:rPr>
        <w:tab/>
      </w:r>
      <w:r w:rsidR="00B5376F" w:rsidRPr="00451830">
        <w:rPr>
          <w:rFonts w:ascii="Trebuchet MS" w:eastAsia="Times New Roman" w:hAnsi="Trebuchet MS"/>
          <w:i/>
          <w:color w:val="0066FF"/>
          <w:sz w:val="20"/>
        </w:rPr>
        <w:t xml:space="preserve">Note </w:t>
      </w:r>
      <w:r w:rsidR="000620EF" w:rsidRPr="00451830">
        <w:rPr>
          <w:rFonts w:ascii="Trebuchet MS" w:eastAsia="Times New Roman" w:hAnsi="Trebuchet MS"/>
          <w:i/>
          <w:color w:val="0066FF"/>
          <w:sz w:val="20"/>
        </w:rPr>
        <w:t>–</w:t>
      </w:r>
      <w:r w:rsidR="00B5376F" w:rsidRPr="00451830">
        <w:rPr>
          <w:rFonts w:ascii="Trebuchet MS" w:eastAsia="Times New Roman" w:hAnsi="Trebuchet MS"/>
          <w:i/>
          <w:color w:val="0066FF"/>
          <w:sz w:val="20"/>
        </w:rPr>
        <w:t xml:space="preserve"> </w:t>
      </w:r>
      <w:r w:rsidR="00CF11E8">
        <w:rPr>
          <w:rFonts w:ascii="Trebuchet MS" w:eastAsia="Times New Roman" w:hAnsi="Trebuchet MS"/>
          <w:i/>
          <w:color w:val="0066FF"/>
          <w:sz w:val="20"/>
        </w:rPr>
        <w:t>S</w:t>
      </w:r>
      <w:r w:rsidR="000620EF" w:rsidRPr="00451830">
        <w:rPr>
          <w:rFonts w:ascii="Trebuchet MS" w:eastAsia="Times New Roman" w:hAnsi="Trebuchet MS"/>
          <w:i/>
          <w:color w:val="0066FF"/>
          <w:sz w:val="20"/>
        </w:rPr>
        <w:t>tudents wishing to obtain assured admission status at any</w:t>
      </w:r>
      <w:r w:rsidR="00CF11E8">
        <w:rPr>
          <w:rFonts w:ascii="Trebuchet MS" w:eastAsia="Times New Roman" w:hAnsi="Trebuchet MS"/>
          <w:i/>
          <w:color w:val="0066FF"/>
          <w:sz w:val="20"/>
        </w:rPr>
        <w:t xml:space="preserve"> </w:t>
      </w:r>
      <w:r w:rsidR="000620EF" w:rsidRPr="00451830">
        <w:rPr>
          <w:rFonts w:ascii="Trebuchet MS" w:eastAsia="Times New Roman" w:hAnsi="Trebuchet MS"/>
          <w:i/>
          <w:color w:val="0066FF"/>
          <w:sz w:val="20"/>
        </w:rPr>
        <w:t xml:space="preserve">4-year Colorado state-supported </w:t>
      </w:r>
    </w:p>
    <w:p w:rsidR="004B6AE4" w:rsidRPr="00451830" w:rsidRDefault="00CF11E8" w:rsidP="004B6AE4">
      <w:pPr>
        <w:widowControl w:val="0"/>
        <w:tabs>
          <w:tab w:val="left" w:pos="1800"/>
        </w:tabs>
        <w:rPr>
          <w:rFonts w:ascii="Trebuchet MS" w:eastAsia="Times New Roman" w:hAnsi="Trebuchet MS"/>
          <w:i/>
          <w:color w:val="0066FF"/>
          <w:sz w:val="20"/>
        </w:rPr>
      </w:pPr>
      <w:r>
        <w:rPr>
          <w:rFonts w:ascii="Trebuchet MS" w:eastAsia="Times New Roman" w:hAnsi="Trebuchet MS"/>
          <w:i/>
          <w:color w:val="0066FF"/>
          <w:sz w:val="20"/>
        </w:rPr>
        <w:tab/>
      </w:r>
      <w:proofErr w:type="gramStart"/>
      <w:r w:rsidR="000620EF" w:rsidRPr="00451830">
        <w:rPr>
          <w:rFonts w:ascii="Trebuchet MS" w:eastAsia="Times New Roman" w:hAnsi="Trebuchet MS"/>
          <w:i/>
          <w:color w:val="0066FF"/>
          <w:sz w:val="20"/>
        </w:rPr>
        <w:t>college</w:t>
      </w:r>
      <w:proofErr w:type="gramEnd"/>
      <w:r w:rsidR="000620EF" w:rsidRPr="00451830">
        <w:rPr>
          <w:rFonts w:ascii="Trebuchet MS" w:eastAsia="Times New Roman" w:hAnsi="Trebuchet MS"/>
          <w:i/>
          <w:color w:val="0066FF"/>
          <w:sz w:val="20"/>
        </w:rPr>
        <w:t xml:space="preserve"> or </w:t>
      </w:r>
      <w:r w:rsidR="000620EF" w:rsidRPr="00A82857">
        <w:rPr>
          <w:rFonts w:ascii="Trebuchet MS" w:eastAsia="Times New Roman" w:hAnsi="Trebuchet MS"/>
          <w:i/>
          <w:color w:val="0066FF"/>
          <w:sz w:val="20"/>
        </w:rPr>
        <w:t>university must</w:t>
      </w:r>
      <w:r w:rsidR="000620EF" w:rsidRPr="00451830">
        <w:rPr>
          <w:rFonts w:ascii="Trebuchet MS" w:eastAsia="Times New Roman" w:hAnsi="Trebuchet MS"/>
          <w:i/>
          <w:color w:val="0066FF"/>
          <w:sz w:val="20"/>
        </w:rPr>
        <w:t xml:space="preserve"> hav</w:t>
      </w:r>
      <w:r w:rsidR="00987C98" w:rsidRPr="00451830">
        <w:rPr>
          <w:rFonts w:ascii="Trebuchet MS" w:eastAsia="Times New Roman" w:hAnsi="Trebuchet MS"/>
          <w:i/>
          <w:color w:val="0066FF"/>
          <w:sz w:val="20"/>
        </w:rPr>
        <w:t xml:space="preserve">e </w:t>
      </w:r>
      <w:r w:rsidR="004B6AE4" w:rsidRPr="004A5A25">
        <w:rPr>
          <w:rFonts w:ascii="Trebuchet MS" w:eastAsia="Times New Roman" w:hAnsi="Trebuchet MS"/>
          <w:b/>
          <w:i/>
          <w:color w:val="0066FF"/>
          <w:sz w:val="20"/>
          <w:u w:val="single"/>
        </w:rPr>
        <w:t>four</w:t>
      </w:r>
      <w:r w:rsidR="00987C98" w:rsidRPr="00451830">
        <w:rPr>
          <w:rFonts w:ascii="Trebuchet MS" w:eastAsia="Times New Roman" w:hAnsi="Trebuchet MS"/>
          <w:i/>
          <w:color w:val="0066FF"/>
          <w:sz w:val="20"/>
        </w:rPr>
        <w:t xml:space="preserve"> math classes at-or-</w:t>
      </w:r>
      <w:r w:rsidR="004B6AE4" w:rsidRPr="00451830">
        <w:rPr>
          <w:rFonts w:ascii="Trebuchet MS" w:eastAsia="Times New Roman" w:hAnsi="Trebuchet MS"/>
          <w:i/>
          <w:color w:val="0066FF"/>
          <w:sz w:val="20"/>
        </w:rPr>
        <w:t>beyond the level of Algebra I.</w:t>
      </w:r>
    </w:p>
    <w:p w:rsidR="00E23F0B" w:rsidRPr="00987C98" w:rsidRDefault="000620EF" w:rsidP="003E3844">
      <w:pPr>
        <w:widowControl w:val="0"/>
        <w:tabs>
          <w:tab w:val="left" w:pos="1800"/>
        </w:tabs>
        <w:rPr>
          <w:rFonts w:ascii="Trebuchet MS" w:eastAsia="Times New Roman" w:hAnsi="Trebuchet MS"/>
          <w:i/>
          <w:sz w:val="20"/>
        </w:rPr>
      </w:pPr>
      <w:r w:rsidRPr="00987C98">
        <w:rPr>
          <w:rFonts w:ascii="Trebuchet MS" w:eastAsia="Times New Roman" w:hAnsi="Trebuchet MS"/>
          <w:i/>
          <w:sz w:val="20"/>
        </w:rPr>
        <w:t>.</w:t>
      </w:r>
    </w:p>
    <w:p w:rsidR="00E23F0B" w:rsidRPr="0000716F" w:rsidRDefault="003E3844" w:rsidP="003E3844">
      <w:pPr>
        <w:widowControl w:val="0"/>
        <w:tabs>
          <w:tab w:val="left" w:pos="1800"/>
        </w:tabs>
        <w:rPr>
          <w:rFonts w:ascii="Trebuchet MS" w:eastAsia="Times New Roman" w:hAnsi="Trebuchet MS"/>
          <w:sz w:val="22"/>
          <w:szCs w:val="22"/>
        </w:rPr>
      </w:pPr>
      <w:r>
        <w:rPr>
          <w:rFonts w:ascii="Trebuchet MS" w:eastAsia="Times New Roman" w:hAnsi="Trebuchet MS"/>
          <w:sz w:val="22"/>
          <w:szCs w:val="22"/>
        </w:rPr>
        <w:t>Computers:</w:t>
      </w:r>
      <w:r>
        <w:rPr>
          <w:rFonts w:ascii="Trebuchet MS" w:eastAsia="Times New Roman" w:hAnsi="Trebuchet MS"/>
          <w:sz w:val="22"/>
          <w:szCs w:val="22"/>
        </w:rPr>
        <w:tab/>
      </w:r>
      <w:r w:rsidR="00E23F0B" w:rsidRPr="0000716F">
        <w:rPr>
          <w:rFonts w:ascii="Trebuchet MS" w:eastAsia="Times New Roman" w:hAnsi="Trebuchet MS"/>
          <w:sz w:val="22"/>
          <w:szCs w:val="22"/>
        </w:rPr>
        <w:t>Minimum of 1 credit</w:t>
      </w:r>
    </w:p>
    <w:p w:rsidR="00E23F0B" w:rsidRPr="0000716F" w:rsidRDefault="003E3844" w:rsidP="003E3844">
      <w:pPr>
        <w:widowControl w:val="0"/>
        <w:tabs>
          <w:tab w:val="left" w:pos="1800"/>
        </w:tabs>
        <w:rPr>
          <w:rFonts w:ascii="Trebuchet MS" w:eastAsia="Times New Roman" w:hAnsi="Trebuchet MS"/>
          <w:sz w:val="22"/>
          <w:szCs w:val="22"/>
        </w:rPr>
      </w:pPr>
      <w:r>
        <w:rPr>
          <w:rFonts w:ascii="Trebuchet MS" w:eastAsia="Times New Roman" w:hAnsi="Trebuchet MS"/>
          <w:sz w:val="22"/>
          <w:szCs w:val="22"/>
        </w:rPr>
        <w:t>Health/P.E.</w:t>
      </w:r>
      <w:r>
        <w:rPr>
          <w:rFonts w:ascii="Trebuchet MS" w:eastAsia="Times New Roman" w:hAnsi="Trebuchet MS"/>
          <w:sz w:val="22"/>
          <w:szCs w:val="22"/>
        </w:rPr>
        <w:tab/>
      </w:r>
      <w:r w:rsidR="00E23F0B" w:rsidRPr="0000716F">
        <w:rPr>
          <w:rFonts w:ascii="Trebuchet MS" w:eastAsia="Times New Roman" w:hAnsi="Trebuchet MS"/>
          <w:sz w:val="22"/>
          <w:szCs w:val="22"/>
        </w:rPr>
        <w:t>Minimum of 1 credit</w:t>
      </w:r>
    </w:p>
    <w:p w:rsidR="000620EF" w:rsidRDefault="003E3844" w:rsidP="000620EF">
      <w:pPr>
        <w:widowControl w:val="0"/>
        <w:tabs>
          <w:tab w:val="left" w:pos="1800"/>
        </w:tabs>
        <w:rPr>
          <w:rFonts w:ascii="Trebuchet MS" w:eastAsia="Times New Roman" w:hAnsi="Trebuchet MS"/>
          <w:sz w:val="22"/>
          <w:szCs w:val="22"/>
        </w:rPr>
      </w:pPr>
      <w:r>
        <w:rPr>
          <w:rFonts w:ascii="Trebuchet MS" w:eastAsia="Times New Roman" w:hAnsi="Trebuchet MS"/>
          <w:sz w:val="22"/>
          <w:szCs w:val="22"/>
        </w:rPr>
        <w:t>Electives:</w:t>
      </w:r>
      <w:r>
        <w:rPr>
          <w:rFonts w:ascii="Trebuchet MS" w:eastAsia="Times New Roman" w:hAnsi="Trebuchet MS"/>
          <w:sz w:val="22"/>
          <w:szCs w:val="22"/>
        </w:rPr>
        <w:tab/>
      </w:r>
      <w:r w:rsidR="00E23F0B" w:rsidRPr="0000716F">
        <w:rPr>
          <w:rFonts w:ascii="Trebuchet MS" w:eastAsia="Times New Roman" w:hAnsi="Trebuchet MS"/>
          <w:sz w:val="22"/>
          <w:szCs w:val="22"/>
        </w:rPr>
        <w:t>Minimum of 11 credits (including additional courses in the above subjects)</w:t>
      </w:r>
    </w:p>
    <w:p w:rsidR="000620EF" w:rsidRDefault="000620EF" w:rsidP="000620EF">
      <w:pPr>
        <w:widowControl w:val="0"/>
        <w:tabs>
          <w:tab w:val="left" w:pos="1800"/>
        </w:tabs>
        <w:rPr>
          <w:rFonts w:ascii="Trebuchet MS" w:eastAsia="Times New Roman" w:hAnsi="Trebuchet MS"/>
          <w:sz w:val="22"/>
          <w:szCs w:val="22"/>
        </w:rPr>
      </w:pPr>
      <w:r>
        <w:rPr>
          <w:rFonts w:ascii="Trebuchet MS" w:eastAsia="Times New Roman" w:hAnsi="Trebuchet MS"/>
          <w:sz w:val="22"/>
          <w:szCs w:val="22"/>
        </w:rPr>
        <w:tab/>
        <w:t>Juniors and seniors may enroll as classroom aides for one class period per semester.</w:t>
      </w:r>
    </w:p>
    <w:p w:rsidR="00394349" w:rsidRDefault="00394349" w:rsidP="003E3844">
      <w:pPr>
        <w:widowControl w:val="0"/>
        <w:tabs>
          <w:tab w:val="left" w:pos="1800"/>
        </w:tabs>
        <w:rPr>
          <w:rFonts w:ascii="Trebuchet MS" w:eastAsia="Times New Roman" w:hAnsi="Trebuchet MS"/>
          <w:i/>
          <w:sz w:val="20"/>
        </w:rPr>
      </w:pPr>
    </w:p>
    <w:p w:rsidR="001C7685" w:rsidRPr="001C7685" w:rsidRDefault="001C7685" w:rsidP="003E3844">
      <w:pPr>
        <w:widowControl w:val="0"/>
        <w:tabs>
          <w:tab w:val="left" w:pos="1800"/>
        </w:tabs>
        <w:rPr>
          <w:rFonts w:ascii="Trebuchet MS" w:eastAsia="Times New Roman" w:hAnsi="Trebuchet MS"/>
          <w:i/>
          <w:sz w:val="20"/>
        </w:rPr>
      </w:pPr>
      <w:r>
        <w:rPr>
          <w:rFonts w:ascii="Trebuchet MS" w:eastAsia="Times New Roman" w:hAnsi="Trebuchet MS"/>
          <w:i/>
          <w:sz w:val="20"/>
        </w:rPr>
        <w:t>* Any exceptions to the graduation requirements listed</w:t>
      </w:r>
      <w:r w:rsidRPr="001C7685">
        <w:rPr>
          <w:rFonts w:ascii="Trebuchet MS" w:eastAsia="Times New Roman" w:hAnsi="Trebuchet MS"/>
          <w:i/>
          <w:sz w:val="20"/>
        </w:rPr>
        <w:t xml:space="preserve"> must be approved by the principal</w:t>
      </w:r>
      <w:r w:rsidR="00394349">
        <w:rPr>
          <w:rFonts w:ascii="Trebuchet MS" w:eastAsia="Times New Roman" w:hAnsi="Trebuchet MS"/>
          <w:i/>
          <w:sz w:val="20"/>
        </w:rPr>
        <w:t xml:space="preserve"> and/or superintendent.</w:t>
      </w:r>
    </w:p>
    <w:p w:rsidR="00E23F0B" w:rsidRPr="0000716F" w:rsidRDefault="00E23F0B">
      <w:pPr>
        <w:widowControl w:val="0"/>
        <w:rPr>
          <w:rFonts w:ascii="Trebuchet MS" w:eastAsia="Times New Roman" w:hAnsi="Trebuchet MS"/>
          <w:sz w:val="22"/>
          <w:szCs w:val="22"/>
        </w:rPr>
      </w:pPr>
    </w:p>
    <w:p w:rsidR="00E23F0B" w:rsidRPr="00B5376F" w:rsidRDefault="007A3A72" w:rsidP="00987C98">
      <w:pPr>
        <w:widowControl w:val="0"/>
        <w:jc w:val="center"/>
        <w:rPr>
          <w:rFonts w:ascii="Trebuchet MS" w:eastAsia="Times New Roman" w:hAnsi="Trebuchet MS"/>
          <w:sz w:val="22"/>
          <w:szCs w:val="22"/>
        </w:rPr>
      </w:pPr>
      <w:r>
        <w:rPr>
          <w:rFonts w:ascii="Trebuchet MS" w:eastAsia="Times New Roman" w:hAnsi="Trebuchet MS"/>
          <w:b/>
          <w:sz w:val="28"/>
        </w:rPr>
        <w:br w:type="page"/>
      </w:r>
      <w:r w:rsidR="00E23F0B" w:rsidRPr="0000716F">
        <w:rPr>
          <w:rFonts w:ascii="Trebuchet MS" w:eastAsia="Times New Roman" w:hAnsi="Trebuchet MS"/>
          <w:b/>
          <w:sz w:val="28"/>
        </w:rPr>
        <w:lastRenderedPageBreak/>
        <w:t>School Course Offerings and Descriptions</w:t>
      </w:r>
    </w:p>
    <w:p w:rsidR="00E23F0B" w:rsidRPr="00427C07" w:rsidRDefault="00E23F0B">
      <w:pPr>
        <w:widowControl w:val="0"/>
        <w:jc w:val="center"/>
        <w:rPr>
          <w:rFonts w:ascii="Trebuchet MS" w:eastAsia="Times New Roman" w:hAnsi="Trebuchet MS"/>
          <w:sz w:val="20"/>
        </w:rPr>
      </w:pPr>
      <w:r w:rsidRPr="00427C07">
        <w:rPr>
          <w:rFonts w:ascii="Trebuchet MS" w:eastAsia="Times New Roman" w:hAnsi="Trebuchet MS"/>
          <w:sz w:val="20"/>
          <w:u w:val="single"/>
        </w:rPr>
        <w:t>NOTE:</w:t>
      </w:r>
      <w:r w:rsidRPr="00427C07">
        <w:rPr>
          <w:rFonts w:ascii="Trebuchet MS" w:eastAsia="Times New Roman" w:hAnsi="Trebuchet MS"/>
          <w:sz w:val="20"/>
        </w:rPr>
        <w:t xml:space="preserve">  (9) Indicates grade level(s), </w:t>
      </w:r>
      <w:r w:rsidRPr="00451830">
        <w:rPr>
          <w:rFonts w:ascii="Trebuchet MS" w:eastAsia="Times New Roman" w:hAnsi="Trebuchet MS"/>
          <w:color w:val="FF0000"/>
          <w:sz w:val="20"/>
        </w:rPr>
        <w:t>(</w:t>
      </w:r>
      <w:r w:rsidRPr="00451830">
        <w:rPr>
          <w:rFonts w:ascii="Trebuchet MS" w:eastAsia="Times New Roman" w:hAnsi="Trebuchet MS"/>
          <w:b/>
          <w:color w:val="FF0000"/>
          <w:sz w:val="20"/>
        </w:rPr>
        <w:t>R</w:t>
      </w:r>
      <w:r w:rsidRPr="00451830">
        <w:rPr>
          <w:rFonts w:ascii="Trebuchet MS" w:eastAsia="Times New Roman" w:hAnsi="Trebuchet MS"/>
          <w:color w:val="FF0000"/>
          <w:sz w:val="20"/>
        </w:rPr>
        <w:t>) Indicates required class</w:t>
      </w:r>
    </w:p>
    <w:p w:rsidR="00E23F0B" w:rsidRPr="0000716F" w:rsidRDefault="00E23F0B">
      <w:pPr>
        <w:widowControl w:val="0"/>
        <w:jc w:val="center"/>
        <w:rPr>
          <w:rFonts w:ascii="Trebuchet MS" w:eastAsia="Times New Roman" w:hAnsi="Trebuchet MS"/>
          <w:sz w:val="20"/>
        </w:rPr>
      </w:pPr>
    </w:p>
    <w:p w:rsidR="00E23F0B" w:rsidRPr="0000716F" w:rsidRDefault="00E23F0B">
      <w:pPr>
        <w:widowControl w:val="0"/>
        <w:jc w:val="center"/>
        <w:rPr>
          <w:rFonts w:ascii="Trebuchet MS" w:eastAsia="Times New Roman" w:hAnsi="Trebuchet MS"/>
          <w:b/>
          <w:sz w:val="28"/>
        </w:rPr>
      </w:pPr>
      <w:r w:rsidRPr="0000716F">
        <w:rPr>
          <w:rFonts w:ascii="Trebuchet MS" w:eastAsia="Times New Roman" w:hAnsi="Trebuchet MS"/>
          <w:b/>
          <w:sz w:val="28"/>
        </w:rPr>
        <w:t>Language Arts</w:t>
      </w:r>
    </w:p>
    <w:p w:rsidR="00C42A12" w:rsidRDefault="00E23F0B" w:rsidP="00B5376F">
      <w:pPr>
        <w:widowControl w:val="0"/>
        <w:numPr>
          <w:ilvl w:val="0"/>
          <w:numId w:val="4"/>
        </w:numPr>
        <w:jc w:val="both"/>
        <w:rPr>
          <w:rFonts w:ascii="Trebuchet MS" w:eastAsia="Times New Roman" w:hAnsi="Trebuchet MS"/>
          <w:sz w:val="22"/>
          <w:szCs w:val="22"/>
        </w:rPr>
      </w:pPr>
      <w:r w:rsidRPr="00B5376F">
        <w:rPr>
          <w:rFonts w:ascii="Trebuchet MS" w:eastAsia="Times New Roman" w:hAnsi="Trebuchet MS"/>
          <w:b/>
          <w:sz w:val="22"/>
          <w:szCs w:val="22"/>
          <w:u w:val="single"/>
        </w:rPr>
        <w:t>Language Arts I</w:t>
      </w:r>
      <w:r w:rsidRPr="00B5376F">
        <w:rPr>
          <w:rFonts w:ascii="Trebuchet MS" w:eastAsia="Times New Roman" w:hAnsi="Trebuchet MS"/>
          <w:b/>
          <w:sz w:val="22"/>
          <w:szCs w:val="22"/>
        </w:rPr>
        <w:t xml:space="preserve"> </w:t>
      </w:r>
      <w:r w:rsidRPr="00B5376F">
        <w:rPr>
          <w:rFonts w:ascii="Trebuchet MS" w:eastAsia="Times New Roman" w:hAnsi="Trebuchet MS"/>
          <w:sz w:val="22"/>
          <w:szCs w:val="22"/>
        </w:rPr>
        <w:t>(9)</w:t>
      </w:r>
      <w:r w:rsidR="00C64109">
        <w:rPr>
          <w:rFonts w:ascii="Trebuchet MS" w:eastAsia="Times New Roman" w:hAnsi="Trebuchet MS"/>
          <w:sz w:val="22"/>
          <w:szCs w:val="22"/>
        </w:rPr>
        <w:t xml:space="preserve"> </w:t>
      </w:r>
      <w:r w:rsidRPr="00C64109">
        <w:rPr>
          <w:rFonts w:ascii="Trebuchet MS" w:eastAsia="Times New Roman" w:hAnsi="Trebuchet MS"/>
          <w:color w:val="FF0000"/>
          <w:sz w:val="22"/>
          <w:szCs w:val="22"/>
        </w:rPr>
        <w:t>(</w:t>
      </w:r>
      <w:r w:rsidRPr="00C64109">
        <w:rPr>
          <w:rFonts w:ascii="Trebuchet MS" w:eastAsia="Times New Roman" w:hAnsi="Trebuchet MS"/>
          <w:b/>
          <w:color w:val="FF0000"/>
          <w:sz w:val="22"/>
          <w:szCs w:val="22"/>
        </w:rPr>
        <w:t>R</w:t>
      </w:r>
      <w:r w:rsidR="003E3844" w:rsidRPr="00C64109">
        <w:rPr>
          <w:rFonts w:ascii="Trebuchet MS" w:eastAsia="Times New Roman" w:hAnsi="Trebuchet MS"/>
          <w:color w:val="FF0000"/>
          <w:sz w:val="22"/>
          <w:szCs w:val="22"/>
        </w:rPr>
        <w:t>)</w:t>
      </w:r>
      <w:r w:rsidR="003E3844">
        <w:rPr>
          <w:rFonts w:ascii="Trebuchet MS" w:eastAsia="Times New Roman" w:hAnsi="Trebuchet MS"/>
          <w:sz w:val="22"/>
          <w:szCs w:val="22"/>
        </w:rPr>
        <w:t>:</w:t>
      </w:r>
      <w:r w:rsidR="00C64109">
        <w:rPr>
          <w:rFonts w:ascii="Trebuchet MS" w:eastAsia="Times New Roman" w:hAnsi="Trebuchet MS"/>
          <w:sz w:val="22"/>
          <w:szCs w:val="22"/>
        </w:rPr>
        <w:t xml:space="preserve"> </w:t>
      </w:r>
      <w:r w:rsidR="003E3844">
        <w:rPr>
          <w:rFonts w:ascii="Trebuchet MS" w:eastAsia="Times New Roman" w:hAnsi="Trebuchet MS"/>
          <w:sz w:val="22"/>
          <w:szCs w:val="22"/>
        </w:rPr>
        <w:t xml:space="preserve"> </w:t>
      </w:r>
      <w:r w:rsidR="00C42A12">
        <w:rPr>
          <w:rFonts w:ascii="Trebuchet MS" w:eastAsia="Times New Roman" w:hAnsi="Trebuchet MS"/>
          <w:sz w:val="22"/>
          <w:szCs w:val="22"/>
        </w:rPr>
        <w:t>This course builds upon students’ prior knowledge of grammar, vocabulary, word usage, and the mechanics of writing and usually include the four aspects of language use:  reading, writing, speaking, and listening.  This course introduces and defines various genres of literature, with writing exercises linked to reading selections.</w:t>
      </w:r>
    </w:p>
    <w:p w:rsidR="00E23F0B" w:rsidRPr="00B5376F" w:rsidRDefault="00E23F0B" w:rsidP="00B5376F">
      <w:pPr>
        <w:widowControl w:val="0"/>
        <w:numPr>
          <w:ilvl w:val="0"/>
          <w:numId w:val="4"/>
        </w:numPr>
        <w:jc w:val="both"/>
        <w:rPr>
          <w:rFonts w:ascii="Trebuchet MS" w:eastAsia="Times New Roman" w:hAnsi="Trebuchet MS"/>
          <w:i/>
          <w:sz w:val="22"/>
          <w:szCs w:val="22"/>
        </w:rPr>
      </w:pPr>
      <w:r w:rsidRPr="00B5376F">
        <w:rPr>
          <w:rFonts w:ascii="Trebuchet MS" w:eastAsia="Times New Roman" w:hAnsi="Trebuchet MS"/>
          <w:b/>
          <w:sz w:val="22"/>
          <w:szCs w:val="22"/>
          <w:u w:val="single"/>
        </w:rPr>
        <w:t>Language Arts II</w:t>
      </w:r>
      <w:r w:rsidRPr="00B5376F">
        <w:rPr>
          <w:rFonts w:ascii="Trebuchet MS" w:eastAsia="Times New Roman" w:hAnsi="Trebuchet MS"/>
          <w:b/>
          <w:sz w:val="22"/>
          <w:szCs w:val="22"/>
        </w:rPr>
        <w:t xml:space="preserve"> </w:t>
      </w:r>
      <w:r w:rsidRPr="00B5376F">
        <w:rPr>
          <w:rFonts w:ascii="Trebuchet MS" w:eastAsia="Times New Roman" w:hAnsi="Trebuchet MS"/>
          <w:sz w:val="22"/>
          <w:szCs w:val="22"/>
        </w:rPr>
        <w:t>(10)</w:t>
      </w:r>
      <w:r w:rsidR="00C64109">
        <w:rPr>
          <w:rFonts w:ascii="Trebuchet MS" w:eastAsia="Times New Roman" w:hAnsi="Trebuchet MS"/>
          <w:sz w:val="22"/>
          <w:szCs w:val="22"/>
        </w:rPr>
        <w:t xml:space="preserve"> </w:t>
      </w:r>
      <w:r w:rsidRPr="00C64109">
        <w:rPr>
          <w:rFonts w:ascii="Trebuchet MS" w:eastAsia="Times New Roman" w:hAnsi="Trebuchet MS"/>
          <w:color w:val="FF0000"/>
          <w:sz w:val="22"/>
          <w:szCs w:val="22"/>
        </w:rPr>
        <w:t>(</w:t>
      </w:r>
      <w:r w:rsidRPr="00C64109">
        <w:rPr>
          <w:rFonts w:ascii="Trebuchet MS" w:eastAsia="Times New Roman" w:hAnsi="Trebuchet MS"/>
          <w:b/>
          <w:color w:val="FF0000"/>
          <w:sz w:val="22"/>
          <w:szCs w:val="22"/>
        </w:rPr>
        <w:t>R</w:t>
      </w:r>
      <w:r w:rsidR="003E3844" w:rsidRPr="00C64109">
        <w:rPr>
          <w:rFonts w:ascii="Trebuchet MS" w:eastAsia="Times New Roman" w:hAnsi="Trebuchet MS"/>
          <w:color w:val="FF0000"/>
          <w:sz w:val="22"/>
          <w:szCs w:val="22"/>
        </w:rPr>
        <w:t>)</w:t>
      </w:r>
      <w:r w:rsidR="003E3844">
        <w:rPr>
          <w:rFonts w:ascii="Trebuchet MS" w:eastAsia="Times New Roman" w:hAnsi="Trebuchet MS"/>
          <w:sz w:val="22"/>
          <w:szCs w:val="22"/>
        </w:rPr>
        <w:t>:</w:t>
      </w:r>
      <w:r w:rsidR="00C64109">
        <w:rPr>
          <w:rFonts w:ascii="Trebuchet MS" w:eastAsia="Times New Roman" w:hAnsi="Trebuchet MS"/>
          <w:sz w:val="22"/>
          <w:szCs w:val="22"/>
        </w:rPr>
        <w:t xml:space="preserve"> </w:t>
      </w:r>
      <w:r w:rsidR="003E3844">
        <w:rPr>
          <w:rFonts w:ascii="Trebuchet MS" w:eastAsia="Times New Roman" w:hAnsi="Trebuchet MS"/>
          <w:sz w:val="22"/>
          <w:szCs w:val="22"/>
        </w:rPr>
        <w:t xml:space="preserve"> </w:t>
      </w:r>
      <w:r w:rsidRPr="00B5376F">
        <w:rPr>
          <w:rFonts w:ascii="Trebuchet MS" w:eastAsia="Times New Roman" w:hAnsi="Trebuchet MS"/>
          <w:sz w:val="22"/>
          <w:szCs w:val="22"/>
        </w:rPr>
        <w:t>Covers grammar concepts, composition topics, and American literature.</w:t>
      </w:r>
      <w:r w:rsidR="00C42A12">
        <w:rPr>
          <w:rFonts w:ascii="Trebuchet MS" w:eastAsia="Times New Roman" w:hAnsi="Trebuchet MS"/>
          <w:sz w:val="22"/>
          <w:szCs w:val="22"/>
        </w:rPr>
        <w:t xml:space="preserve">  Students learn about the alternate aims and audiences of written compositions by writing persuasive, critical, and creative multi-paragraph essays and compositions.  Through the study of various genres of literature, students can improve their reading rate and comprehension and develop the skills to determine the author’s intent and theme and to recognize the techniques used by the author to deliver his or her message. </w:t>
      </w:r>
      <w:r w:rsidR="003E3844">
        <w:rPr>
          <w:rFonts w:ascii="Trebuchet MS" w:eastAsia="Times New Roman" w:hAnsi="Trebuchet MS"/>
          <w:sz w:val="22"/>
          <w:szCs w:val="22"/>
        </w:rPr>
        <w:t xml:space="preserve"> </w:t>
      </w:r>
      <w:r w:rsidR="003E3844">
        <w:rPr>
          <w:rFonts w:ascii="Trebuchet MS" w:eastAsia="Times New Roman" w:hAnsi="Trebuchet MS"/>
          <w:i/>
          <w:sz w:val="22"/>
          <w:szCs w:val="22"/>
        </w:rPr>
        <w:t xml:space="preserve">Prerequisite: </w:t>
      </w:r>
      <w:r w:rsidRPr="00B5376F">
        <w:rPr>
          <w:rFonts w:ascii="Trebuchet MS" w:eastAsia="Times New Roman" w:hAnsi="Trebuchet MS"/>
          <w:i/>
          <w:sz w:val="22"/>
          <w:szCs w:val="22"/>
        </w:rPr>
        <w:t>Successful completion of Language Arts I.</w:t>
      </w:r>
    </w:p>
    <w:p w:rsidR="00E23F0B" w:rsidRPr="00946107" w:rsidRDefault="00E23F0B" w:rsidP="00946107">
      <w:pPr>
        <w:widowControl w:val="0"/>
        <w:numPr>
          <w:ilvl w:val="0"/>
          <w:numId w:val="4"/>
        </w:numPr>
        <w:jc w:val="both"/>
        <w:rPr>
          <w:rFonts w:ascii="Trebuchet MS" w:eastAsia="Times New Roman" w:hAnsi="Trebuchet MS"/>
          <w:i/>
          <w:sz w:val="22"/>
          <w:szCs w:val="22"/>
        </w:rPr>
      </w:pPr>
      <w:r w:rsidRPr="00B5376F">
        <w:rPr>
          <w:rFonts w:ascii="Trebuchet MS" w:eastAsia="Times New Roman" w:hAnsi="Trebuchet MS"/>
          <w:b/>
          <w:sz w:val="22"/>
          <w:szCs w:val="22"/>
          <w:u w:val="single"/>
        </w:rPr>
        <w:t>Language Arts III</w:t>
      </w:r>
      <w:r w:rsidRPr="00B5376F">
        <w:rPr>
          <w:rFonts w:ascii="Trebuchet MS" w:eastAsia="Times New Roman" w:hAnsi="Trebuchet MS"/>
          <w:b/>
          <w:sz w:val="22"/>
          <w:szCs w:val="22"/>
        </w:rPr>
        <w:t xml:space="preserve"> </w:t>
      </w:r>
      <w:r w:rsidRPr="00B5376F">
        <w:rPr>
          <w:rFonts w:ascii="Trebuchet MS" w:eastAsia="Times New Roman" w:hAnsi="Trebuchet MS"/>
          <w:sz w:val="22"/>
          <w:szCs w:val="22"/>
        </w:rPr>
        <w:t>(11)</w:t>
      </w:r>
      <w:r w:rsidR="00C64109">
        <w:rPr>
          <w:rFonts w:ascii="Trebuchet MS" w:eastAsia="Times New Roman" w:hAnsi="Trebuchet MS"/>
          <w:sz w:val="22"/>
          <w:szCs w:val="22"/>
        </w:rPr>
        <w:t xml:space="preserve"> </w:t>
      </w:r>
      <w:r w:rsidRPr="00C64109">
        <w:rPr>
          <w:rFonts w:ascii="Trebuchet MS" w:eastAsia="Times New Roman" w:hAnsi="Trebuchet MS"/>
          <w:color w:val="FF0000"/>
          <w:sz w:val="22"/>
          <w:szCs w:val="22"/>
        </w:rPr>
        <w:t>(</w:t>
      </w:r>
      <w:r w:rsidRPr="00C64109">
        <w:rPr>
          <w:rFonts w:ascii="Trebuchet MS" w:eastAsia="Times New Roman" w:hAnsi="Trebuchet MS"/>
          <w:b/>
          <w:color w:val="FF0000"/>
          <w:sz w:val="22"/>
          <w:szCs w:val="22"/>
        </w:rPr>
        <w:t>R</w:t>
      </w:r>
      <w:r w:rsidR="003E3844" w:rsidRPr="00C64109">
        <w:rPr>
          <w:rFonts w:ascii="Trebuchet MS" w:eastAsia="Times New Roman" w:hAnsi="Trebuchet MS"/>
          <w:color w:val="FF0000"/>
          <w:sz w:val="22"/>
          <w:szCs w:val="22"/>
        </w:rPr>
        <w:t>)</w:t>
      </w:r>
      <w:r w:rsidR="003E3844">
        <w:rPr>
          <w:rFonts w:ascii="Trebuchet MS" w:eastAsia="Times New Roman" w:hAnsi="Trebuchet MS"/>
          <w:sz w:val="22"/>
          <w:szCs w:val="22"/>
        </w:rPr>
        <w:t xml:space="preserve">: </w:t>
      </w:r>
      <w:r w:rsidR="00946107">
        <w:rPr>
          <w:rFonts w:ascii="Trebuchet MS" w:eastAsia="Times New Roman" w:hAnsi="Trebuchet MS"/>
          <w:sz w:val="22"/>
          <w:szCs w:val="22"/>
        </w:rPr>
        <w:t>This course continues to develop students’ writing skills, emphasizing clear, logical writing patterns, word choice, and usage, as students write essays and begin to learn the techniques of writing research papers.  Students continue to read works of literature, which often form the backbone of the writing assignments.  Literary conventions and stylistic devices may receive greater emphasis than in previous courses.</w:t>
      </w:r>
      <w:r w:rsidR="00946107">
        <w:rPr>
          <w:rFonts w:ascii="Trebuchet MS" w:eastAsia="Times New Roman" w:hAnsi="Trebuchet MS"/>
          <w:i/>
          <w:sz w:val="22"/>
          <w:szCs w:val="22"/>
        </w:rPr>
        <w:t xml:space="preserve">  </w:t>
      </w:r>
      <w:r w:rsidR="003E3844" w:rsidRPr="00946107">
        <w:rPr>
          <w:rFonts w:ascii="Trebuchet MS" w:eastAsia="Times New Roman" w:hAnsi="Trebuchet MS"/>
          <w:i/>
          <w:sz w:val="22"/>
          <w:szCs w:val="22"/>
        </w:rPr>
        <w:t>Prerequisite:</w:t>
      </w:r>
      <w:r w:rsidRPr="00946107">
        <w:rPr>
          <w:rFonts w:ascii="Trebuchet MS" w:eastAsia="Times New Roman" w:hAnsi="Trebuchet MS"/>
          <w:i/>
          <w:sz w:val="22"/>
          <w:szCs w:val="22"/>
        </w:rPr>
        <w:t xml:space="preserve"> Successful completion of Language Arts II.</w:t>
      </w:r>
    </w:p>
    <w:p w:rsidR="00E23F0B" w:rsidRPr="00B5376F" w:rsidRDefault="00E23F0B" w:rsidP="00B5376F">
      <w:pPr>
        <w:widowControl w:val="0"/>
        <w:numPr>
          <w:ilvl w:val="0"/>
          <w:numId w:val="4"/>
        </w:numPr>
        <w:jc w:val="both"/>
        <w:rPr>
          <w:rFonts w:ascii="Trebuchet MS" w:eastAsia="Times New Roman" w:hAnsi="Trebuchet MS"/>
          <w:sz w:val="22"/>
          <w:szCs w:val="22"/>
        </w:rPr>
      </w:pPr>
      <w:r w:rsidRPr="00B5376F">
        <w:rPr>
          <w:rFonts w:ascii="Trebuchet MS" w:eastAsia="Times New Roman" w:hAnsi="Trebuchet MS"/>
          <w:b/>
          <w:sz w:val="22"/>
          <w:szCs w:val="22"/>
          <w:u w:val="single"/>
        </w:rPr>
        <w:t>Language Arts IV</w:t>
      </w:r>
      <w:r w:rsidRPr="00B5376F">
        <w:rPr>
          <w:rFonts w:ascii="Trebuchet MS" w:eastAsia="Times New Roman" w:hAnsi="Trebuchet MS"/>
          <w:b/>
          <w:sz w:val="22"/>
          <w:szCs w:val="22"/>
        </w:rPr>
        <w:t xml:space="preserve"> </w:t>
      </w:r>
      <w:r w:rsidRPr="00B5376F">
        <w:rPr>
          <w:rFonts w:ascii="Trebuchet MS" w:eastAsia="Times New Roman" w:hAnsi="Trebuchet MS"/>
          <w:sz w:val="22"/>
          <w:szCs w:val="22"/>
        </w:rPr>
        <w:t>(12</w:t>
      </w:r>
      <w:r w:rsidR="00D221DF">
        <w:rPr>
          <w:rFonts w:ascii="Trebuchet MS" w:eastAsia="Times New Roman" w:hAnsi="Trebuchet MS"/>
          <w:sz w:val="22"/>
          <w:szCs w:val="22"/>
        </w:rPr>
        <w:t>)</w:t>
      </w:r>
      <w:r w:rsidR="00C64109">
        <w:rPr>
          <w:rFonts w:ascii="Trebuchet MS" w:eastAsia="Times New Roman" w:hAnsi="Trebuchet MS"/>
          <w:sz w:val="22"/>
          <w:szCs w:val="22"/>
        </w:rPr>
        <w:t xml:space="preserve"> </w:t>
      </w:r>
      <w:r w:rsidR="00D221DF" w:rsidRPr="00C64109">
        <w:rPr>
          <w:rFonts w:ascii="Trebuchet MS" w:eastAsia="Times New Roman" w:hAnsi="Trebuchet MS"/>
          <w:color w:val="FF0000"/>
          <w:sz w:val="22"/>
          <w:szCs w:val="22"/>
        </w:rPr>
        <w:t>(</w:t>
      </w:r>
      <w:r w:rsidRPr="00C64109">
        <w:rPr>
          <w:rFonts w:ascii="Trebuchet MS" w:eastAsia="Times New Roman" w:hAnsi="Trebuchet MS"/>
          <w:b/>
          <w:color w:val="FF0000"/>
          <w:sz w:val="22"/>
          <w:szCs w:val="22"/>
        </w:rPr>
        <w:t>R</w:t>
      </w:r>
      <w:r w:rsidR="003E3844" w:rsidRPr="00C64109">
        <w:rPr>
          <w:rFonts w:ascii="Trebuchet MS" w:eastAsia="Times New Roman" w:hAnsi="Trebuchet MS"/>
          <w:color w:val="FF0000"/>
          <w:sz w:val="22"/>
          <w:szCs w:val="22"/>
        </w:rPr>
        <w:t>)</w:t>
      </w:r>
      <w:r w:rsidR="003E3844">
        <w:rPr>
          <w:rFonts w:ascii="Trebuchet MS" w:eastAsia="Times New Roman" w:hAnsi="Trebuchet MS"/>
          <w:sz w:val="22"/>
          <w:szCs w:val="22"/>
        </w:rPr>
        <w:t>:</w:t>
      </w:r>
      <w:r w:rsidR="00946107">
        <w:rPr>
          <w:rFonts w:ascii="Trebuchet MS" w:eastAsia="Times New Roman" w:hAnsi="Trebuchet MS"/>
          <w:sz w:val="22"/>
          <w:szCs w:val="22"/>
        </w:rPr>
        <w:t xml:space="preserve">  This courses blends composition and literature into a cohesive whole as students write critical and comparative analyses of selected literature continuing to develop their language arts skills.  </w:t>
      </w:r>
      <w:r w:rsidRPr="00B5376F">
        <w:rPr>
          <w:rFonts w:ascii="Trebuchet MS" w:eastAsia="Times New Roman" w:hAnsi="Trebuchet MS"/>
          <w:sz w:val="22"/>
          <w:szCs w:val="22"/>
        </w:rPr>
        <w:t xml:space="preserve">The first semester teaches descriptive, narrative and expository methods of writing with additional </w:t>
      </w:r>
      <w:r w:rsidR="003E3844">
        <w:rPr>
          <w:rFonts w:ascii="Trebuchet MS" w:eastAsia="Times New Roman" w:hAnsi="Trebuchet MS"/>
          <w:sz w:val="22"/>
          <w:szCs w:val="22"/>
        </w:rPr>
        <w:t xml:space="preserve">work on correct English usage. </w:t>
      </w:r>
      <w:r w:rsidRPr="00B5376F">
        <w:rPr>
          <w:rFonts w:ascii="Trebuchet MS" w:eastAsia="Times New Roman" w:hAnsi="Trebuchet MS"/>
          <w:sz w:val="22"/>
          <w:szCs w:val="22"/>
        </w:rPr>
        <w:t xml:space="preserve">The second semester deals with proper methods of doing a post-secondary level research paper using MLA style. </w:t>
      </w:r>
      <w:r w:rsidR="003E3844">
        <w:rPr>
          <w:rFonts w:ascii="Trebuchet MS" w:eastAsia="Times New Roman" w:hAnsi="Trebuchet MS"/>
          <w:i/>
          <w:sz w:val="22"/>
          <w:szCs w:val="22"/>
        </w:rPr>
        <w:t>Prerequisite:</w:t>
      </w:r>
      <w:r w:rsidRPr="00B5376F">
        <w:rPr>
          <w:rFonts w:ascii="Trebuchet MS" w:eastAsia="Times New Roman" w:hAnsi="Trebuchet MS"/>
          <w:i/>
          <w:sz w:val="22"/>
          <w:szCs w:val="22"/>
        </w:rPr>
        <w:t xml:space="preserve"> Successful completion of Language Arts III.</w:t>
      </w:r>
    </w:p>
    <w:p w:rsidR="00E23F0B" w:rsidRPr="00B5376F" w:rsidRDefault="00D936C1" w:rsidP="00B5376F">
      <w:pPr>
        <w:widowControl w:val="0"/>
        <w:numPr>
          <w:ilvl w:val="0"/>
          <w:numId w:val="4"/>
        </w:numPr>
        <w:jc w:val="both"/>
        <w:rPr>
          <w:rFonts w:ascii="Trebuchet MS" w:eastAsia="Times New Roman" w:hAnsi="Trebuchet MS"/>
          <w:sz w:val="22"/>
          <w:szCs w:val="22"/>
        </w:rPr>
      </w:pPr>
      <w:r>
        <w:rPr>
          <w:rFonts w:ascii="Trebuchet MS" w:eastAsia="Times New Roman" w:hAnsi="Trebuchet MS"/>
          <w:b/>
          <w:sz w:val="22"/>
          <w:szCs w:val="22"/>
          <w:u w:val="single"/>
        </w:rPr>
        <w:t xml:space="preserve">MCC </w:t>
      </w:r>
      <w:r w:rsidR="00E23F0B" w:rsidRPr="00B5376F">
        <w:rPr>
          <w:rFonts w:ascii="Trebuchet MS" w:eastAsia="Times New Roman" w:hAnsi="Trebuchet MS"/>
          <w:b/>
          <w:sz w:val="22"/>
          <w:szCs w:val="22"/>
          <w:u w:val="single"/>
        </w:rPr>
        <w:t>ENG 121  English Composition I</w:t>
      </w:r>
      <w:r w:rsidR="00B5376F">
        <w:rPr>
          <w:rFonts w:ascii="Trebuchet MS" w:eastAsia="Times New Roman" w:hAnsi="Trebuchet MS"/>
          <w:b/>
          <w:sz w:val="22"/>
          <w:szCs w:val="22"/>
        </w:rPr>
        <w:t xml:space="preserve"> </w:t>
      </w:r>
      <w:r w:rsidR="00B5376F">
        <w:rPr>
          <w:rFonts w:ascii="Trebuchet MS" w:eastAsia="Times New Roman" w:hAnsi="Trebuchet MS"/>
          <w:sz w:val="22"/>
          <w:szCs w:val="22"/>
        </w:rPr>
        <w:t>(</w:t>
      </w:r>
      <w:r w:rsidR="00E23F0B" w:rsidRPr="00B5376F">
        <w:rPr>
          <w:rFonts w:ascii="Trebuchet MS" w:eastAsia="Times New Roman" w:hAnsi="Trebuchet MS"/>
          <w:sz w:val="22"/>
          <w:szCs w:val="22"/>
        </w:rPr>
        <w:t>12)</w:t>
      </w:r>
      <w:r w:rsidR="004A5A25">
        <w:rPr>
          <w:rFonts w:ascii="Trebuchet MS" w:eastAsia="Times New Roman" w:hAnsi="Trebuchet MS"/>
          <w:sz w:val="22"/>
          <w:szCs w:val="22"/>
        </w:rPr>
        <w:t xml:space="preserve"> </w:t>
      </w:r>
      <w:r w:rsidR="004A5A25" w:rsidRPr="004A5A25">
        <w:rPr>
          <w:rFonts w:ascii="Trebuchet MS" w:eastAsia="Times New Roman" w:hAnsi="Trebuchet MS"/>
          <w:color w:val="FF0000"/>
          <w:sz w:val="22"/>
          <w:szCs w:val="22"/>
        </w:rPr>
        <w:t>(*)</w:t>
      </w:r>
      <w:r w:rsidR="004A5A25">
        <w:rPr>
          <w:rFonts w:ascii="Trebuchet MS" w:eastAsia="Times New Roman" w:hAnsi="Trebuchet MS"/>
          <w:sz w:val="22"/>
          <w:szCs w:val="22"/>
        </w:rPr>
        <w:t xml:space="preserve"> </w:t>
      </w:r>
      <w:r w:rsidR="00D221DF">
        <w:rPr>
          <w:rFonts w:ascii="Trebuchet MS" w:eastAsia="Times New Roman" w:hAnsi="Trebuchet MS"/>
          <w:sz w:val="22"/>
          <w:szCs w:val="22"/>
        </w:rPr>
        <w:t>(1</w:t>
      </w:r>
      <w:r w:rsidR="00D221DF" w:rsidRPr="00D221DF">
        <w:rPr>
          <w:rFonts w:ascii="Trebuchet MS" w:eastAsia="Times New Roman" w:hAnsi="Trebuchet MS"/>
          <w:sz w:val="22"/>
          <w:szCs w:val="22"/>
          <w:vertAlign w:val="superscript"/>
        </w:rPr>
        <w:t>st</w:t>
      </w:r>
      <w:r w:rsidR="00D221DF">
        <w:rPr>
          <w:rFonts w:ascii="Trebuchet MS" w:eastAsia="Times New Roman" w:hAnsi="Trebuchet MS"/>
          <w:sz w:val="22"/>
          <w:szCs w:val="22"/>
        </w:rPr>
        <w:t xml:space="preserve"> sem.)</w:t>
      </w:r>
      <w:r w:rsidR="003E3844">
        <w:rPr>
          <w:rFonts w:ascii="Trebuchet MS" w:eastAsia="Times New Roman" w:hAnsi="Trebuchet MS"/>
          <w:sz w:val="22"/>
          <w:szCs w:val="22"/>
        </w:rPr>
        <w:t xml:space="preserve">: </w:t>
      </w:r>
      <w:r w:rsidR="00946107">
        <w:rPr>
          <w:rFonts w:ascii="Trebuchet MS" w:eastAsia="Times New Roman" w:hAnsi="Trebuchet MS"/>
          <w:sz w:val="22"/>
          <w:szCs w:val="22"/>
        </w:rPr>
        <w:t xml:space="preserve"> </w:t>
      </w:r>
      <w:r w:rsidR="00E23F0B" w:rsidRPr="00B5376F">
        <w:rPr>
          <w:rFonts w:ascii="Trebuchet MS" w:eastAsia="Times New Roman" w:hAnsi="Trebuchet MS"/>
          <w:sz w:val="22"/>
          <w:szCs w:val="22"/>
        </w:rPr>
        <w:t>Emphasizes the planning, writing, and revising of compositions, including the development of critical and logical thinking skills, and includes a minimum of five compositions that stress analytical, evaluative, and pe</w:t>
      </w:r>
      <w:r w:rsidR="003E3844">
        <w:rPr>
          <w:rFonts w:ascii="Trebuchet MS" w:eastAsia="Times New Roman" w:hAnsi="Trebuchet MS"/>
          <w:sz w:val="22"/>
          <w:szCs w:val="22"/>
        </w:rPr>
        <w:t xml:space="preserve">rsuasive/argumentative writing. </w:t>
      </w:r>
      <w:r w:rsidR="00946107">
        <w:rPr>
          <w:rFonts w:ascii="Trebuchet MS" w:eastAsia="Times New Roman" w:hAnsi="Trebuchet MS"/>
          <w:sz w:val="22"/>
          <w:szCs w:val="22"/>
        </w:rPr>
        <w:t>45 lecture hours,</w:t>
      </w:r>
      <w:r w:rsidR="00E23F0B" w:rsidRPr="00B5376F">
        <w:rPr>
          <w:rFonts w:ascii="Trebuchet MS" w:eastAsia="Times New Roman" w:hAnsi="Trebuchet MS"/>
          <w:sz w:val="22"/>
          <w:szCs w:val="22"/>
        </w:rPr>
        <w:t xml:space="preserve"> 3 credits</w:t>
      </w:r>
      <w:r w:rsidR="003E3844">
        <w:rPr>
          <w:rFonts w:ascii="Trebuchet MS" w:eastAsia="Times New Roman" w:hAnsi="Trebuchet MS"/>
          <w:sz w:val="22"/>
          <w:szCs w:val="22"/>
        </w:rPr>
        <w:t xml:space="preserve">. </w:t>
      </w:r>
      <w:r w:rsidR="00E23F0B" w:rsidRPr="00B5376F">
        <w:rPr>
          <w:rFonts w:ascii="Trebuchet MS" w:eastAsia="Times New Roman" w:hAnsi="Trebuchet MS"/>
          <w:i/>
          <w:sz w:val="22"/>
          <w:szCs w:val="22"/>
        </w:rPr>
        <w:t>Prerequisite</w:t>
      </w:r>
      <w:r w:rsidR="00216C2A">
        <w:rPr>
          <w:rFonts w:ascii="Trebuchet MS" w:eastAsia="Times New Roman" w:hAnsi="Trebuchet MS"/>
          <w:i/>
          <w:sz w:val="22"/>
          <w:szCs w:val="22"/>
        </w:rPr>
        <w:t>s</w:t>
      </w:r>
      <w:r w:rsidR="003E3844">
        <w:rPr>
          <w:rFonts w:ascii="Trebuchet MS" w:eastAsia="Times New Roman" w:hAnsi="Trebuchet MS"/>
          <w:i/>
          <w:sz w:val="22"/>
          <w:szCs w:val="22"/>
        </w:rPr>
        <w:t xml:space="preserve">: </w:t>
      </w:r>
      <w:r w:rsidR="00B5376F">
        <w:rPr>
          <w:rFonts w:ascii="Trebuchet MS" w:eastAsia="Times New Roman" w:hAnsi="Trebuchet MS"/>
          <w:i/>
          <w:sz w:val="22"/>
          <w:szCs w:val="22"/>
        </w:rPr>
        <w:t>Qualifying t</w:t>
      </w:r>
      <w:r w:rsidR="00B5376F" w:rsidRPr="00B5376F">
        <w:rPr>
          <w:rFonts w:ascii="Trebuchet MS" w:eastAsia="Times New Roman" w:hAnsi="Trebuchet MS"/>
          <w:i/>
          <w:sz w:val="22"/>
          <w:szCs w:val="22"/>
        </w:rPr>
        <w:t>est scores</w:t>
      </w:r>
      <w:r w:rsidR="00E23F0B" w:rsidRPr="00B5376F">
        <w:rPr>
          <w:rFonts w:ascii="Trebuchet MS" w:eastAsia="Times New Roman" w:hAnsi="Trebuchet MS"/>
          <w:i/>
          <w:sz w:val="22"/>
          <w:szCs w:val="22"/>
        </w:rPr>
        <w:t xml:space="preserve">, approval of counselor </w:t>
      </w:r>
      <w:r w:rsidR="000620EF">
        <w:rPr>
          <w:rFonts w:ascii="Trebuchet MS" w:eastAsia="Times New Roman" w:hAnsi="Trebuchet MS"/>
          <w:i/>
          <w:sz w:val="22"/>
          <w:szCs w:val="22"/>
        </w:rPr>
        <w:t>or</w:t>
      </w:r>
      <w:r w:rsidR="00E23F0B" w:rsidRPr="00B5376F">
        <w:rPr>
          <w:rFonts w:ascii="Trebuchet MS" w:eastAsia="Times New Roman" w:hAnsi="Trebuchet MS"/>
          <w:i/>
          <w:sz w:val="22"/>
          <w:szCs w:val="22"/>
        </w:rPr>
        <w:t xml:space="preserve"> principal, and completion of Post-Secondary Options contract</w:t>
      </w:r>
      <w:r w:rsidR="000620EF">
        <w:rPr>
          <w:rFonts w:ascii="Trebuchet MS" w:eastAsia="Times New Roman" w:hAnsi="Trebuchet MS"/>
          <w:i/>
          <w:sz w:val="22"/>
          <w:szCs w:val="22"/>
        </w:rPr>
        <w:t>.</w:t>
      </w:r>
    </w:p>
    <w:p w:rsidR="00E23F0B" w:rsidRPr="004A5A25" w:rsidRDefault="00D936C1" w:rsidP="00805478">
      <w:pPr>
        <w:widowControl w:val="0"/>
        <w:numPr>
          <w:ilvl w:val="0"/>
          <w:numId w:val="4"/>
        </w:numPr>
        <w:jc w:val="both"/>
        <w:rPr>
          <w:rFonts w:ascii="Trebuchet MS" w:eastAsia="Times New Roman" w:hAnsi="Trebuchet MS"/>
          <w:sz w:val="22"/>
          <w:szCs w:val="22"/>
        </w:rPr>
      </w:pPr>
      <w:r>
        <w:rPr>
          <w:rFonts w:ascii="Trebuchet MS" w:eastAsia="Times New Roman" w:hAnsi="Trebuchet MS"/>
          <w:b/>
          <w:sz w:val="22"/>
          <w:szCs w:val="22"/>
          <w:u w:val="single"/>
        </w:rPr>
        <w:t xml:space="preserve">MCC </w:t>
      </w:r>
      <w:r w:rsidR="00E23F0B" w:rsidRPr="00B5376F">
        <w:rPr>
          <w:rFonts w:ascii="Trebuchet MS" w:eastAsia="Times New Roman" w:hAnsi="Trebuchet MS"/>
          <w:b/>
          <w:sz w:val="22"/>
          <w:szCs w:val="22"/>
          <w:u w:val="single"/>
        </w:rPr>
        <w:t>ENG 122  English Composition II</w:t>
      </w:r>
      <w:r w:rsidR="00B5376F">
        <w:rPr>
          <w:rFonts w:ascii="Trebuchet MS" w:eastAsia="Times New Roman" w:hAnsi="Trebuchet MS"/>
          <w:sz w:val="22"/>
          <w:szCs w:val="22"/>
        </w:rPr>
        <w:t xml:space="preserve"> (</w:t>
      </w:r>
      <w:r w:rsidR="00E23F0B" w:rsidRPr="00B5376F">
        <w:rPr>
          <w:rFonts w:ascii="Trebuchet MS" w:eastAsia="Times New Roman" w:hAnsi="Trebuchet MS"/>
          <w:sz w:val="22"/>
          <w:szCs w:val="22"/>
        </w:rPr>
        <w:t>12)</w:t>
      </w:r>
      <w:r w:rsidR="004A5A25">
        <w:rPr>
          <w:rFonts w:ascii="Trebuchet MS" w:eastAsia="Times New Roman" w:hAnsi="Trebuchet MS"/>
          <w:sz w:val="22"/>
          <w:szCs w:val="22"/>
        </w:rPr>
        <w:t xml:space="preserve"> </w:t>
      </w:r>
      <w:r w:rsidR="004A5A25" w:rsidRPr="004A5A25">
        <w:rPr>
          <w:rFonts w:ascii="Trebuchet MS" w:eastAsia="Times New Roman" w:hAnsi="Trebuchet MS"/>
          <w:color w:val="FF0000"/>
          <w:sz w:val="22"/>
          <w:szCs w:val="22"/>
        </w:rPr>
        <w:t>(*)</w:t>
      </w:r>
      <w:r w:rsidR="004A5A25">
        <w:rPr>
          <w:rFonts w:ascii="Trebuchet MS" w:eastAsia="Times New Roman" w:hAnsi="Trebuchet MS"/>
          <w:sz w:val="22"/>
          <w:szCs w:val="22"/>
        </w:rPr>
        <w:t xml:space="preserve"> </w:t>
      </w:r>
      <w:r w:rsidR="00D221DF">
        <w:rPr>
          <w:rFonts w:ascii="Trebuchet MS" w:eastAsia="Times New Roman" w:hAnsi="Trebuchet MS"/>
          <w:sz w:val="22"/>
          <w:szCs w:val="22"/>
        </w:rPr>
        <w:t>(2</w:t>
      </w:r>
      <w:r w:rsidR="00D221DF" w:rsidRPr="00D221DF">
        <w:rPr>
          <w:rFonts w:ascii="Trebuchet MS" w:eastAsia="Times New Roman" w:hAnsi="Trebuchet MS"/>
          <w:sz w:val="22"/>
          <w:szCs w:val="22"/>
          <w:vertAlign w:val="superscript"/>
        </w:rPr>
        <w:t>nd</w:t>
      </w:r>
      <w:r w:rsidR="00D221DF">
        <w:rPr>
          <w:rFonts w:ascii="Trebuchet MS" w:eastAsia="Times New Roman" w:hAnsi="Trebuchet MS"/>
          <w:sz w:val="22"/>
          <w:szCs w:val="22"/>
        </w:rPr>
        <w:t xml:space="preserve"> sem.)</w:t>
      </w:r>
      <w:r w:rsidR="003E3844">
        <w:rPr>
          <w:rFonts w:ascii="Trebuchet MS" w:eastAsia="Times New Roman" w:hAnsi="Trebuchet MS"/>
          <w:sz w:val="22"/>
          <w:szCs w:val="22"/>
        </w:rPr>
        <w:t xml:space="preserve">: </w:t>
      </w:r>
      <w:r w:rsidR="00E23F0B" w:rsidRPr="00B5376F">
        <w:rPr>
          <w:rFonts w:ascii="Trebuchet MS" w:eastAsia="Times New Roman" w:hAnsi="Trebuchet MS"/>
          <w:sz w:val="22"/>
          <w:szCs w:val="22"/>
        </w:rPr>
        <w:t>Expands and refines the object</w:t>
      </w:r>
      <w:r w:rsidR="003E3844">
        <w:rPr>
          <w:rFonts w:ascii="Trebuchet MS" w:eastAsia="Times New Roman" w:hAnsi="Trebuchet MS"/>
          <w:sz w:val="22"/>
          <w:szCs w:val="22"/>
        </w:rPr>
        <w:t xml:space="preserve">ives of English Composition I. </w:t>
      </w:r>
      <w:r w:rsidR="00E23F0B" w:rsidRPr="00B5376F">
        <w:rPr>
          <w:rFonts w:ascii="Trebuchet MS" w:eastAsia="Times New Roman" w:hAnsi="Trebuchet MS"/>
          <w:sz w:val="22"/>
          <w:szCs w:val="22"/>
        </w:rPr>
        <w:t>Emphasizes critical/logical thinking and reading, problem definition, research strategies, and writing analytical, evaluative, and/or persuasive papers that incor</w:t>
      </w:r>
      <w:r w:rsidR="00946107">
        <w:rPr>
          <w:rFonts w:ascii="Trebuchet MS" w:eastAsia="Times New Roman" w:hAnsi="Trebuchet MS"/>
          <w:sz w:val="22"/>
          <w:szCs w:val="22"/>
        </w:rPr>
        <w:t>porate research. 45 lecture hours,</w:t>
      </w:r>
      <w:r w:rsidR="00E23F0B" w:rsidRPr="00B5376F">
        <w:rPr>
          <w:rFonts w:ascii="Trebuchet MS" w:eastAsia="Times New Roman" w:hAnsi="Trebuchet MS"/>
          <w:sz w:val="22"/>
          <w:szCs w:val="22"/>
        </w:rPr>
        <w:t xml:space="preserve"> 3 credits. </w:t>
      </w:r>
      <w:r w:rsidR="00E23F0B" w:rsidRPr="00B5376F">
        <w:rPr>
          <w:rFonts w:ascii="Trebuchet MS" w:eastAsia="Times New Roman" w:hAnsi="Trebuchet MS"/>
          <w:i/>
          <w:sz w:val="22"/>
          <w:szCs w:val="22"/>
        </w:rPr>
        <w:t>Prerequisite</w:t>
      </w:r>
      <w:r w:rsidR="00216C2A">
        <w:rPr>
          <w:rFonts w:ascii="Trebuchet MS" w:eastAsia="Times New Roman" w:hAnsi="Trebuchet MS"/>
          <w:i/>
          <w:sz w:val="22"/>
          <w:szCs w:val="22"/>
        </w:rPr>
        <w:t>s</w:t>
      </w:r>
      <w:r w:rsidR="00805478">
        <w:rPr>
          <w:rFonts w:ascii="Trebuchet MS" w:eastAsia="Times New Roman" w:hAnsi="Trebuchet MS"/>
          <w:i/>
          <w:sz w:val="22"/>
          <w:szCs w:val="22"/>
        </w:rPr>
        <w:t xml:space="preserve">: </w:t>
      </w:r>
      <w:r w:rsidR="00E23F0B" w:rsidRPr="00B5376F">
        <w:rPr>
          <w:rFonts w:ascii="Trebuchet MS" w:eastAsia="Times New Roman" w:hAnsi="Trebuchet MS"/>
          <w:i/>
          <w:sz w:val="22"/>
          <w:szCs w:val="22"/>
        </w:rPr>
        <w:t xml:space="preserve">Successful completion of ENG 121, </w:t>
      </w:r>
      <w:r w:rsidR="00B5376F">
        <w:rPr>
          <w:rFonts w:ascii="Trebuchet MS" w:eastAsia="Times New Roman" w:hAnsi="Trebuchet MS"/>
          <w:i/>
          <w:sz w:val="22"/>
          <w:szCs w:val="22"/>
        </w:rPr>
        <w:t>qualifying t</w:t>
      </w:r>
      <w:r w:rsidR="00E23F0B" w:rsidRPr="00B5376F">
        <w:rPr>
          <w:rFonts w:ascii="Trebuchet MS" w:eastAsia="Times New Roman" w:hAnsi="Trebuchet MS"/>
          <w:i/>
          <w:sz w:val="22"/>
          <w:szCs w:val="22"/>
        </w:rPr>
        <w:t>est s</w:t>
      </w:r>
      <w:r w:rsidR="000620EF">
        <w:rPr>
          <w:rFonts w:ascii="Trebuchet MS" w:eastAsia="Times New Roman" w:hAnsi="Trebuchet MS"/>
          <w:i/>
          <w:sz w:val="22"/>
          <w:szCs w:val="22"/>
        </w:rPr>
        <w:t xml:space="preserve">cores, approval of </w:t>
      </w:r>
      <w:r w:rsidR="00E23F0B" w:rsidRPr="00B5376F">
        <w:rPr>
          <w:rFonts w:ascii="Trebuchet MS" w:eastAsia="Times New Roman" w:hAnsi="Trebuchet MS"/>
          <w:i/>
          <w:sz w:val="22"/>
          <w:szCs w:val="22"/>
        </w:rPr>
        <w:t xml:space="preserve">principal, and completion of </w:t>
      </w:r>
      <w:r w:rsidR="001750E2">
        <w:rPr>
          <w:rFonts w:ascii="Trebuchet MS" w:eastAsia="Times New Roman" w:hAnsi="Trebuchet MS"/>
          <w:i/>
          <w:sz w:val="22"/>
          <w:szCs w:val="22"/>
        </w:rPr>
        <w:t>P</w:t>
      </w:r>
      <w:r w:rsidR="00805478">
        <w:rPr>
          <w:rFonts w:ascii="Trebuchet MS" w:eastAsia="Times New Roman" w:hAnsi="Trebuchet MS"/>
          <w:i/>
          <w:sz w:val="22"/>
          <w:szCs w:val="22"/>
        </w:rPr>
        <w:t>ost-Secondary Options contract.</w:t>
      </w:r>
    </w:p>
    <w:p w:rsidR="004A5A25" w:rsidRPr="00B16713" w:rsidRDefault="004A5A25" w:rsidP="004A5A25">
      <w:pPr>
        <w:widowControl w:val="0"/>
        <w:jc w:val="both"/>
        <w:rPr>
          <w:rFonts w:ascii="Trebuchet MS" w:eastAsia="Times New Roman" w:hAnsi="Trebuchet MS"/>
          <w:sz w:val="16"/>
          <w:szCs w:val="16"/>
        </w:rPr>
      </w:pPr>
    </w:p>
    <w:p w:rsidR="004A5A25" w:rsidRPr="004A5A25" w:rsidRDefault="004A5A25" w:rsidP="004A5A25">
      <w:pPr>
        <w:widowControl w:val="0"/>
        <w:ind w:left="360" w:firstLine="360"/>
        <w:jc w:val="both"/>
        <w:rPr>
          <w:rFonts w:ascii="Trebuchet MS" w:eastAsia="Times New Roman" w:hAnsi="Trebuchet MS"/>
          <w:color w:val="FF0000"/>
          <w:sz w:val="22"/>
          <w:szCs w:val="22"/>
        </w:rPr>
      </w:pPr>
      <w:r w:rsidRPr="004A5A25">
        <w:rPr>
          <w:rFonts w:ascii="Trebuchet MS" w:eastAsia="Times New Roman" w:hAnsi="Trebuchet MS"/>
          <w:color w:val="FF0000"/>
          <w:sz w:val="22"/>
          <w:szCs w:val="22"/>
        </w:rPr>
        <w:t>* This course may take the place of Language Arts IV for the 4</w:t>
      </w:r>
      <w:r w:rsidRPr="004A5A25">
        <w:rPr>
          <w:rFonts w:ascii="Trebuchet MS" w:eastAsia="Times New Roman" w:hAnsi="Trebuchet MS"/>
          <w:color w:val="FF0000"/>
          <w:sz w:val="22"/>
          <w:szCs w:val="22"/>
          <w:vertAlign w:val="superscript"/>
        </w:rPr>
        <w:t>th</w:t>
      </w:r>
      <w:r w:rsidRPr="004A5A25">
        <w:rPr>
          <w:rFonts w:ascii="Trebuchet MS" w:eastAsia="Times New Roman" w:hAnsi="Trebuchet MS"/>
          <w:color w:val="FF0000"/>
          <w:sz w:val="22"/>
          <w:szCs w:val="22"/>
        </w:rPr>
        <w:t xml:space="preserve"> year Lang. Arts requirement.</w:t>
      </w:r>
    </w:p>
    <w:p w:rsidR="00805478" w:rsidRPr="00B5376F" w:rsidRDefault="00805478" w:rsidP="00805478">
      <w:pPr>
        <w:widowControl w:val="0"/>
        <w:ind w:left="360"/>
        <w:jc w:val="both"/>
        <w:rPr>
          <w:rFonts w:ascii="Trebuchet MS" w:eastAsia="Times New Roman" w:hAnsi="Trebuchet MS"/>
          <w:sz w:val="22"/>
          <w:szCs w:val="22"/>
        </w:rPr>
      </w:pPr>
    </w:p>
    <w:p w:rsidR="00E23F0B" w:rsidRPr="0000716F" w:rsidRDefault="00E23F0B">
      <w:pPr>
        <w:widowControl w:val="0"/>
        <w:jc w:val="center"/>
        <w:rPr>
          <w:rFonts w:ascii="Trebuchet MS" w:eastAsia="Times New Roman" w:hAnsi="Trebuchet MS"/>
          <w:b/>
          <w:sz w:val="28"/>
        </w:rPr>
      </w:pPr>
      <w:r w:rsidRPr="0000716F">
        <w:rPr>
          <w:rFonts w:ascii="Trebuchet MS" w:eastAsia="Times New Roman" w:hAnsi="Trebuchet MS"/>
          <w:b/>
          <w:sz w:val="28"/>
        </w:rPr>
        <w:t>Science</w:t>
      </w:r>
    </w:p>
    <w:p w:rsidR="00E23F0B" w:rsidRPr="001750E2" w:rsidRDefault="007A3A72" w:rsidP="003B0803">
      <w:pPr>
        <w:widowControl w:val="0"/>
        <w:numPr>
          <w:ilvl w:val="0"/>
          <w:numId w:val="5"/>
        </w:numPr>
        <w:jc w:val="both"/>
        <w:rPr>
          <w:rFonts w:ascii="Trebuchet MS" w:eastAsia="Times New Roman" w:hAnsi="Trebuchet MS"/>
          <w:sz w:val="22"/>
          <w:szCs w:val="22"/>
        </w:rPr>
      </w:pPr>
      <w:r>
        <w:rPr>
          <w:rFonts w:ascii="Trebuchet MS" w:eastAsia="Times New Roman" w:hAnsi="Trebuchet MS"/>
          <w:b/>
          <w:sz w:val="22"/>
          <w:szCs w:val="22"/>
          <w:u w:val="single"/>
        </w:rPr>
        <w:t xml:space="preserve">Earth </w:t>
      </w:r>
      <w:r w:rsidR="00E23F0B" w:rsidRPr="001750E2">
        <w:rPr>
          <w:rFonts w:ascii="Trebuchet MS" w:eastAsia="Times New Roman" w:hAnsi="Trebuchet MS"/>
          <w:b/>
          <w:sz w:val="22"/>
          <w:szCs w:val="22"/>
          <w:u w:val="single"/>
        </w:rPr>
        <w:t>Science</w:t>
      </w:r>
      <w:r w:rsidR="00E23F0B" w:rsidRPr="001750E2">
        <w:rPr>
          <w:rFonts w:ascii="Trebuchet MS" w:eastAsia="Times New Roman" w:hAnsi="Trebuchet MS"/>
          <w:b/>
          <w:sz w:val="22"/>
          <w:szCs w:val="22"/>
        </w:rPr>
        <w:t xml:space="preserve"> </w:t>
      </w:r>
      <w:r w:rsidR="00E23F0B" w:rsidRPr="001750E2">
        <w:rPr>
          <w:rFonts w:ascii="Trebuchet MS" w:eastAsia="Times New Roman" w:hAnsi="Trebuchet MS"/>
          <w:sz w:val="22"/>
          <w:szCs w:val="22"/>
        </w:rPr>
        <w:t>(9)</w:t>
      </w:r>
      <w:r w:rsidR="00C64109">
        <w:rPr>
          <w:rFonts w:ascii="Trebuchet MS" w:eastAsia="Times New Roman" w:hAnsi="Trebuchet MS"/>
          <w:sz w:val="22"/>
          <w:szCs w:val="22"/>
        </w:rPr>
        <w:t xml:space="preserve"> </w:t>
      </w:r>
      <w:r w:rsidR="00E23F0B" w:rsidRPr="003948EC">
        <w:rPr>
          <w:rFonts w:ascii="Trebuchet MS" w:eastAsia="Times New Roman" w:hAnsi="Trebuchet MS"/>
          <w:color w:val="FF0000"/>
          <w:sz w:val="22"/>
          <w:szCs w:val="22"/>
        </w:rPr>
        <w:t>(</w:t>
      </w:r>
      <w:r w:rsidR="00E23F0B" w:rsidRPr="003948EC">
        <w:rPr>
          <w:rFonts w:ascii="Trebuchet MS" w:eastAsia="Times New Roman" w:hAnsi="Trebuchet MS"/>
          <w:b/>
          <w:color w:val="FF0000"/>
          <w:sz w:val="22"/>
          <w:szCs w:val="22"/>
        </w:rPr>
        <w:t>R</w:t>
      </w:r>
      <w:r w:rsidR="00E23F0B" w:rsidRPr="003948EC">
        <w:rPr>
          <w:rFonts w:ascii="Trebuchet MS" w:eastAsia="Times New Roman" w:hAnsi="Trebuchet MS"/>
          <w:color w:val="FF0000"/>
          <w:sz w:val="22"/>
          <w:szCs w:val="22"/>
        </w:rPr>
        <w:t>)</w:t>
      </w:r>
      <w:r w:rsidR="00805478">
        <w:rPr>
          <w:rFonts w:ascii="Trebuchet MS" w:eastAsia="Times New Roman" w:hAnsi="Trebuchet MS"/>
          <w:sz w:val="22"/>
          <w:szCs w:val="22"/>
        </w:rPr>
        <w:t>:</w:t>
      </w:r>
      <w:r w:rsidR="00C64109">
        <w:rPr>
          <w:rFonts w:ascii="Trebuchet MS" w:eastAsia="Times New Roman" w:hAnsi="Trebuchet MS"/>
          <w:sz w:val="22"/>
          <w:szCs w:val="22"/>
        </w:rPr>
        <w:t xml:space="preserve"> </w:t>
      </w:r>
      <w:r w:rsidR="00805478">
        <w:rPr>
          <w:rFonts w:ascii="Trebuchet MS" w:eastAsia="Times New Roman" w:hAnsi="Trebuchet MS"/>
          <w:sz w:val="22"/>
          <w:szCs w:val="22"/>
        </w:rPr>
        <w:t xml:space="preserve"> </w:t>
      </w:r>
      <w:r w:rsidR="00E25F6C">
        <w:rPr>
          <w:rFonts w:ascii="Trebuchet MS" w:eastAsia="Times New Roman" w:hAnsi="Trebuchet MS"/>
          <w:sz w:val="22"/>
          <w:szCs w:val="22"/>
        </w:rPr>
        <w:t>Earth Science is t</w:t>
      </w:r>
      <w:r w:rsidR="00A704FD">
        <w:rPr>
          <w:rFonts w:ascii="Trebuchet MS" w:eastAsia="Times New Roman" w:hAnsi="Trebuchet MS"/>
          <w:sz w:val="22"/>
          <w:szCs w:val="22"/>
        </w:rPr>
        <w:t xml:space="preserve">he </w:t>
      </w:r>
      <w:r w:rsidR="00E25F6C">
        <w:rPr>
          <w:rFonts w:ascii="Trebuchet MS" w:eastAsia="Times New Roman" w:hAnsi="Trebuchet MS"/>
          <w:sz w:val="22"/>
          <w:szCs w:val="22"/>
        </w:rPr>
        <w:t>study of the Ear</w:t>
      </w:r>
      <w:r w:rsidR="00805478">
        <w:rPr>
          <w:rFonts w:ascii="Trebuchet MS" w:eastAsia="Times New Roman" w:hAnsi="Trebuchet MS"/>
          <w:sz w:val="22"/>
          <w:szCs w:val="22"/>
        </w:rPr>
        <w:t xml:space="preserve">th and the </w:t>
      </w:r>
      <w:r w:rsidR="0045101A">
        <w:rPr>
          <w:rFonts w:ascii="Trebuchet MS" w:eastAsia="Times New Roman" w:hAnsi="Trebuchet MS"/>
          <w:sz w:val="22"/>
          <w:szCs w:val="22"/>
        </w:rPr>
        <w:t>earth’s environment in space</w:t>
      </w:r>
      <w:r w:rsidR="00805478">
        <w:rPr>
          <w:rFonts w:ascii="Trebuchet MS" w:eastAsia="Times New Roman" w:hAnsi="Trebuchet MS"/>
          <w:sz w:val="22"/>
          <w:szCs w:val="22"/>
        </w:rPr>
        <w:t xml:space="preserve">. </w:t>
      </w:r>
      <w:r w:rsidR="0045101A">
        <w:rPr>
          <w:rFonts w:ascii="Trebuchet MS" w:eastAsia="Times New Roman" w:hAnsi="Trebuchet MS"/>
          <w:sz w:val="22"/>
          <w:szCs w:val="22"/>
        </w:rPr>
        <w:t xml:space="preserve">  While presenting the concepts and principles essential to students’ understanding of the dynamics and history of the earth, this course explores oceanography, geology, astronomy, meteorology, and geography.  </w:t>
      </w:r>
      <w:r w:rsidR="00E25F6C">
        <w:rPr>
          <w:rFonts w:ascii="Trebuchet MS" w:eastAsia="Times New Roman" w:hAnsi="Trebuchet MS"/>
          <w:sz w:val="22"/>
          <w:szCs w:val="22"/>
        </w:rPr>
        <w:t>Topics covered include plate tectonics, erosion, volcanoes, we</w:t>
      </w:r>
      <w:r w:rsidR="00805478">
        <w:rPr>
          <w:rFonts w:ascii="Trebuchet MS" w:eastAsia="Times New Roman" w:hAnsi="Trebuchet MS"/>
          <w:sz w:val="22"/>
          <w:szCs w:val="22"/>
        </w:rPr>
        <w:t xml:space="preserve">athering, </w:t>
      </w:r>
      <w:r w:rsidR="0045101A">
        <w:rPr>
          <w:rFonts w:ascii="Trebuchet MS" w:eastAsia="Times New Roman" w:hAnsi="Trebuchet MS"/>
          <w:sz w:val="22"/>
          <w:szCs w:val="22"/>
        </w:rPr>
        <w:t>e</w:t>
      </w:r>
      <w:r w:rsidR="00E25F6C">
        <w:rPr>
          <w:rFonts w:ascii="Trebuchet MS" w:eastAsia="Times New Roman" w:hAnsi="Trebuchet MS"/>
          <w:sz w:val="22"/>
          <w:szCs w:val="22"/>
        </w:rPr>
        <w:t>arth chemistry, minerals, rocks, glaciers, and the solar system.</w:t>
      </w:r>
      <w:r w:rsidR="00805478">
        <w:rPr>
          <w:rFonts w:ascii="Trebuchet MS" w:eastAsia="Times New Roman" w:hAnsi="Trebuchet MS"/>
          <w:sz w:val="22"/>
          <w:szCs w:val="22"/>
        </w:rPr>
        <w:t xml:space="preserve"> </w:t>
      </w:r>
      <w:r w:rsidR="00E25F6C">
        <w:rPr>
          <w:rFonts w:ascii="Trebuchet MS" w:eastAsia="Times New Roman" w:hAnsi="Trebuchet MS"/>
          <w:sz w:val="22"/>
          <w:szCs w:val="22"/>
        </w:rPr>
        <w:t xml:space="preserve">Students </w:t>
      </w:r>
      <w:r w:rsidR="0045101A">
        <w:rPr>
          <w:rFonts w:ascii="Trebuchet MS" w:eastAsia="Times New Roman" w:hAnsi="Trebuchet MS"/>
          <w:sz w:val="22"/>
          <w:szCs w:val="22"/>
        </w:rPr>
        <w:t>may</w:t>
      </w:r>
      <w:r w:rsidR="00E25F6C">
        <w:rPr>
          <w:rFonts w:ascii="Trebuchet MS" w:eastAsia="Times New Roman" w:hAnsi="Trebuchet MS"/>
          <w:sz w:val="22"/>
          <w:szCs w:val="22"/>
        </w:rPr>
        <w:t xml:space="preserve"> participate in Science Fair, as well as create</w:t>
      </w:r>
      <w:r w:rsidR="00805478">
        <w:rPr>
          <w:rFonts w:ascii="Trebuchet MS" w:eastAsia="Times New Roman" w:hAnsi="Trebuchet MS"/>
          <w:sz w:val="22"/>
          <w:szCs w:val="22"/>
        </w:rPr>
        <w:t xml:space="preserve"> a rock and mineral collection. </w:t>
      </w:r>
      <w:r w:rsidR="00E23F0B" w:rsidRPr="001750E2">
        <w:rPr>
          <w:rFonts w:ascii="Trebuchet MS" w:eastAsia="Times New Roman" w:hAnsi="Trebuchet MS"/>
          <w:sz w:val="22"/>
          <w:szCs w:val="22"/>
        </w:rPr>
        <w:t xml:space="preserve">Goals of the course </w:t>
      </w:r>
      <w:r w:rsidR="00A704FD">
        <w:rPr>
          <w:rFonts w:ascii="Trebuchet MS" w:eastAsia="Times New Roman" w:hAnsi="Trebuchet MS"/>
          <w:sz w:val="22"/>
          <w:szCs w:val="22"/>
        </w:rPr>
        <w:t>include</w:t>
      </w:r>
      <w:r w:rsidR="00E23F0B" w:rsidRPr="001750E2">
        <w:rPr>
          <w:rFonts w:ascii="Trebuchet MS" w:eastAsia="Times New Roman" w:hAnsi="Trebuchet MS"/>
          <w:sz w:val="22"/>
          <w:szCs w:val="22"/>
        </w:rPr>
        <w:t xml:space="preserve"> the development of laboratory skills and an und</w:t>
      </w:r>
      <w:r w:rsidR="00A704FD">
        <w:rPr>
          <w:rFonts w:ascii="Trebuchet MS" w:eastAsia="Times New Roman" w:hAnsi="Trebuchet MS"/>
          <w:sz w:val="22"/>
          <w:szCs w:val="22"/>
        </w:rPr>
        <w:t>erstanding of</w:t>
      </w:r>
      <w:r w:rsidR="00805478">
        <w:rPr>
          <w:rFonts w:ascii="Trebuchet MS" w:eastAsia="Times New Roman" w:hAnsi="Trebuchet MS"/>
          <w:sz w:val="22"/>
          <w:szCs w:val="22"/>
        </w:rPr>
        <w:t xml:space="preserve"> the physical </w:t>
      </w:r>
      <w:r w:rsidR="0045101A">
        <w:rPr>
          <w:rFonts w:ascii="Trebuchet MS" w:eastAsia="Times New Roman" w:hAnsi="Trebuchet MS"/>
          <w:sz w:val="22"/>
          <w:szCs w:val="22"/>
        </w:rPr>
        <w:t>e</w:t>
      </w:r>
      <w:r w:rsidR="00A704FD">
        <w:rPr>
          <w:rFonts w:ascii="Trebuchet MS" w:eastAsia="Times New Roman" w:hAnsi="Trebuchet MS"/>
          <w:sz w:val="22"/>
          <w:szCs w:val="22"/>
        </w:rPr>
        <w:t>arth</w:t>
      </w:r>
      <w:r w:rsidR="00E23F0B" w:rsidRPr="001750E2">
        <w:rPr>
          <w:rFonts w:ascii="Trebuchet MS" w:eastAsia="Times New Roman" w:hAnsi="Trebuchet MS"/>
          <w:sz w:val="22"/>
          <w:szCs w:val="22"/>
        </w:rPr>
        <w:t>.</w:t>
      </w:r>
    </w:p>
    <w:p w:rsidR="00E23F0B" w:rsidRPr="001750E2" w:rsidRDefault="00E23F0B" w:rsidP="003B0803">
      <w:pPr>
        <w:widowControl w:val="0"/>
        <w:numPr>
          <w:ilvl w:val="0"/>
          <w:numId w:val="5"/>
        </w:numPr>
        <w:jc w:val="both"/>
        <w:rPr>
          <w:rFonts w:ascii="Trebuchet MS" w:eastAsia="Times New Roman" w:hAnsi="Trebuchet MS"/>
          <w:sz w:val="22"/>
          <w:szCs w:val="22"/>
        </w:rPr>
      </w:pPr>
      <w:r w:rsidRPr="001750E2">
        <w:rPr>
          <w:rFonts w:ascii="Trebuchet MS" w:eastAsia="Times New Roman" w:hAnsi="Trebuchet MS"/>
          <w:b/>
          <w:sz w:val="22"/>
          <w:szCs w:val="22"/>
          <w:u w:val="single"/>
        </w:rPr>
        <w:t>Biology I</w:t>
      </w:r>
      <w:r w:rsidRPr="001750E2">
        <w:rPr>
          <w:rFonts w:ascii="Trebuchet MS" w:eastAsia="Times New Roman" w:hAnsi="Trebuchet MS"/>
          <w:b/>
          <w:sz w:val="22"/>
          <w:szCs w:val="22"/>
        </w:rPr>
        <w:t xml:space="preserve"> </w:t>
      </w:r>
      <w:r w:rsidRPr="001750E2">
        <w:rPr>
          <w:rFonts w:ascii="Trebuchet MS" w:eastAsia="Times New Roman" w:hAnsi="Trebuchet MS"/>
          <w:sz w:val="22"/>
          <w:szCs w:val="22"/>
        </w:rPr>
        <w:t>(10)</w:t>
      </w:r>
      <w:r w:rsidR="00C64109">
        <w:rPr>
          <w:rFonts w:ascii="Trebuchet MS" w:eastAsia="Times New Roman" w:hAnsi="Trebuchet MS"/>
          <w:sz w:val="22"/>
          <w:szCs w:val="22"/>
        </w:rPr>
        <w:t xml:space="preserve"> </w:t>
      </w:r>
      <w:r w:rsidRPr="003948EC">
        <w:rPr>
          <w:rFonts w:ascii="Trebuchet MS" w:eastAsia="Times New Roman" w:hAnsi="Trebuchet MS"/>
          <w:color w:val="FF0000"/>
          <w:sz w:val="22"/>
          <w:szCs w:val="22"/>
        </w:rPr>
        <w:t>(</w:t>
      </w:r>
      <w:r w:rsidRPr="003948EC">
        <w:rPr>
          <w:rFonts w:ascii="Trebuchet MS" w:eastAsia="Times New Roman" w:hAnsi="Trebuchet MS"/>
          <w:b/>
          <w:color w:val="FF0000"/>
          <w:sz w:val="22"/>
          <w:szCs w:val="22"/>
        </w:rPr>
        <w:t>R</w:t>
      </w:r>
      <w:r w:rsidR="00805478" w:rsidRPr="003948EC">
        <w:rPr>
          <w:rFonts w:ascii="Trebuchet MS" w:eastAsia="Times New Roman" w:hAnsi="Trebuchet MS"/>
          <w:color w:val="FF0000"/>
          <w:sz w:val="22"/>
          <w:szCs w:val="22"/>
        </w:rPr>
        <w:t>)</w:t>
      </w:r>
      <w:r w:rsidR="00805478">
        <w:rPr>
          <w:rFonts w:ascii="Trebuchet MS" w:eastAsia="Times New Roman" w:hAnsi="Trebuchet MS"/>
          <w:sz w:val="22"/>
          <w:szCs w:val="22"/>
        </w:rPr>
        <w:t>:</w:t>
      </w:r>
      <w:r w:rsidR="00C64109">
        <w:rPr>
          <w:rFonts w:ascii="Trebuchet MS" w:eastAsia="Times New Roman" w:hAnsi="Trebuchet MS"/>
          <w:sz w:val="22"/>
          <w:szCs w:val="22"/>
        </w:rPr>
        <w:t xml:space="preserve"> </w:t>
      </w:r>
      <w:r w:rsidR="00805478">
        <w:rPr>
          <w:rFonts w:ascii="Trebuchet MS" w:eastAsia="Times New Roman" w:hAnsi="Trebuchet MS"/>
          <w:sz w:val="22"/>
          <w:szCs w:val="22"/>
        </w:rPr>
        <w:t xml:space="preserve"> </w:t>
      </w:r>
      <w:r w:rsidR="0045101A">
        <w:rPr>
          <w:rFonts w:ascii="Trebuchet MS" w:eastAsia="Times New Roman" w:hAnsi="Trebuchet MS"/>
          <w:sz w:val="22"/>
          <w:szCs w:val="22"/>
        </w:rPr>
        <w:t>Biology is designed to provide information regarding the fundamental concepts of life and life processes</w:t>
      </w:r>
      <w:r w:rsidR="00805478">
        <w:rPr>
          <w:rFonts w:ascii="Trebuchet MS" w:eastAsia="Times New Roman" w:hAnsi="Trebuchet MS"/>
          <w:sz w:val="22"/>
          <w:szCs w:val="22"/>
        </w:rPr>
        <w:t xml:space="preserve">. </w:t>
      </w:r>
      <w:r w:rsidRPr="001750E2">
        <w:rPr>
          <w:rFonts w:ascii="Trebuchet MS" w:eastAsia="Times New Roman" w:hAnsi="Trebuchet MS"/>
          <w:sz w:val="22"/>
          <w:szCs w:val="22"/>
        </w:rPr>
        <w:t>Emphasis is placed on helping the student to gain an understan</w:t>
      </w:r>
      <w:r w:rsidR="00805478">
        <w:rPr>
          <w:rFonts w:ascii="Trebuchet MS" w:eastAsia="Times New Roman" w:hAnsi="Trebuchet MS"/>
          <w:sz w:val="22"/>
          <w:szCs w:val="22"/>
        </w:rPr>
        <w:t xml:space="preserve">ding of the world around them. </w:t>
      </w:r>
      <w:r w:rsidRPr="001750E2">
        <w:rPr>
          <w:rFonts w:ascii="Trebuchet MS" w:eastAsia="Times New Roman" w:hAnsi="Trebuchet MS"/>
          <w:sz w:val="22"/>
          <w:szCs w:val="22"/>
        </w:rPr>
        <w:t xml:space="preserve">Concepts include energy relationships within and among living things, cell </w:t>
      </w:r>
      <w:r w:rsidR="0045101A">
        <w:rPr>
          <w:rFonts w:ascii="Trebuchet MS" w:eastAsia="Times New Roman" w:hAnsi="Trebuchet MS"/>
          <w:sz w:val="22"/>
          <w:szCs w:val="22"/>
        </w:rPr>
        <w:t>structure and function, general plant and animal physiology</w:t>
      </w:r>
      <w:r w:rsidRPr="001750E2">
        <w:rPr>
          <w:rFonts w:ascii="Trebuchet MS" w:eastAsia="Times New Roman" w:hAnsi="Trebuchet MS"/>
          <w:sz w:val="22"/>
          <w:szCs w:val="22"/>
        </w:rPr>
        <w:t>, genetics, organic variation and classification, zoology, botany and human anatomy.</w:t>
      </w:r>
    </w:p>
    <w:p w:rsidR="00E72FE7" w:rsidRPr="00E72FE7" w:rsidRDefault="00690356" w:rsidP="00690356">
      <w:pPr>
        <w:widowControl w:val="0"/>
        <w:numPr>
          <w:ilvl w:val="0"/>
          <w:numId w:val="5"/>
        </w:numPr>
        <w:jc w:val="both"/>
        <w:rPr>
          <w:rFonts w:ascii="Trebuchet MS" w:eastAsia="Times New Roman" w:hAnsi="Trebuchet MS"/>
          <w:i/>
          <w:sz w:val="22"/>
          <w:szCs w:val="22"/>
        </w:rPr>
      </w:pPr>
      <w:r w:rsidRPr="001750E2">
        <w:rPr>
          <w:rFonts w:ascii="Trebuchet MS" w:eastAsia="Times New Roman" w:hAnsi="Trebuchet MS"/>
          <w:b/>
          <w:sz w:val="22"/>
          <w:szCs w:val="22"/>
          <w:u w:val="single"/>
        </w:rPr>
        <w:t>Environmental Science</w:t>
      </w:r>
      <w:r w:rsidRPr="001750E2">
        <w:rPr>
          <w:rFonts w:ascii="Trebuchet MS" w:eastAsia="Times New Roman" w:hAnsi="Trebuchet MS"/>
          <w:sz w:val="22"/>
          <w:szCs w:val="22"/>
        </w:rPr>
        <w:t xml:space="preserve"> (</w:t>
      </w:r>
      <w:r>
        <w:rPr>
          <w:rFonts w:ascii="Trebuchet MS" w:eastAsia="Times New Roman" w:hAnsi="Trebuchet MS"/>
          <w:sz w:val="22"/>
          <w:szCs w:val="22"/>
        </w:rPr>
        <w:t>10-</w:t>
      </w:r>
      <w:r w:rsidR="00805478">
        <w:rPr>
          <w:rFonts w:ascii="Trebuchet MS" w:eastAsia="Times New Roman" w:hAnsi="Trebuchet MS"/>
          <w:sz w:val="22"/>
          <w:szCs w:val="22"/>
        </w:rPr>
        <w:t xml:space="preserve">12): </w:t>
      </w:r>
      <w:r w:rsidR="00C64109">
        <w:rPr>
          <w:rFonts w:ascii="Trebuchet MS" w:eastAsia="Times New Roman" w:hAnsi="Trebuchet MS"/>
          <w:sz w:val="22"/>
          <w:szCs w:val="22"/>
        </w:rPr>
        <w:t xml:space="preserve"> </w:t>
      </w:r>
      <w:r w:rsidRPr="001750E2">
        <w:rPr>
          <w:rFonts w:ascii="Trebuchet MS" w:eastAsia="Times New Roman" w:hAnsi="Trebuchet MS"/>
          <w:sz w:val="22"/>
          <w:szCs w:val="22"/>
        </w:rPr>
        <w:t xml:space="preserve">Students will </w:t>
      </w:r>
      <w:r w:rsidR="00E72FE7">
        <w:rPr>
          <w:rFonts w:ascii="Trebuchet MS" w:eastAsia="Times New Roman" w:hAnsi="Trebuchet MS"/>
          <w:sz w:val="22"/>
          <w:szCs w:val="22"/>
        </w:rPr>
        <w:t>examine the mutual relationships between organisms and their environment.  In studying the interrelationships among plants, animals, and humans, the following subjects will be covered:  photosynthesis, recycling and regeneration, ecosystems, population and growth studies, pollution, and conservation of natural resources.</w:t>
      </w:r>
    </w:p>
    <w:p w:rsidR="000620EF" w:rsidRPr="00EC11C5" w:rsidRDefault="00394349" w:rsidP="000620EF">
      <w:pPr>
        <w:widowControl w:val="0"/>
        <w:numPr>
          <w:ilvl w:val="0"/>
          <w:numId w:val="5"/>
        </w:numPr>
        <w:jc w:val="both"/>
        <w:rPr>
          <w:rFonts w:ascii="Trebuchet MS" w:eastAsia="Times New Roman" w:hAnsi="Trebuchet MS"/>
          <w:sz w:val="22"/>
          <w:szCs w:val="22"/>
        </w:rPr>
      </w:pPr>
      <w:r>
        <w:rPr>
          <w:rFonts w:ascii="Trebuchet MS" w:eastAsia="Times New Roman" w:hAnsi="Trebuchet MS"/>
          <w:b/>
          <w:sz w:val="22"/>
          <w:szCs w:val="22"/>
          <w:u w:val="single"/>
        </w:rPr>
        <w:lastRenderedPageBreak/>
        <w:t>Chemistry</w:t>
      </w:r>
      <w:r w:rsidR="000620EF" w:rsidRPr="001750E2">
        <w:rPr>
          <w:rFonts w:ascii="Trebuchet MS" w:eastAsia="Times New Roman" w:hAnsi="Trebuchet MS"/>
          <w:b/>
          <w:sz w:val="22"/>
          <w:szCs w:val="22"/>
        </w:rPr>
        <w:t xml:space="preserve"> </w:t>
      </w:r>
      <w:r w:rsidR="000620EF">
        <w:rPr>
          <w:rFonts w:ascii="Trebuchet MS" w:eastAsia="Times New Roman" w:hAnsi="Trebuchet MS"/>
          <w:sz w:val="22"/>
          <w:szCs w:val="22"/>
        </w:rPr>
        <w:t>(11-12):</w:t>
      </w:r>
      <w:r w:rsidR="00C64109">
        <w:rPr>
          <w:rFonts w:ascii="Trebuchet MS" w:eastAsia="Times New Roman" w:hAnsi="Trebuchet MS"/>
          <w:sz w:val="22"/>
          <w:szCs w:val="22"/>
        </w:rPr>
        <w:t xml:space="preserve"> </w:t>
      </w:r>
      <w:r w:rsidR="000620EF">
        <w:rPr>
          <w:rFonts w:ascii="Trebuchet MS" w:eastAsia="Times New Roman" w:hAnsi="Trebuchet MS"/>
          <w:sz w:val="22"/>
          <w:szCs w:val="22"/>
        </w:rPr>
        <w:t xml:space="preserve"> </w:t>
      </w:r>
      <w:r w:rsidR="00B16713">
        <w:rPr>
          <w:rFonts w:ascii="Trebuchet MS" w:eastAsia="Times New Roman" w:hAnsi="Trebuchet MS"/>
          <w:sz w:val="22"/>
          <w:szCs w:val="22"/>
        </w:rPr>
        <w:t xml:space="preserve">Chemistry involves studying </w:t>
      </w:r>
      <w:r>
        <w:rPr>
          <w:rFonts w:ascii="Trebuchet MS" w:eastAsia="Times New Roman" w:hAnsi="Trebuchet MS"/>
          <w:sz w:val="22"/>
          <w:szCs w:val="22"/>
        </w:rPr>
        <w:t xml:space="preserve">the composition, properties and reactions of substances.  </w:t>
      </w:r>
      <w:r w:rsidR="00F65E57">
        <w:rPr>
          <w:rFonts w:ascii="Trebuchet MS" w:eastAsia="Times New Roman" w:hAnsi="Trebuchet MS"/>
          <w:sz w:val="22"/>
          <w:szCs w:val="22"/>
        </w:rPr>
        <w:t>The course explores the behaviors of solids, liquids and gases, acid/base and oxidation/reduction reactions, and atomic structure.  Chemical formulas, equations and nuclear reactions are also studies</w:t>
      </w:r>
      <w:r w:rsidR="000620EF" w:rsidRPr="001750E2">
        <w:rPr>
          <w:rFonts w:ascii="Trebuchet MS" w:eastAsia="Times New Roman" w:hAnsi="Trebuchet MS"/>
          <w:sz w:val="22"/>
          <w:szCs w:val="22"/>
        </w:rPr>
        <w:t>; develop skills and a knowledge base to help the student succeed in scienc</w:t>
      </w:r>
      <w:r w:rsidR="000620EF">
        <w:rPr>
          <w:rFonts w:ascii="Trebuchet MS" w:eastAsia="Times New Roman" w:hAnsi="Trebuchet MS"/>
          <w:sz w:val="22"/>
          <w:szCs w:val="22"/>
        </w:rPr>
        <w:t xml:space="preserve">e at the post-secondary level. </w:t>
      </w:r>
      <w:r w:rsidR="000620EF" w:rsidRPr="001750E2">
        <w:rPr>
          <w:rFonts w:ascii="Trebuchet MS" w:eastAsia="Times New Roman" w:hAnsi="Trebuchet MS"/>
          <w:sz w:val="22"/>
          <w:szCs w:val="22"/>
        </w:rPr>
        <w:t xml:space="preserve">Students who plan to pursue a career in a </w:t>
      </w:r>
      <w:r w:rsidR="00F65E57">
        <w:rPr>
          <w:rFonts w:ascii="Trebuchet MS" w:eastAsia="Times New Roman" w:hAnsi="Trebuchet MS"/>
          <w:sz w:val="22"/>
          <w:szCs w:val="22"/>
        </w:rPr>
        <w:t>health, agriculture, or science</w:t>
      </w:r>
      <w:r w:rsidR="000620EF" w:rsidRPr="001750E2">
        <w:rPr>
          <w:rFonts w:ascii="Trebuchet MS" w:eastAsia="Times New Roman" w:hAnsi="Trebuchet MS"/>
          <w:sz w:val="22"/>
          <w:szCs w:val="22"/>
        </w:rPr>
        <w:t xml:space="preserve"> related field and/or engineering should plan to take </w:t>
      </w:r>
      <w:r w:rsidR="00F65E57">
        <w:rPr>
          <w:rFonts w:ascii="Trebuchet MS" w:eastAsia="Times New Roman" w:hAnsi="Trebuchet MS"/>
          <w:sz w:val="22"/>
          <w:szCs w:val="22"/>
        </w:rPr>
        <w:t>chemistry</w:t>
      </w:r>
      <w:r w:rsidR="000620EF" w:rsidRPr="001750E2">
        <w:rPr>
          <w:rFonts w:ascii="Trebuchet MS" w:eastAsia="Times New Roman" w:hAnsi="Trebuchet MS"/>
          <w:sz w:val="22"/>
          <w:szCs w:val="22"/>
        </w:rPr>
        <w:t xml:space="preserve">. </w:t>
      </w:r>
      <w:r w:rsidR="000620EF">
        <w:rPr>
          <w:rFonts w:ascii="Trebuchet MS" w:eastAsia="Times New Roman" w:hAnsi="Trebuchet MS"/>
          <w:i/>
          <w:sz w:val="22"/>
          <w:szCs w:val="22"/>
        </w:rPr>
        <w:t xml:space="preserve">Prerequisites: </w:t>
      </w:r>
      <w:r w:rsidR="000620EF" w:rsidRPr="001750E2">
        <w:rPr>
          <w:rFonts w:ascii="Trebuchet MS" w:eastAsia="Times New Roman" w:hAnsi="Trebuchet MS"/>
          <w:i/>
          <w:sz w:val="22"/>
          <w:szCs w:val="22"/>
        </w:rPr>
        <w:t xml:space="preserve">Physical </w:t>
      </w:r>
      <w:r w:rsidR="000620EF">
        <w:rPr>
          <w:rFonts w:ascii="Trebuchet MS" w:eastAsia="Times New Roman" w:hAnsi="Trebuchet MS"/>
          <w:i/>
          <w:sz w:val="22"/>
          <w:szCs w:val="22"/>
        </w:rPr>
        <w:t xml:space="preserve">or Earth </w:t>
      </w:r>
      <w:r w:rsidR="000620EF" w:rsidRPr="001750E2">
        <w:rPr>
          <w:rFonts w:ascii="Trebuchet MS" w:eastAsia="Times New Roman" w:hAnsi="Trebuchet MS"/>
          <w:i/>
          <w:sz w:val="22"/>
          <w:szCs w:val="22"/>
        </w:rPr>
        <w:t>Science; Biology I; Algebra 1; and Algebra I</w:t>
      </w:r>
      <w:r w:rsidR="000620EF">
        <w:rPr>
          <w:rFonts w:ascii="Trebuchet MS" w:eastAsia="Times New Roman" w:hAnsi="Trebuchet MS"/>
          <w:i/>
          <w:sz w:val="22"/>
          <w:szCs w:val="22"/>
        </w:rPr>
        <w:t xml:space="preserve">I (may be taken concurrently). </w:t>
      </w:r>
      <w:r w:rsidR="000620EF" w:rsidRPr="00EC11C5">
        <w:rPr>
          <w:rFonts w:ascii="Trebuchet MS" w:eastAsia="Times New Roman" w:hAnsi="Trebuchet MS"/>
          <w:i/>
          <w:sz w:val="22"/>
          <w:szCs w:val="22"/>
        </w:rPr>
        <w:t>NOTE: Physics and Chemistry a</w:t>
      </w:r>
      <w:r w:rsidR="000620EF">
        <w:rPr>
          <w:rFonts w:ascii="Trebuchet MS" w:eastAsia="Times New Roman" w:hAnsi="Trebuchet MS"/>
          <w:i/>
          <w:sz w:val="22"/>
          <w:szCs w:val="22"/>
        </w:rPr>
        <w:t>re taught in alternating years, with</w:t>
      </w:r>
      <w:r w:rsidR="000620EF" w:rsidRPr="00EC11C5">
        <w:rPr>
          <w:rFonts w:ascii="Trebuchet MS" w:eastAsia="Times New Roman" w:hAnsi="Trebuchet MS"/>
          <w:i/>
          <w:sz w:val="22"/>
          <w:szCs w:val="22"/>
        </w:rPr>
        <w:t xml:space="preserve"> </w:t>
      </w:r>
      <w:r w:rsidR="00B16713">
        <w:rPr>
          <w:rFonts w:ascii="Trebuchet MS" w:eastAsia="Times New Roman" w:hAnsi="Trebuchet MS"/>
          <w:i/>
          <w:sz w:val="22"/>
          <w:szCs w:val="22"/>
        </w:rPr>
        <w:t>Physics</w:t>
      </w:r>
      <w:r w:rsidR="000620EF" w:rsidRPr="00EC11C5">
        <w:rPr>
          <w:rFonts w:ascii="Trebuchet MS" w:eastAsia="Times New Roman" w:hAnsi="Trebuchet MS"/>
          <w:i/>
          <w:sz w:val="22"/>
          <w:szCs w:val="22"/>
        </w:rPr>
        <w:t xml:space="preserve"> </w:t>
      </w:r>
      <w:r w:rsidR="000620EF">
        <w:rPr>
          <w:rFonts w:ascii="Trebuchet MS" w:eastAsia="Times New Roman" w:hAnsi="Trebuchet MS"/>
          <w:i/>
          <w:sz w:val="22"/>
          <w:szCs w:val="22"/>
        </w:rPr>
        <w:t>being offered this year.</w:t>
      </w:r>
    </w:p>
    <w:p w:rsidR="00394349" w:rsidRPr="00EC11C5" w:rsidRDefault="00394349" w:rsidP="00386AC3">
      <w:pPr>
        <w:widowControl w:val="0"/>
        <w:numPr>
          <w:ilvl w:val="0"/>
          <w:numId w:val="5"/>
        </w:numPr>
        <w:jc w:val="both"/>
        <w:rPr>
          <w:rFonts w:ascii="Trebuchet MS" w:eastAsia="Times New Roman" w:hAnsi="Trebuchet MS"/>
          <w:sz w:val="22"/>
          <w:szCs w:val="22"/>
        </w:rPr>
      </w:pPr>
      <w:r w:rsidRPr="001750E2">
        <w:rPr>
          <w:rFonts w:ascii="Trebuchet MS" w:eastAsia="Times New Roman" w:hAnsi="Trebuchet MS"/>
          <w:b/>
          <w:sz w:val="22"/>
          <w:szCs w:val="22"/>
          <w:u w:val="single"/>
        </w:rPr>
        <w:t>Physics</w:t>
      </w:r>
      <w:r w:rsidRPr="001750E2">
        <w:rPr>
          <w:rFonts w:ascii="Trebuchet MS" w:eastAsia="Times New Roman" w:hAnsi="Trebuchet MS"/>
          <w:b/>
          <w:sz w:val="22"/>
          <w:szCs w:val="22"/>
        </w:rPr>
        <w:t xml:space="preserve"> </w:t>
      </w:r>
      <w:r>
        <w:rPr>
          <w:rFonts w:ascii="Trebuchet MS" w:eastAsia="Times New Roman" w:hAnsi="Trebuchet MS"/>
          <w:sz w:val="22"/>
          <w:szCs w:val="22"/>
        </w:rPr>
        <w:t xml:space="preserve">(11-12): </w:t>
      </w:r>
      <w:r w:rsidRPr="001750E2">
        <w:rPr>
          <w:rFonts w:ascii="Trebuchet MS" w:eastAsia="Times New Roman" w:hAnsi="Trebuchet MS"/>
          <w:sz w:val="22"/>
          <w:szCs w:val="22"/>
        </w:rPr>
        <w:t xml:space="preserve">Physics </w:t>
      </w:r>
      <w:r w:rsidR="00386AC3">
        <w:rPr>
          <w:rFonts w:ascii="Trebuchet MS" w:eastAsia="Times New Roman" w:hAnsi="Trebuchet MS"/>
          <w:sz w:val="22"/>
          <w:szCs w:val="22"/>
        </w:rPr>
        <w:t xml:space="preserve">involves the study of the forces and laws of nature affecting matter, such as equilibrium, motion, momentum, and the relationships between matter and energy.  The study of physics includes examination of sound, light, and magnetic and electric phenomena.  </w:t>
      </w:r>
      <w:r w:rsidRPr="001750E2">
        <w:rPr>
          <w:rFonts w:ascii="Trebuchet MS" w:eastAsia="Times New Roman" w:hAnsi="Trebuchet MS"/>
          <w:sz w:val="22"/>
          <w:szCs w:val="22"/>
        </w:rPr>
        <w:t>Goals of the course are to increase the student’s awareness and understanding of the physical universe in terms of basic interactions and simple particles; develop skills and a knowledge base to help the student succeed in scienc</w:t>
      </w:r>
      <w:r>
        <w:rPr>
          <w:rFonts w:ascii="Trebuchet MS" w:eastAsia="Times New Roman" w:hAnsi="Trebuchet MS"/>
          <w:sz w:val="22"/>
          <w:szCs w:val="22"/>
        </w:rPr>
        <w:t xml:space="preserve">e at the post-secondary level. </w:t>
      </w:r>
      <w:r w:rsidRPr="001750E2">
        <w:rPr>
          <w:rFonts w:ascii="Trebuchet MS" w:eastAsia="Times New Roman" w:hAnsi="Trebuchet MS"/>
          <w:sz w:val="22"/>
          <w:szCs w:val="22"/>
        </w:rPr>
        <w:t xml:space="preserve">Students who plan to pursue a career in a physical science related field and/or engineering should plan to take physics. </w:t>
      </w:r>
      <w:r>
        <w:rPr>
          <w:rFonts w:ascii="Trebuchet MS" w:eastAsia="Times New Roman" w:hAnsi="Trebuchet MS"/>
          <w:i/>
          <w:sz w:val="22"/>
          <w:szCs w:val="22"/>
        </w:rPr>
        <w:t xml:space="preserve">Prerequisites: </w:t>
      </w:r>
      <w:r w:rsidRPr="001750E2">
        <w:rPr>
          <w:rFonts w:ascii="Trebuchet MS" w:eastAsia="Times New Roman" w:hAnsi="Trebuchet MS"/>
          <w:i/>
          <w:sz w:val="22"/>
          <w:szCs w:val="22"/>
        </w:rPr>
        <w:t xml:space="preserve">Physical </w:t>
      </w:r>
      <w:r>
        <w:rPr>
          <w:rFonts w:ascii="Trebuchet MS" w:eastAsia="Times New Roman" w:hAnsi="Trebuchet MS"/>
          <w:i/>
          <w:sz w:val="22"/>
          <w:szCs w:val="22"/>
        </w:rPr>
        <w:t xml:space="preserve">or Earth </w:t>
      </w:r>
      <w:r w:rsidRPr="001750E2">
        <w:rPr>
          <w:rFonts w:ascii="Trebuchet MS" w:eastAsia="Times New Roman" w:hAnsi="Trebuchet MS"/>
          <w:i/>
          <w:sz w:val="22"/>
          <w:szCs w:val="22"/>
        </w:rPr>
        <w:t>Science; Biology I; Algebra 1; and Algebra I</w:t>
      </w:r>
      <w:r>
        <w:rPr>
          <w:rFonts w:ascii="Trebuchet MS" w:eastAsia="Times New Roman" w:hAnsi="Trebuchet MS"/>
          <w:i/>
          <w:sz w:val="22"/>
          <w:szCs w:val="22"/>
        </w:rPr>
        <w:t>I (may be taken concurrently). Geometry is recommended.</w:t>
      </w:r>
      <w:r w:rsidRPr="001750E2">
        <w:rPr>
          <w:rFonts w:ascii="Trebuchet MS" w:eastAsia="Times New Roman" w:hAnsi="Trebuchet MS"/>
          <w:i/>
          <w:sz w:val="22"/>
          <w:szCs w:val="22"/>
        </w:rPr>
        <w:t xml:space="preserve"> </w:t>
      </w:r>
      <w:r w:rsidRPr="00EC11C5">
        <w:rPr>
          <w:rFonts w:ascii="Trebuchet MS" w:eastAsia="Times New Roman" w:hAnsi="Trebuchet MS"/>
          <w:i/>
          <w:sz w:val="22"/>
          <w:szCs w:val="22"/>
        </w:rPr>
        <w:t>NOTE: Physics and Chemistry a</w:t>
      </w:r>
      <w:r>
        <w:rPr>
          <w:rFonts w:ascii="Trebuchet MS" w:eastAsia="Times New Roman" w:hAnsi="Trebuchet MS"/>
          <w:i/>
          <w:sz w:val="22"/>
          <w:szCs w:val="22"/>
        </w:rPr>
        <w:t>re taught in alternating years, with</w:t>
      </w:r>
      <w:r w:rsidRPr="00EC11C5">
        <w:rPr>
          <w:rFonts w:ascii="Trebuchet MS" w:eastAsia="Times New Roman" w:hAnsi="Trebuchet MS"/>
          <w:i/>
          <w:sz w:val="22"/>
          <w:szCs w:val="22"/>
        </w:rPr>
        <w:t xml:space="preserve"> </w:t>
      </w:r>
      <w:r w:rsidR="00386AC3">
        <w:rPr>
          <w:rFonts w:ascii="Trebuchet MS" w:eastAsia="Times New Roman" w:hAnsi="Trebuchet MS"/>
          <w:i/>
          <w:sz w:val="22"/>
          <w:szCs w:val="22"/>
        </w:rPr>
        <w:t>Chemistry</w:t>
      </w:r>
      <w:r w:rsidRPr="00EC11C5">
        <w:rPr>
          <w:rFonts w:ascii="Trebuchet MS" w:eastAsia="Times New Roman" w:hAnsi="Trebuchet MS"/>
          <w:i/>
          <w:sz w:val="22"/>
          <w:szCs w:val="22"/>
        </w:rPr>
        <w:t xml:space="preserve"> </w:t>
      </w:r>
      <w:r>
        <w:rPr>
          <w:rFonts w:ascii="Trebuchet MS" w:eastAsia="Times New Roman" w:hAnsi="Trebuchet MS"/>
          <w:i/>
          <w:sz w:val="22"/>
          <w:szCs w:val="22"/>
        </w:rPr>
        <w:t xml:space="preserve">being offered </w:t>
      </w:r>
      <w:r w:rsidR="00F65E57">
        <w:rPr>
          <w:rFonts w:ascii="Trebuchet MS" w:eastAsia="Times New Roman" w:hAnsi="Trebuchet MS"/>
          <w:i/>
          <w:sz w:val="22"/>
          <w:szCs w:val="22"/>
        </w:rPr>
        <w:t>next</w:t>
      </w:r>
      <w:r>
        <w:rPr>
          <w:rFonts w:ascii="Trebuchet MS" w:eastAsia="Times New Roman" w:hAnsi="Trebuchet MS"/>
          <w:i/>
          <w:sz w:val="22"/>
          <w:szCs w:val="22"/>
        </w:rPr>
        <w:t xml:space="preserve"> year.</w:t>
      </w:r>
    </w:p>
    <w:p w:rsidR="00EC11C5" w:rsidRPr="00947F6D" w:rsidRDefault="00EC11C5" w:rsidP="00EC11C5">
      <w:pPr>
        <w:widowControl w:val="0"/>
        <w:numPr>
          <w:ilvl w:val="0"/>
          <w:numId w:val="5"/>
        </w:numPr>
        <w:jc w:val="both"/>
        <w:rPr>
          <w:rFonts w:ascii="Trebuchet MS" w:eastAsia="Times New Roman" w:hAnsi="Trebuchet MS"/>
          <w:sz w:val="22"/>
          <w:szCs w:val="22"/>
        </w:rPr>
      </w:pPr>
      <w:r>
        <w:rPr>
          <w:rFonts w:ascii="Trebuchet MS" w:eastAsia="Times New Roman" w:hAnsi="Trebuchet MS"/>
          <w:b/>
          <w:sz w:val="22"/>
          <w:szCs w:val="22"/>
          <w:u w:val="single"/>
        </w:rPr>
        <w:t xml:space="preserve">MCC BIO 201 </w:t>
      </w:r>
      <w:r w:rsidR="00804B17">
        <w:rPr>
          <w:rFonts w:ascii="Trebuchet MS" w:eastAsia="Times New Roman" w:hAnsi="Trebuchet MS"/>
          <w:b/>
          <w:sz w:val="22"/>
          <w:szCs w:val="22"/>
          <w:u w:val="single"/>
        </w:rPr>
        <w:t xml:space="preserve">Human </w:t>
      </w:r>
      <w:r>
        <w:rPr>
          <w:rFonts w:ascii="Trebuchet MS" w:eastAsia="Times New Roman" w:hAnsi="Trebuchet MS"/>
          <w:b/>
          <w:sz w:val="22"/>
          <w:szCs w:val="22"/>
          <w:u w:val="single"/>
        </w:rPr>
        <w:t>Anatomy and Physiology</w:t>
      </w:r>
      <w:r>
        <w:rPr>
          <w:rFonts w:ascii="Trebuchet MS" w:eastAsia="Times New Roman" w:hAnsi="Trebuchet MS"/>
          <w:b/>
          <w:sz w:val="22"/>
          <w:szCs w:val="22"/>
        </w:rPr>
        <w:t xml:space="preserve"> </w:t>
      </w:r>
      <w:r w:rsidRPr="00D936C1">
        <w:rPr>
          <w:rFonts w:ascii="Trebuchet MS" w:eastAsia="Times New Roman" w:hAnsi="Trebuchet MS"/>
          <w:sz w:val="22"/>
          <w:szCs w:val="22"/>
        </w:rPr>
        <w:t>(11-12)</w:t>
      </w:r>
      <w:r w:rsidR="00A82857">
        <w:rPr>
          <w:rFonts w:ascii="Trebuchet MS" w:eastAsia="Times New Roman" w:hAnsi="Trebuchet MS"/>
          <w:sz w:val="22"/>
          <w:szCs w:val="22"/>
        </w:rPr>
        <w:t xml:space="preserve"> </w:t>
      </w:r>
      <w:r>
        <w:rPr>
          <w:rFonts w:ascii="Trebuchet MS" w:eastAsia="Times New Roman" w:hAnsi="Trebuchet MS"/>
          <w:sz w:val="22"/>
          <w:szCs w:val="22"/>
        </w:rPr>
        <w:t>(1</w:t>
      </w:r>
      <w:r w:rsidRPr="00D936C1">
        <w:rPr>
          <w:rFonts w:ascii="Trebuchet MS" w:eastAsia="Times New Roman" w:hAnsi="Trebuchet MS"/>
          <w:sz w:val="22"/>
          <w:szCs w:val="22"/>
          <w:vertAlign w:val="superscript"/>
        </w:rPr>
        <w:t>st</w:t>
      </w:r>
      <w:r w:rsidR="00805478">
        <w:rPr>
          <w:rFonts w:ascii="Trebuchet MS" w:eastAsia="Times New Roman" w:hAnsi="Trebuchet MS"/>
          <w:sz w:val="22"/>
          <w:szCs w:val="22"/>
        </w:rPr>
        <w:t xml:space="preserve"> sem.): </w:t>
      </w:r>
      <w:r>
        <w:rPr>
          <w:rFonts w:ascii="Trebuchet MS" w:eastAsia="Times New Roman" w:hAnsi="Trebuchet MS"/>
          <w:sz w:val="22"/>
          <w:szCs w:val="22"/>
        </w:rPr>
        <w:t xml:space="preserve">This course </w:t>
      </w:r>
      <w:r w:rsidR="00804B17">
        <w:rPr>
          <w:rFonts w:ascii="Trebuchet MS" w:eastAsia="Times New Roman" w:hAnsi="Trebuchet MS"/>
          <w:sz w:val="22"/>
          <w:szCs w:val="22"/>
        </w:rPr>
        <w:t>is an integrated study of the human body in which the histology, anatomy, and physiol</w:t>
      </w:r>
      <w:r w:rsidR="00805478">
        <w:rPr>
          <w:rFonts w:ascii="Trebuchet MS" w:eastAsia="Times New Roman" w:hAnsi="Trebuchet MS"/>
          <w:sz w:val="22"/>
          <w:szCs w:val="22"/>
        </w:rPr>
        <w:t xml:space="preserve">ogy of each system is covered. </w:t>
      </w:r>
      <w:r w:rsidR="00804B17">
        <w:rPr>
          <w:rFonts w:ascii="Trebuchet MS" w:eastAsia="Times New Roman" w:hAnsi="Trebuchet MS"/>
          <w:sz w:val="22"/>
          <w:szCs w:val="22"/>
        </w:rPr>
        <w:t>The first part of this two-semester course includes molecular, cellular, and tissue levels of organization; integuments, skeletal, articulations, muscular, nervous, endocrine, digestive, and respiratory systems</w:t>
      </w:r>
      <w:r w:rsidR="00805478">
        <w:rPr>
          <w:rFonts w:ascii="Trebuchet MS" w:eastAsia="Times New Roman" w:hAnsi="Trebuchet MS"/>
          <w:sz w:val="22"/>
          <w:szCs w:val="22"/>
        </w:rPr>
        <w:t xml:space="preserve">. </w:t>
      </w:r>
      <w:r>
        <w:rPr>
          <w:rFonts w:ascii="Trebuchet MS" w:eastAsia="Times New Roman" w:hAnsi="Trebuchet MS"/>
          <w:sz w:val="22"/>
          <w:szCs w:val="22"/>
        </w:rPr>
        <w:t xml:space="preserve">This course </w:t>
      </w:r>
      <w:r w:rsidR="00804B17">
        <w:rPr>
          <w:rFonts w:ascii="Trebuchet MS" w:eastAsia="Times New Roman" w:hAnsi="Trebuchet MS"/>
          <w:sz w:val="22"/>
          <w:szCs w:val="22"/>
        </w:rPr>
        <w:t>has a</w:t>
      </w:r>
      <w:r>
        <w:rPr>
          <w:rFonts w:ascii="Trebuchet MS" w:eastAsia="Times New Roman" w:hAnsi="Trebuchet MS"/>
          <w:sz w:val="22"/>
          <w:szCs w:val="22"/>
        </w:rPr>
        <w:t xml:space="preserve"> laboratory experience</w:t>
      </w:r>
      <w:r w:rsidR="00804B17">
        <w:rPr>
          <w:rFonts w:ascii="Trebuchet MS" w:eastAsia="Times New Roman" w:hAnsi="Trebuchet MS"/>
          <w:sz w:val="22"/>
          <w:szCs w:val="22"/>
        </w:rPr>
        <w:t xml:space="preserve"> that includes experimentation, microscopy,</w:t>
      </w:r>
      <w:r w:rsidR="00805478">
        <w:rPr>
          <w:rFonts w:ascii="Trebuchet MS" w:eastAsia="Times New Roman" w:hAnsi="Trebuchet MS"/>
          <w:sz w:val="22"/>
          <w:szCs w:val="22"/>
        </w:rPr>
        <w:t xml:space="preserve"> observations, and dissection. </w:t>
      </w:r>
      <w:r w:rsidR="00804B17">
        <w:rPr>
          <w:rFonts w:ascii="Trebuchet MS" w:eastAsia="Times New Roman" w:hAnsi="Trebuchet MS"/>
          <w:sz w:val="22"/>
          <w:szCs w:val="22"/>
        </w:rPr>
        <w:t>45 lecture h</w:t>
      </w:r>
      <w:r w:rsidR="001E5744">
        <w:rPr>
          <w:rFonts w:ascii="Trebuchet MS" w:eastAsia="Times New Roman" w:hAnsi="Trebuchet MS"/>
          <w:sz w:val="22"/>
          <w:szCs w:val="22"/>
        </w:rPr>
        <w:t>ou</w:t>
      </w:r>
      <w:r w:rsidR="00804B17">
        <w:rPr>
          <w:rFonts w:ascii="Trebuchet MS" w:eastAsia="Times New Roman" w:hAnsi="Trebuchet MS"/>
          <w:sz w:val="22"/>
          <w:szCs w:val="22"/>
        </w:rPr>
        <w:t>rs/30 lab hours, 4</w:t>
      </w:r>
      <w:r w:rsidRPr="00B5376F">
        <w:rPr>
          <w:rFonts w:ascii="Trebuchet MS" w:eastAsia="Times New Roman" w:hAnsi="Trebuchet MS"/>
          <w:sz w:val="22"/>
          <w:szCs w:val="22"/>
        </w:rPr>
        <w:t xml:space="preserve"> credits. </w:t>
      </w:r>
      <w:r w:rsidRPr="00B5376F">
        <w:rPr>
          <w:rFonts w:ascii="Trebuchet MS" w:eastAsia="Times New Roman" w:hAnsi="Trebuchet MS"/>
          <w:i/>
          <w:sz w:val="22"/>
          <w:szCs w:val="22"/>
        </w:rPr>
        <w:t>Prerequisite</w:t>
      </w:r>
      <w:r w:rsidR="00804B17">
        <w:rPr>
          <w:rFonts w:ascii="Trebuchet MS" w:eastAsia="Times New Roman" w:hAnsi="Trebuchet MS"/>
          <w:i/>
          <w:sz w:val="22"/>
          <w:szCs w:val="22"/>
        </w:rPr>
        <w:t>s</w:t>
      </w:r>
      <w:r w:rsidR="00805478">
        <w:rPr>
          <w:rFonts w:ascii="Trebuchet MS" w:eastAsia="Times New Roman" w:hAnsi="Trebuchet MS"/>
          <w:i/>
          <w:sz w:val="22"/>
          <w:szCs w:val="22"/>
        </w:rPr>
        <w:t xml:space="preserve">: </w:t>
      </w:r>
      <w:r w:rsidR="000620EF">
        <w:rPr>
          <w:rFonts w:ascii="Trebuchet MS" w:eastAsia="Times New Roman" w:hAnsi="Trebuchet MS"/>
          <w:i/>
          <w:sz w:val="22"/>
          <w:szCs w:val="22"/>
        </w:rPr>
        <w:t>Q</w:t>
      </w:r>
      <w:r>
        <w:rPr>
          <w:rFonts w:ascii="Trebuchet MS" w:eastAsia="Times New Roman" w:hAnsi="Trebuchet MS"/>
          <w:i/>
          <w:sz w:val="22"/>
          <w:szCs w:val="22"/>
        </w:rPr>
        <w:t>ualifying t</w:t>
      </w:r>
      <w:r w:rsidRPr="00B5376F">
        <w:rPr>
          <w:rFonts w:ascii="Trebuchet MS" w:eastAsia="Times New Roman" w:hAnsi="Trebuchet MS"/>
          <w:i/>
          <w:sz w:val="22"/>
          <w:szCs w:val="22"/>
        </w:rPr>
        <w:t>est s</w:t>
      </w:r>
      <w:r w:rsidR="000620EF">
        <w:rPr>
          <w:rFonts w:ascii="Trebuchet MS" w:eastAsia="Times New Roman" w:hAnsi="Trebuchet MS"/>
          <w:i/>
          <w:sz w:val="22"/>
          <w:szCs w:val="22"/>
        </w:rPr>
        <w:t xml:space="preserve">cores, approval of </w:t>
      </w:r>
      <w:r w:rsidRPr="00B5376F">
        <w:rPr>
          <w:rFonts w:ascii="Trebuchet MS" w:eastAsia="Times New Roman" w:hAnsi="Trebuchet MS"/>
          <w:i/>
          <w:sz w:val="22"/>
          <w:szCs w:val="22"/>
        </w:rPr>
        <w:t xml:space="preserve">principal, and completion of </w:t>
      </w:r>
      <w:r>
        <w:rPr>
          <w:rFonts w:ascii="Trebuchet MS" w:eastAsia="Times New Roman" w:hAnsi="Trebuchet MS"/>
          <w:i/>
          <w:sz w:val="22"/>
          <w:szCs w:val="22"/>
        </w:rPr>
        <w:t>Post-Secondary Options contract.</w:t>
      </w:r>
    </w:p>
    <w:p w:rsidR="00EC11C5" w:rsidRPr="00A704FD" w:rsidRDefault="00EC11C5" w:rsidP="00EC11C5">
      <w:pPr>
        <w:widowControl w:val="0"/>
        <w:numPr>
          <w:ilvl w:val="0"/>
          <w:numId w:val="5"/>
        </w:numPr>
        <w:jc w:val="both"/>
        <w:rPr>
          <w:rFonts w:ascii="Trebuchet MS" w:eastAsia="Times New Roman" w:hAnsi="Trebuchet MS"/>
          <w:sz w:val="22"/>
          <w:szCs w:val="22"/>
        </w:rPr>
      </w:pPr>
      <w:r>
        <w:rPr>
          <w:rFonts w:ascii="Trebuchet MS" w:eastAsia="Times New Roman" w:hAnsi="Trebuchet MS"/>
          <w:b/>
          <w:sz w:val="22"/>
          <w:szCs w:val="22"/>
          <w:u w:val="single"/>
        </w:rPr>
        <w:t xml:space="preserve">MCC BIO 202 </w:t>
      </w:r>
      <w:r w:rsidR="00804B17">
        <w:rPr>
          <w:rFonts w:ascii="Trebuchet MS" w:eastAsia="Times New Roman" w:hAnsi="Trebuchet MS"/>
          <w:b/>
          <w:sz w:val="22"/>
          <w:szCs w:val="22"/>
          <w:u w:val="single"/>
        </w:rPr>
        <w:t xml:space="preserve">Human </w:t>
      </w:r>
      <w:r>
        <w:rPr>
          <w:rFonts w:ascii="Trebuchet MS" w:eastAsia="Times New Roman" w:hAnsi="Trebuchet MS"/>
          <w:b/>
          <w:sz w:val="22"/>
          <w:szCs w:val="22"/>
          <w:u w:val="single"/>
        </w:rPr>
        <w:t>Anatomy and Physiology</w:t>
      </w:r>
      <w:r>
        <w:rPr>
          <w:rFonts w:ascii="Trebuchet MS" w:eastAsia="Times New Roman" w:hAnsi="Trebuchet MS"/>
          <w:b/>
          <w:sz w:val="22"/>
          <w:szCs w:val="22"/>
        </w:rPr>
        <w:t xml:space="preserve"> </w:t>
      </w:r>
      <w:r w:rsidRPr="00D936C1">
        <w:rPr>
          <w:rFonts w:ascii="Trebuchet MS" w:eastAsia="Times New Roman" w:hAnsi="Trebuchet MS"/>
          <w:sz w:val="22"/>
          <w:szCs w:val="22"/>
        </w:rPr>
        <w:t>(11-12)</w:t>
      </w:r>
      <w:r w:rsidR="00A82857">
        <w:rPr>
          <w:rFonts w:ascii="Trebuchet MS" w:eastAsia="Times New Roman" w:hAnsi="Trebuchet MS"/>
          <w:sz w:val="22"/>
          <w:szCs w:val="22"/>
        </w:rPr>
        <w:t xml:space="preserve"> </w:t>
      </w:r>
      <w:r>
        <w:rPr>
          <w:rFonts w:ascii="Trebuchet MS" w:eastAsia="Times New Roman" w:hAnsi="Trebuchet MS"/>
          <w:sz w:val="22"/>
          <w:szCs w:val="22"/>
        </w:rPr>
        <w:t>(2</w:t>
      </w:r>
      <w:r w:rsidRPr="00EC63E5">
        <w:rPr>
          <w:rFonts w:ascii="Trebuchet MS" w:eastAsia="Times New Roman" w:hAnsi="Trebuchet MS"/>
          <w:sz w:val="22"/>
          <w:szCs w:val="22"/>
          <w:vertAlign w:val="superscript"/>
        </w:rPr>
        <w:t>nd</w:t>
      </w:r>
      <w:r>
        <w:rPr>
          <w:rFonts w:ascii="Trebuchet MS" w:eastAsia="Times New Roman" w:hAnsi="Trebuchet MS"/>
          <w:sz w:val="22"/>
          <w:szCs w:val="22"/>
        </w:rPr>
        <w:t xml:space="preserve"> sem</w:t>
      </w:r>
      <w:r w:rsidR="00805478">
        <w:rPr>
          <w:rFonts w:ascii="Trebuchet MS" w:eastAsia="Times New Roman" w:hAnsi="Trebuchet MS"/>
          <w:sz w:val="22"/>
          <w:szCs w:val="22"/>
        </w:rPr>
        <w:t xml:space="preserve">.): </w:t>
      </w:r>
      <w:r w:rsidR="00804B17">
        <w:rPr>
          <w:rFonts w:ascii="Trebuchet MS" w:eastAsia="Times New Roman" w:hAnsi="Trebuchet MS"/>
          <w:sz w:val="22"/>
          <w:szCs w:val="22"/>
        </w:rPr>
        <w:t>This course</w:t>
      </w:r>
      <w:r w:rsidR="00805478">
        <w:rPr>
          <w:rFonts w:ascii="Trebuchet MS" w:eastAsia="Times New Roman" w:hAnsi="Trebuchet MS"/>
          <w:sz w:val="22"/>
          <w:szCs w:val="22"/>
        </w:rPr>
        <w:t xml:space="preserve"> is a continuation of BIO 201. </w:t>
      </w:r>
      <w:r w:rsidR="00804B17">
        <w:rPr>
          <w:rFonts w:ascii="Trebuchet MS" w:eastAsia="Times New Roman" w:hAnsi="Trebuchet MS"/>
          <w:sz w:val="22"/>
          <w:szCs w:val="22"/>
        </w:rPr>
        <w:t xml:space="preserve">The second part of this two-semester course includes cardiovascular with hematology, lymphatic, immunological, urinary with fluid and electrolyte control, digestion with nutrition, respiratory, endocrine, nervous and senses, and the reproductive system </w:t>
      </w:r>
      <w:r w:rsidR="00805478">
        <w:rPr>
          <w:rFonts w:ascii="Trebuchet MS" w:eastAsia="Times New Roman" w:hAnsi="Trebuchet MS"/>
          <w:sz w:val="22"/>
          <w:szCs w:val="22"/>
        </w:rPr>
        <w:t xml:space="preserve">with genetics and development. </w:t>
      </w:r>
      <w:r w:rsidR="00804B17">
        <w:rPr>
          <w:rFonts w:ascii="Trebuchet MS" w:eastAsia="Times New Roman" w:hAnsi="Trebuchet MS"/>
          <w:sz w:val="22"/>
          <w:szCs w:val="22"/>
        </w:rPr>
        <w:t>This course has a laboratory experience that includes experimentation, microscopy, obse</w:t>
      </w:r>
      <w:r w:rsidR="00805478">
        <w:rPr>
          <w:rFonts w:ascii="Trebuchet MS" w:eastAsia="Times New Roman" w:hAnsi="Trebuchet MS"/>
          <w:sz w:val="22"/>
          <w:szCs w:val="22"/>
        </w:rPr>
        <w:t xml:space="preserve">rvations, and dissection. </w:t>
      </w:r>
      <w:r w:rsidR="00804B17">
        <w:rPr>
          <w:rFonts w:ascii="Trebuchet MS" w:eastAsia="Times New Roman" w:hAnsi="Trebuchet MS"/>
          <w:sz w:val="22"/>
          <w:szCs w:val="22"/>
        </w:rPr>
        <w:t>45 lecture h</w:t>
      </w:r>
      <w:r w:rsidR="001E5744">
        <w:rPr>
          <w:rFonts w:ascii="Trebuchet MS" w:eastAsia="Times New Roman" w:hAnsi="Trebuchet MS"/>
          <w:sz w:val="22"/>
          <w:szCs w:val="22"/>
        </w:rPr>
        <w:t>ou</w:t>
      </w:r>
      <w:r w:rsidR="00804B17">
        <w:rPr>
          <w:rFonts w:ascii="Trebuchet MS" w:eastAsia="Times New Roman" w:hAnsi="Trebuchet MS"/>
          <w:sz w:val="22"/>
          <w:szCs w:val="22"/>
        </w:rPr>
        <w:t>rs/30 lab hours, 4 credits.</w:t>
      </w:r>
      <w:r w:rsidRPr="00B5376F">
        <w:rPr>
          <w:rFonts w:ascii="Trebuchet MS" w:eastAsia="Times New Roman" w:hAnsi="Trebuchet MS"/>
          <w:sz w:val="22"/>
          <w:szCs w:val="22"/>
        </w:rPr>
        <w:t xml:space="preserve"> </w:t>
      </w:r>
      <w:r w:rsidRPr="00B5376F">
        <w:rPr>
          <w:rFonts w:ascii="Trebuchet MS" w:eastAsia="Times New Roman" w:hAnsi="Trebuchet MS"/>
          <w:i/>
          <w:sz w:val="22"/>
          <w:szCs w:val="22"/>
        </w:rPr>
        <w:t>Prerequisite</w:t>
      </w:r>
      <w:r w:rsidR="00804B17">
        <w:rPr>
          <w:rFonts w:ascii="Trebuchet MS" w:eastAsia="Times New Roman" w:hAnsi="Trebuchet MS"/>
          <w:i/>
          <w:sz w:val="22"/>
          <w:szCs w:val="22"/>
        </w:rPr>
        <w:t>s</w:t>
      </w:r>
      <w:r w:rsidR="00805478">
        <w:rPr>
          <w:rFonts w:ascii="Trebuchet MS" w:eastAsia="Times New Roman" w:hAnsi="Trebuchet MS"/>
          <w:i/>
          <w:sz w:val="22"/>
          <w:szCs w:val="22"/>
        </w:rPr>
        <w:t xml:space="preserve">: </w:t>
      </w:r>
      <w:r w:rsidRPr="00B5376F">
        <w:rPr>
          <w:rFonts w:ascii="Trebuchet MS" w:eastAsia="Times New Roman" w:hAnsi="Trebuchet MS"/>
          <w:i/>
          <w:sz w:val="22"/>
          <w:szCs w:val="22"/>
        </w:rPr>
        <w:t xml:space="preserve">Successful </w:t>
      </w:r>
      <w:r w:rsidR="00804B17">
        <w:rPr>
          <w:rFonts w:ascii="Trebuchet MS" w:eastAsia="Times New Roman" w:hAnsi="Trebuchet MS"/>
          <w:i/>
          <w:sz w:val="22"/>
          <w:szCs w:val="22"/>
        </w:rPr>
        <w:t xml:space="preserve">completion of BIO 201, </w:t>
      </w:r>
      <w:r>
        <w:rPr>
          <w:rFonts w:ascii="Trebuchet MS" w:eastAsia="Times New Roman" w:hAnsi="Trebuchet MS"/>
          <w:i/>
          <w:sz w:val="22"/>
          <w:szCs w:val="22"/>
        </w:rPr>
        <w:t>qualifying t</w:t>
      </w:r>
      <w:r w:rsidRPr="00B5376F">
        <w:rPr>
          <w:rFonts w:ascii="Trebuchet MS" w:eastAsia="Times New Roman" w:hAnsi="Trebuchet MS"/>
          <w:i/>
          <w:sz w:val="22"/>
          <w:szCs w:val="22"/>
        </w:rPr>
        <w:t>est s</w:t>
      </w:r>
      <w:r w:rsidR="000620EF">
        <w:rPr>
          <w:rFonts w:ascii="Trebuchet MS" w:eastAsia="Times New Roman" w:hAnsi="Trebuchet MS"/>
          <w:i/>
          <w:sz w:val="22"/>
          <w:szCs w:val="22"/>
        </w:rPr>
        <w:t xml:space="preserve">cores, approval of </w:t>
      </w:r>
      <w:r w:rsidRPr="00B5376F">
        <w:rPr>
          <w:rFonts w:ascii="Trebuchet MS" w:eastAsia="Times New Roman" w:hAnsi="Trebuchet MS"/>
          <w:i/>
          <w:sz w:val="22"/>
          <w:szCs w:val="22"/>
        </w:rPr>
        <w:t xml:space="preserve">principal, and completion of </w:t>
      </w:r>
      <w:r>
        <w:rPr>
          <w:rFonts w:ascii="Trebuchet MS" w:eastAsia="Times New Roman" w:hAnsi="Trebuchet MS"/>
          <w:i/>
          <w:sz w:val="22"/>
          <w:szCs w:val="22"/>
        </w:rPr>
        <w:t>Post-Secondary Options contract.</w:t>
      </w:r>
    </w:p>
    <w:p w:rsidR="00EC63E5" w:rsidRDefault="00EC63E5" w:rsidP="00EC63E5">
      <w:pPr>
        <w:widowControl w:val="0"/>
        <w:ind w:left="360"/>
        <w:rPr>
          <w:rFonts w:ascii="Trebuchet MS" w:eastAsia="Times New Roman" w:hAnsi="Trebuchet MS"/>
          <w:sz w:val="22"/>
          <w:szCs w:val="22"/>
        </w:rPr>
      </w:pPr>
    </w:p>
    <w:p w:rsidR="00E23F0B" w:rsidRDefault="00E23F0B">
      <w:pPr>
        <w:widowControl w:val="0"/>
        <w:jc w:val="center"/>
        <w:rPr>
          <w:rFonts w:ascii="Trebuchet MS" w:eastAsia="Times New Roman" w:hAnsi="Trebuchet MS"/>
          <w:b/>
          <w:sz w:val="28"/>
        </w:rPr>
      </w:pPr>
      <w:r w:rsidRPr="0000716F">
        <w:rPr>
          <w:rFonts w:ascii="Trebuchet MS" w:eastAsia="Times New Roman" w:hAnsi="Trebuchet MS"/>
          <w:b/>
          <w:sz w:val="28"/>
        </w:rPr>
        <w:t>Social Studies</w:t>
      </w:r>
    </w:p>
    <w:p w:rsidR="00E23F0B" w:rsidRPr="001750E2" w:rsidRDefault="004B6AE4" w:rsidP="00A66582">
      <w:pPr>
        <w:widowControl w:val="0"/>
        <w:numPr>
          <w:ilvl w:val="0"/>
          <w:numId w:val="6"/>
        </w:numPr>
        <w:jc w:val="both"/>
        <w:rPr>
          <w:rFonts w:ascii="Trebuchet MS" w:eastAsia="Times New Roman" w:hAnsi="Trebuchet MS"/>
          <w:sz w:val="22"/>
          <w:szCs w:val="22"/>
        </w:rPr>
      </w:pPr>
      <w:r>
        <w:rPr>
          <w:rFonts w:ascii="Trebuchet MS" w:eastAsia="Times New Roman" w:hAnsi="Trebuchet MS"/>
          <w:b/>
          <w:sz w:val="22"/>
          <w:szCs w:val="22"/>
          <w:u w:val="single"/>
        </w:rPr>
        <w:t xml:space="preserve">World </w:t>
      </w:r>
      <w:r w:rsidR="00E23F0B" w:rsidRPr="001750E2">
        <w:rPr>
          <w:rFonts w:ascii="Trebuchet MS" w:eastAsia="Times New Roman" w:hAnsi="Trebuchet MS"/>
          <w:b/>
          <w:sz w:val="22"/>
          <w:szCs w:val="22"/>
          <w:u w:val="single"/>
        </w:rPr>
        <w:t>Geography</w:t>
      </w:r>
      <w:r w:rsidR="00E23F0B" w:rsidRPr="001750E2">
        <w:rPr>
          <w:rFonts w:ascii="Trebuchet MS" w:eastAsia="Times New Roman" w:hAnsi="Trebuchet MS"/>
          <w:sz w:val="22"/>
          <w:szCs w:val="22"/>
        </w:rPr>
        <w:t xml:space="preserve"> (9)</w:t>
      </w:r>
      <w:r w:rsidR="00AC30CD">
        <w:rPr>
          <w:rFonts w:ascii="Trebuchet MS" w:eastAsia="Times New Roman" w:hAnsi="Trebuchet MS"/>
          <w:sz w:val="22"/>
          <w:szCs w:val="22"/>
        </w:rPr>
        <w:t xml:space="preserve"> </w:t>
      </w:r>
      <w:r w:rsidR="00E23F0B" w:rsidRPr="00AC30CD">
        <w:rPr>
          <w:rFonts w:ascii="Trebuchet MS" w:eastAsia="Times New Roman" w:hAnsi="Trebuchet MS"/>
          <w:color w:val="FF0000"/>
          <w:sz w:val="22"/>
          <w:szCs w:val="22"/>
        </w:rPr>
        <w:t>(</w:t>
      </w:r>
      <w:r w:rsidR="00E23F0B" w:rsidRPr="00AC30CD">
        <w:rPr>
          <w:rFonts w:ascii="Trebuchet MS" w:eastAsia="Times New Roman" w:hAnsi="Trebuchet MS"/>
          <w:b/>
          <w:color w:val="FF0000"/>
          <w:sz w:val="22"/>
          <w:szCs w:val="22"/>
        </w:rPr>
        <w:t>R</w:t>
      </w:r>
      <w:r w:rsidR="00805478" w:rsidRPr="00AC30CD">
        <w:rPr>
          <w:rFonts w:ascii="Trebuchet MS" w:eastAsia="Times New Roman" w:hAnsi="Trebuchet MS"/>
          <w:color w:val="FF0000"/>
          <w:sz w:val="22"/>
          <w:szCs w:val="22"/>
        </w:rPr>
        <w:t>)</w:t>
      </w:r>
      <w:r w:rsidR="00805478">
        <w:rPr>
          <w:rFonts w:ascii="Trebuchet MS" w:eastAsia="Times New Roman" w:hAnsi="Trebuchet MS"/>
          <w:sz w:val="22"/>
          <w:szCs w:val="22"/>
        </w:rPr>
        <w:t xml:space="preserve">: </w:t>
      </w:r>
      <w:r w:rsidR="00BD6BA2">
        <w:rPr>
          <w:rFonts w:ascii="Trebuchet MS" w:eastAsia="Times New Roman" w:hAnsi="Trebuchet MS"/>
          <w:sz w:val="22"/>
          <w:szCs w:val="22"/>
        </w:rPr>
        <w:t>Provides students with an overview of world geography.  Topics include the physical environment; the political landscape; the relationship between people and the land; economic production and development; and the movement of people goods, and ideas.</w:t>
      </w:r>
    </w:p>
    <w:p w:rsidR="00E23F0B" w:rsidRPr="001750E2" w:rsidRDefault="00E23F0B" w:rsidP="00A66582">
      <w:pPr>
        <w:widowControl w:val="0"/>
        <w:numPr>
          <w:ilvl w:val="0"/>
          <w:numId w:val="6"/>
        </w:numPr>
        <w:jc w:val="both"/>
        <w:rPr>
          <w:rFonts w:ascii="Trebuchet MS" w:eastAsia="Times New Roman" w:hAnsi="Trebuchet MS"/>
          <w:sz w:val="22"/>
          <w:szCs w:val="22"/>
        </w:rPr>
      </w:pPr>
      <w:r w:rsidRPr="001750E2">
        <w:rPr>
          <w:rFonts w:ascii="Trebuchet MS" w:eastAsia="Times New Roman" w:hAnsi="Trebuchet MS"/>
          <w:b/>
          <w:sz w:val="22"/>
          <w:szCs w:val="22"/>
          <w:u w:val="single"/>
        </w:rPr>
        <w:t>World History</w:t>
      </w:r>
      <w:r w:rsidR="00665492">
        <w:rPr>
          <w:rFonts w:ascii="Trebuchet MS" w:eastAsia="Times New Roman" w:hAnsi="Trebuchet MS"/>
          <w:sz w:val="22"/>
          <w:szCs w:val="22"/>
        </w:rPr>
        <w:t xml:space="preserve"> (10-</w:t>
      </w:r>
      <w:r w:rsidR="00805478">
        <w:rPr>
          <w:rFonts w:ascii="Trebuchet MS" w:eastAsia="Times New Roman" w:hAnsi="Trebuchet MS"/>
          <w:sz w:val="22"/>
          <w:szCs w:val="22"/>
        </w:rPr>
        <w:t xml:space="preserve">12): </w:t>
      </w:r>
      <w:r w:rsidR="00BD6BA2">
        <w:rPr>
          <w:rFonts w:ascii="Trebuchet MS" w:eastAsia="Times New Roman" w:hAnsi="Trebuchet MS"/>
          <w:sz w:val="22"/>
          <w:szCs w:val="22"/>
        </w:rPr>
        <w:t>An overview of the history of human society from early civilization to the contemporary period, examining political, economic, social, religious, military, scientific and cultural developments.  May include geographical studies, but not as explicit as geography.</w:t>
      </w:r>
    </w:p>
    <w:p w:rsidR="00E23F0B" w:rsidRPr="001750E2" w:rsidRDefault="00E23F0B" w:rsidP="00A66582">
      <w:pPr>
        <w:widowControl w:val="0"/>
        <w:numPr>
          <w:ilvl w:val="0"/>
          <w:numId w:val="6"/>
        </w:numPr>
        <w:jc w:val="both"/>
        <w:rPr>
          <w:rFonts w:ascii="Trebuchet MS" w:eastAsia="Times New Roman" w:hAnsi="Trebuchet MS"/>
          <w:sz w:val="22"/>
          <w:szCs w:val="22"/>
        </w:rPr>
      </w:pPr>
      <w:r w:rsidRPr="001750E2">
        <w:rPr>
          <w:rFonts w:ascii="Trebuchet MS" w:eastAsia="Times New Roman" w:hAnsi="Trebuchet MS"/>
          <w:b/>
          <w:sz w:val="22"/>
          <w:szCs w:val="22"/>
          <w:u w:val="single"/>
        </w:rPr>
        <w:t>U.S. History</w:t>
      </w:r>
      <w:r w:rsidRPr="001750E2">
        <w:rPr>
          <w:rFonts w:ascii="Trebuchet MS" w:eastAsia="Times New Roman" w:hAnsi="Trebuchet MS"/>
          <w:sz w:val="22"/>
          <w:szCs w:val="22"/>
        </w:rPr>
        <w:t xml:space="preserve"> (11)</w:t>
      </w:r>
      <w:r w:rsidR="00AC30CD">
        <w:rPr>
          <w:rFonts w:ascii="Trebuchet MS" w:eastAsia="Times New Roman" w:hAnsi="Trebuchet MS"/>
          <w:sz w:val="22"/>
          <w:szCs w:val="22"/>
        </w:rPr>
        <w:t xml:space="preserve"> </w:t>
      </w:r>
      <w:r w:rsidRPr="00AC30CD">
        <w:rPr>
          <w:rFonts w:ascii="Trebuchet MS" w:eastAsia="Times New Roman" w:hAnsi="Trebuchet MS"/>
          <w:color w:val="FF0000"/>
          <w:sz w:val="22"/>
          <w:szCs w:val="22"/>
        </w:rPr>
        <w:t>(</w:t>
      </w:r>
      <w:r w:rsidRPr="00AC30CD">
        <w:rPr>
          <w:rFonts w:ascii="Trebuchet MS" w:eastAsia="Times New Roman" w:hAnsi="Trebuchet MS"/>
          <w:b/>
          <w:color w:val="FF0000"/>
          <w:sz w:val="22"/>
          <w:szCs w:val="22"/>
        </w:rPr>
        <w:t>R</w:t>
      </w:r>
      <w:r w:rsidR="00805478" w:rsidRPr="00AC30CD">
        <w:rPr>
          <w:rFonts w:ascii="Trebuchet MS" w:eastAsia="Times New Roman" w:hAnsi="Trebuchet MS"/>
          <w:color w:val="FF0000"/>
          <w:sz w:val="22"/>
          <w:szCs w:val="22"/>
        </w:rPr>
        <w:t>)</w:t>
      </w:r>
      <w:r w:rsidR="00805478">
        <w:rPr>
          <w:rFonts w:ascii="Trebuchet MS" w:eastAsia="Times New Roman" w:hAnsi="Trebuchet MS"/>
          <w:sz w:val="22"/>
          <w:szCs w:val="22"/>
        </w:rPr>
        <w:t xml:space="preserve">: </w:t>
      </w:r>
      <w:r w:rsidR="00BD6BA2">
        <w:rPr>
          <w:rFonts w:ascii="Trebuchet MS" w:eastAsia="Times New Roman" w:hAnsi="Trebuchet MS"/>
          <w:sz w:val="22"/>
          <w:szCs w:val="22"/>
        </w:rPr>
        <w:t xml:space="preserve"> An overview of the history of the United States, examining time periods from discovery or colonialism through World War II and after.  Includes a historical overview of political, military, scientific and social developments.  </w:t>
      </w:r>
      <w:r w:rsidR="001644C6">
        <w:rPr>
          <w:rFonts w:ascii="Trebuchet MS" w:eastAsia="Times New Roman" w:hAnsi="Trebuchet MS"/>
          <w:sz w:val="22"/>
          <w:szCs w:val="22"/>
        </w:rPr>
        <w:t>Course content may include a history of the North American peoples before European settlement.</w:t>
      </w:r>
    </w:p>
    <w:p w:rsidR="00E23F0B" w:rsidRPr="001750E2" w:rsidRDefault="00E23F0B" w:rsidP="00A66582">
      <w:pPr>
        <w:widowControl w:val="0"/>
        <w:numPr>
          <w:ilvl w:val="0"/>
          <w:numId w:val="6"/>
        </w:numPr>
        <w:jc w:val="both"/>
        <w:rPr>
          <w:rFonts w:ascii="Trebuchet MS" w:eastAsia="Times New Roman" w:hAnsi="Trebuchet MS"/>
          <w:sz w:val="22"/>
          <w:szCs w:val="22"/>
        </w:rPr>
      </w:pPr>
      <w:r w:rsidRPr="001750E2">
        <w:rPr>
          <w:rFonts w:ascii="Trebuchet MS" w:eastAsia="Times New Roman" w:hAnsi="Trebuchet MS"/>
          <w:b/>
          <w:sz w:val="22"/>
          <w:szCs w:val="22"/>
          <w:u w:val="single"/>
        </w:rPr>
        <w:t>Economics</w:t>
      </w:r>
      <w:r w:rsidR="00483CCA">
        <w:rPr>
          <w:rFonts w:ascii="Trebuchet MS" w:eastAsia="Times New Roman" w:hAnsi="Trebuchet MS"/>
          <w:sz w:val="22"/>
          <w:szCs w:val="22"/>
        </w:rPr>
        <w:t xml:space="preserve"> (11-</w:t>
      </w:r>
      <w:r w:rsidRPr="001750E2">
        <w:rPr>
          <w:rFonts w:ascii="Trebuchet MS" w:eastAsia="Times New Roman" w:hAnsi="Trebuchet MS"/>
          <w:sz w:val="22"/>
          <w:szCs w:val="22"/>
        </w:rPr>
        <w:t>12</w:t>
      </w:r>
      <w:r w:rsidR="00987C98">
        <w:rPr>
          <w:rFonts w:ascii="Trebuchet MS" w:eastAsia="Times New Roman" w:hAnsi="Trebuchet MS"/>
          <w:sz w:val="22"/>
          <w:szCs w:val="22"/>
        </w:rPr>
        <w:t xml:space="preserve">): </w:t>
      </w:r>
      <w:r w:rsidR="00497B1F">
        <w:rPr>
          <w:rFonts w:ascii="Trebuchet MS" w:eastAsia="Times New Roman" w:hAnsi="Trebuchet MS"/>
          <w:sz w:val="22"/>
          <w:szCs w:val="22"/>
        </w:rPr>
        <w:t>A course which</w:t>
      </w:r>
      <w:r w:rsidRPr="001750E2">
        <w:rPr>
          <w:rFonts w:ascii="Trebuchet MS" w:eastAsia="Times New Roman" w:hAnsi="Trebuchet MS"/>
          <w:sz w:val="22"/>
          <w:szCs w:val="22"/>
        </w:rPr>
        <w:t xml:space="preserve"> deals with economic concepts such as organization of the economy, supply and demand, business firms in the economy, measuring economic activity, unemployment, inflation, monetary policy, fis</w:t>
      </w:r>
      <w:r w:rsidR="00497B1F">
        <w:rPr>
          <w:rFonts w:ascii="Trebuchet MS" w:eastAsia="Times New Roman" w:hAnsi="Trebuchet MS"/>
          <w:sz w:val="22"/>
          <w:szCs w:val="22"/>
        </w:rPr>
        <w:t>cal policy, economic growth,</w:t>
      </w:r>
      <w:r w:rsidRPr="001750E2">
        <w:rPr>
          <w:rFonts w:ascii="Trebuchet MS" w:eastAsia="Times New Roman" w:hAnsi="Trebuchet MS"/>
          <w:sz w:val="22"/>
          <w:szCs w:val="22"/>
        </w:rPr>
        <w:t xml:space="preserve"> </w:t>
      </w:r>
      <w:r w:rsidR="00497B1F">
        <w:rPr>
          <w:rFonts w:ascii="Trebuchet MS" w:eastAsia="Times New Roman" w:hAnsi="Trebuchet MS"/>
          <w:sz w:val="22"/>
          <w:szCs w:val="22"/>
        </w:rPr>
        <w:t xml:space="preserve">and </w:t>
      </w:r>
      <w:r w:rsidRPr="001750E2">
        <w:rPr>
          <w:rFonts w:ascii="Trebuchet MS" w:eastAsia="Times New Roman" w:hAnsi="Trebuchet MS"/>
          <w:sz w:val="22"/>
          <w:szCs w:val="22"/>
        </w:rPr>
        <w:t>the stock market</w:t>
      </w:r>
      <w:r w:rsidR="00497B1F">
        <w:rPr>
          <w:rFonts w:ascii="Trebuchet MS" w:eastAsia="Times New Roman" w:hAnsi="Trebuchet MS"/>
          <w:sz w:val="22"/>
          <w:szCs w:val="22"/>
        </w:rPr>
        <w:t>, as well as an over</w:t>
      </w:r>
      <w:r w:rsidRPr="001750E2">
        <w:rPr>
          <w:rFonts w:ascii="Trebuchet MS" w:eastAsia="Times New Roman" w:hAnsi="Trebuchet MS"/>
          <w:sz w:val="22"/>
          <w:szCs w:val="22"/>
        </w:rPr>
        <w:t>view of alternative economic systems.</w:t>
      </w:r>
    </w:p>
    <w:p w:rsidR="00E23F0B" w:rsidRDefault="00216C2A" w:rsidP="00A66582">
      <w:pPr>
        <w:widowControl w:val="0"/>
        <w:numPr>
          <w:ilvl w:val="0"/>
          <w:numId w:val="6"/>
        </w:numPr>
        <w:jc w:val="both"/>
        <w:rPr>
          <w:rFonts w:ascii="Trebuchet MS" w:eastAsia="Times New Roman" w:hAnsi="Trebuchet MS"/>
          <w:sz w:val="22"/>
          <w:szCs w:val="22"/>
        </w:rPr>
      </w:pPr>
      <w:r>
        <w:rPr>
          <w:rFonts w:ascii="Trebuchet MS" w:eastAsia="Times New Roman" w:hAnsi="Trebuchet MS"/>
          <w:b/>
          <w:sz w:val="22"/>
          <w:szCs w:val="22"/>
          <w:u w:val="single"/>
        </w:rPr>
        <w:t xml:space="preserve">US and Colorado </w:t>
      </w:r>
      <w:r w:rsidR="00E23F0B" w:rsidRPr="001750E2">
        <w:rPr>
          <w:rFonts w:ascii="Trebuchet MS" w:eastAsia="Times New Roman" w:hAnsi="Trebuchet MS"/>
          <w:b/>
          <w:sz w:val="22"/>
          <w:szCs w:val="22"/>
          <w:u w:val="single"/>
        </w:rPr>
        <w:t>Government</w:t>
      </w:r>
      <w:r w:rsidR="00E23F0B" w:rsidRPr="001750E2">
        <w:rPr>
          <w:rFonts w:ascii="Trebuchet MS" w:eastAsia="Times New Roman" w:hAnsi="Trebuchet MS"/>
          <w:sz w:val="22"/>
          <w:szCs w:val="22"/>
        </w:rPr>
        <w:t xml:space="preserve"> (12)</w:t>
      </w:r>
      <w:r w:rsidR="00AC30CD">
        <w:rPr>
          <w:rFonts w:ascii="Trebuchet MS" w:eastAsia="Times New Roman" w:hAnsi="Trebuchet MS"/>
          <w:sz w:val="22"/>
          <w:szCs w:val="22"/>
        </w:rPr>
        <w:t xml:space="preserve"> </w:t>
      </w:r>
      <w:r w:rsidR="00E23F0B" w:rsidRPr="00AC30CD">
        <w:rPr>
          <w:rFonts w:ascii="Trebuchet MS" w:eastAsia="Times New Roman" w:hAnsi="Trebuchet MS"/>
          <w:color w:val="FF0000"/>
          <w:sz w:val="22"/>
          <w:szCs w:val="22"/>
        </w:rPr>
        <w:t>(</w:t>
      </w:r>
      <w:r w:rsidR="00E23F0B" w:rsidRPr="00AC30CD">
        <w:rPr>
          <w:rFonts w:ascii="Trebuchet MS" w:eastAsia="Times New Roman" w:hAnsi="Trebuchet MS"/>
          <w:b/>
          <w:color w:val="FF0000"/>
          <w:sz w:val="22"/>
          <w:szCs w:val="22"/>
        </w:rPr>
        <w:t>R</w:t>
      </w:r>
      <w:r w:rsidR="00805478" w:rsidRPr="00AC30CD">
        <w:rPr>
          <w:rFonts w:ascii="Trebuchet MS" w:eastAsia="Times New Roman" w:hAnsi="Trebuchet MS"/>
          <w:color w:val="FF0000"/>
          <w:sz w:val="22"/>
          <w:szCs w:val="22"/>
        </w:rPr>
        <w:t>)</w:t>
      </w:r>
      <w:r w:rsidR="00805478">
        <w:rPr>
          <w:rFonts w:ascii="Trebuchet MS" w:eastAsia="Times New Roman" w:hAnsi="Trebuchet MS"/>
          <w:sz w:val="22"/>
          <w:szCs w:val="22"/>
        </w:rPr>
        <w:t xml:space="preserve">: </w:t>
      </w:r>
      <w:r w:rsidR="001644C6">
        <w:rPr>
          <w:rFonts w:ascii="Trebuchet MS" w:eastAsia="Times New Roman" w:hAnsi="Trebuchet MS"/>
          <w:sz w:val="22"/>
          <w:szCs w:val="22"/>
        </w:rPr>
        <w:t xml:space="preserve"> An overview of the structure and functions of the U.S. government and political institutions and examine constitutional principles, the concepts of right and responsibilities, the role of political parties and interest groups, and the importance of civic participation in the democratic process.  Includes the structure and function of state and local governments along with economic and legal topics.</w:t>
      </w:r>
    </w:p>
    <w:p w:rsidR="00A74E86" w:rsidRDefault="00A74E86" w:rsidP="00A74E86">
      <w:pPr>
        <w:widowControl w:val="0"/>
        <w:jc w:val="both"/>
        <w:rPr>
          <w:rFonts w:ascii="Trebuchet MS" w:eastAsia="Times New Roman" w:hAnsi="Trebuchet MS"/>
          <w:sz w:val="22"/>
          <w:szCs w:val="22"/>
        </w:rPr>
      </w:pPr>
    </w:p>
    <w:p w:rsidR="00A74E86" w:rsidRDefault="00A74E86" w:rsidP="00A74E86">
      <w:pPr>
        <w:widowControl w:val="0"/>
        <w:jc w:val="both"/>
        <w:rPr>
          <w:rFonts w:ascii="Trebuchet MS" w:eastAsia="Times New Roman" w:hAnsi="Trebuchet MS"/>
          <w:sz w:val="22"/>
          <w:szCs w:val="22"/>
        </w:rPr>
      </w:pPr>
    </w:p>
    <w:p w:rsidR="00987C98" w:rsidRDefault="001644C6" w:rsidP="00A66582">
      <w:pPr>
        <w:widowControl w:val="0"/>
        <w:numPr>
          <w:ilvl w:val="0"/>
          <w:numId w:val="6"/>
        </w:numPr>
        <w:jc w:val="both"/>
        <w:rPr>
          <w:rFonts w:ascii="Trebuchet MS" w:eastAsia="Times New Roman" w:hAnsi="Trebuchet MS"/>
          <w:sz w:val="22"/>
          <w:szCs w:val="22"/>
        </w:rPr>
      </w:pPr>
      <w:r>
        <w:rPr>
          <w:rFonts w:ascii="Trebuchet MS" w:eastAsia="Times New Roman" w:hAnsi="Trebuchet MS"/>
          <w:b/>
          <w:sz w:val="22"/>
          <w:szCs w:val="22"/>
          <w:u w:val="single"/>
        </w:rPr>
        <w:lastRenderedPageBreak/>
        <w:t>Current</w:t>
      </w:r>
      <w:r w:rsidR="00987C98">
        <w:rPr>
          <w:rFonts w:ascii="Trebuchet MS" w:eastAsia="Times New Roman" w:hAnsi="Trebuchet MS"/>
          <w:b/>
          <w:sz w:val="22"/>
          <w:szCs w:val="22"/>
          <w:u w:val="single"/>
        </w:rPr>
        <w:t xml:space="preserve"> Events</w:t>
      </w:r>
      <w:r w:rsidR="00987C98" w:rsidRPr="00987C98">
        <w:rPr>
          <w:rFonts w:ascii="Trebuchet MS" w:eastAsia="Times New Roman" w:hAnsi="Trebuchet MS"/>
          <w:sz w:val="22"/>
          <w:szCs w:val="22"/>
        </w:rPr>
        <w:t xml:space="preserve"> (11-12): </w:t>
      </w:r>
      <w:r>
        <w:rPr>
          <w:rFonts w:ascii="Trebuchet MS" w:eastAsia="Times New Roman" w:hAnsi="Trebuchet MS"/>
          <w:sz w:val="22"/>
          <w:szCs w:val="22"/>
        </w:rPr>
        <w:t>This course incorporates</w:t>
      </w:r>
      <w:r w:rsidR="00987C98">
        <w:rPr>
          <w:rFonts w:ascii="Trebuchet MS" w:eastAsia="Times New Roman" w:hAnsi="Trebuchet MS"/>
          <w:sz w:val="22"/>
          <w:szCs w:val="22"/>
        </w:rPr>
        <w:t xml:space="preserve"> the study and analysis of current events, relating these </w:t>
      </w:r>
      <w:r>
        <w:rPr>
          <w:rFonts w:ascii="Trebuchet MS" w:eastAsia="Times New Roman" w:hAnsi="Trebuchet MS"/>
          <w:sz w:val="22"/>
          <w:szCs w:val="22"/>
        </w:rPr>
        <w:t>political, economic, and social issues</w:t>
      </w:r>
      <w:r w:rsidR="00987C98">
        <w:rPr>
          <w:rFonts w:ascii="Trebuchet MS" w:eastAsia="Times New Roman" w:hAnsi="Trebuchet MS"/>
          <w:sz w:val="22"/>
          <w:szCs w:val="22"/>
        </w:rPr>
        <w:t xml:space="preserve"> to historical situations </w:t>
      </w:r>
      <w:r w:rsidR="00C42A12">
        <w:rPr>
          <w:rFonts w:ascii="Trebuchet MS" w:eastAsia="Times New Roman" w:hAnsi="Trebuchet MS"/>
          <w:sz w:val="22"/>
          <w:szCs w:val="22"/>
        </w:rPr>
        <w:t xml:space="preserve">to look at historical causes or possible solutions </w:t>
      </w:r>
      <w:r w:rsidR="00987C98">
        <w:rPr>
          <w:rFonts w:ascii="Trebuchet MS" w:eastAsia="Times New Roman" w:hAnsi="Trebuchet MS"/>
          <w:sz w:val="22"/>
          <w:szCs w:val="22"/>
        </w:rPr>
        <w:t>for a broader perspective.  This class will also involve multiple modes of research, discussion, and presentation.</w:t>
      </w:r>
    </w:p>
    <w:p w:rsidR="000329B2" w:rsidRPr="00ED3DE9" w:rsidRDefault="000329B2" w:rsidP="000329B2">
      <w:pPr>
        <w:widowControl w:val="0"/>
        <w:numPr>
          <w:ilvl w:val="0"/>
          <w:numId w:val="6"/>
        </w:numPr>
        <w:jc w:val="both"/>
        <w:rPr>
          <w:rFonts w:ascii="Trebuchet MS" w:eastAsia="Times New Roman" w:hAnsi="Trebuchet MS"/>
          <w:sz w:val="22"/>
          <w:szCs w:val="22"/>
        </w:rPr>
      </w:pPr>
      <w:r>
        <w:rPr>
          <w:rFonts w:ascii="Trebuchet MS" w:eastAsia="Times New Roman" w:hAnsi="Trebuchet MS"/>
          <w:b/>
          <w:sz w:val="22"/>
          <w:szCs w:val="22"/>
          <w:u w:val="single"/>
        </w:rPr>
        <w:t>MCC Western Civilization 101</w:t>
      </w:r>
      <w:r w:rsidRPr="00987C98">
        <w:rPr>
          <w:rFonts w:ascii="Trebuchet MS" w:eastAsia="Times New Roman" w:hAnsi="Trebuchet MS"/>
          <w:sz w:val="22"/>
          <w:szCs w:val="22"/>
        </w:rPr>
        <w:t xml:space="preserve"> (11-12): </w:t>
      </w:r>
      <w:r w:rsidR="00ED3DE9">
        <w:rPr>
          <w:rFonts w:ascii="Trebuchet MS" w:eastAsia="Times New Roman" w:hAnsi="Trebuchet MS"/>
          <w:sz w:val="22"/>
          <w:szCs w:val="22"/>
        </w:rPr>
        <w:t xml:space="preserve"> </w:t>
      </w:r>
      <w:r>
        <w:rPr>
          <w:rFonts w:ascii="Trebuchet MS" w:eastAsia="Times New Roman" w:hAnsi="Trebuchet MS"/>
          <w:sz w:val="22"/>
          <w:szCs w:val="22"/>
        </w:rPr>
        <w:t xml:space="preserve">An interdisciplinary approach to the study of western cultural traditions using chronological framework.  Includes study of the major developments and contributors to art, architecture, literature, religions, philosophy and culture, intellectual and political movement.  </w:t>
      </w:r>
      <w:r w:rsidRPr="001750E2">
        <w:rPr>
          <w:rFonts w:ascii="Trebuchet MS" w:eastAsia="Times New Roman" w:hAnsi="Trebuchet MS"/>
          <w:sz w:val="22"/>
          <w:szCs w:val="22"/>
        </w:rPr>
        <w:t>45 lecture hrs. 3 credits.</w:t>
      </w:r>
      <w:r>
        <w:rPr>
          <w:rFonts w:ascii="Trebuchet MS" w:eastAsia="Times New Roman" w:hAnsi="Trebuchet MS"/>
          <w:sz w:val="22"/>
          <w:szCs w:val="22"/>
        </w:rPr>
        <w:t xml:space="preserve">  </w:t>
      </w:r>
      <w:r w:rsidRPr="001750E2">
        <w:rPr>
          <w:rFonts w:ascii="Trebuchet MS" w:eastAsia="Times New Roman" w:hAnsi="Trebuchet MS"/>
          <w:i/>
          <w:sz w:val="22"/>
          <w:szCs w:val="22"/>
        </w:rPr>
        <w:t>Prerequisite</w:t>
      </w:r>
      <w:r>
        <w:rPr>
          <w:rFonts w:ascii="Trebuchet MS" w:eastAsia="Times New Roman" w:hAnsi="Trebuchet MS"/>
          <w:i/>
          <w:sz w:val="22"/>
          <w:szCs w:val="22"/>
        </w:rPr>
        <w:t>s:  Qualifying t</w:t>
      </w:r>
      <w:r w:rsidRPr="00B5376F">
        <w:rPr>
          <w:rFonts w:ascii="Trebuchet MS" w:eastAsia="Times New Roman" w:hAnsi="Trebuchet MS"/>
          <w:i/>
          <w:sz w:val="22"/>
          <w:szCs w:val="22"/>
        </w:rPr>
        <w:t>est scores</w:t>
      </w:r>
      <w:r>
        <w:rPr>
          <w:rFonts w:ascii="Trebuchet MS" w:eastAsia="Times New Roman" w:hAnsi="Trebuchet MS"/>
          <w:i/>
          <w:sz w:val="22"/>
          <w:szCs w:val="22"/>
        </w:rPr>
        <w:t xml:space="preserve">, approval of </w:t>
      </w:r>
      <w:r w:rsidRPr="001750E2">
        <w:rPr>
          <w:rFonts w:ascii="Trebuchet MS" w:eastAsia="Times New Roman" w:hAnsi="Trebuchet MS"/>
          <w:i/>
          <w:sz w:val="22"/>
          <w:szCs w:val="22"/>
        </w:rPr>
        <w:t>principal, and completion of Post-Secondary Options contracts.</w:t>
      </w:r>
    </w:p>
    <w:p w:rsidR="00ED3DE9" w:rsidRPr="00ED3DE9" w:rsidRDefault="00ED3DE9" w:rsidP="00ED3DE9">
      <w:pPr>
        <w:widowControl w:val="0"/>
        <w:numPr>
          <w:ilvl w:val="0"/>
          <w:numId w:val="6"/>
        </w:numPr>
        <w:jc w:val="both"/>
        <w:rPr>
          <w:rFonts w:ascii="Trebuchet MS" w:eastAsia="Times New Roman" w:hAnsi="Trebuchet MS"/>
          <w:sz w:val="22"/>
          <w:szCs w:val="22"/>
        </w:rPr>
      </w:pPr>
      <w:r>
        <w:rPr>
          <w:rFonts w:ascii="Trebuchet MS" w:eastAsia="Times New Roman" w:hAnsi="Trebuchet MS"/>
          <w:b/>
          <w:sz w:val="22"/>
          <w:szCs w:val="22"/>
          <w:u w:val="single"/>
        </w:rPr>
        <w:t>MCC US History 201</w:t>
      </w:r>
      <w:r w:rsidRPr="00987C98">
        <w:rPr>
          <w:rFonts w:ascii="Trebuchet MS" w:eastAsia="Times New Roman" w:hAnsi="Trebuchet MS"/>
          <w:sz w:val="22"/>
          <w:szCs w:val="22"/>
        </w:rPr>
        <w:t xml:space="preserve"> (11-12): </w:t>
      </w:r>
      <w:r>
        <w:rPr>
          <w:rFonts w:ascii="Trebuchet MS" w:eastAsia="Times New Roman" w:hAnsi="Trebuchet MS"/>
          <w:sz w:val="22"/>
          <w:szCs w:val="22"/>
        </w:rPr>
        <w:t xml:space="preserve">Parallels college-level US History to provide analytical skills and factual knowledge to address problems and materials in US History.  Historical materials are assessed, evidence weighted and interpretations presented.  </w:t>
      </w:r>
      <w:r w:rsidRPr="001750E2">
        <w:rPr>
          <w:rFonts w:ascii="Trebuchet MS" w:eastAsia="Times New Roman" w:hAnsi="Trebuchet MS"/>
          <w:sz w:val="22"/>
          <w:szCs w:val="22"/>
        </w:rPr>
        <w:t>45 lecture hrs. 3 credits.</w:t>
      </w:r>
      <w:r>
        <w:rPr>
          <w:rFonts w:ascii="Trebuchet MS" w:eastAsia="Times New Roman" w:hAnsi="Trebuchet MS"/>
          <w:sz w:val="22"/>
          <w:szCs w:val="22"/>
        </w:rPr>
        <w:t xml:space="preserve">  </w:t>
      </w:r>
      <w:r w:rsidRPr="001750E2">
        <w:rPr>
          <w:rFonts w:ascii="Trebuchet MS" w:eastAsia="Times New Roman" w:hAnsi="Trebuchet MS"/>
          <w:i/>
          <w:sz w:val="22"/>
          <w:szCs w:val="22"/>
        </w:rPr>
        <w:t>Prerequisite</w:t>
      </w:r>
      <w:r>
        <w:rPr>
          <w:rFonts w:ascii="Trebuchet MS" w:eastAsia="Times New Roman" w:hAnsi="Trebuchet MS"/>
          <w:i/>
          <w:sz w:val="22"/>
          <w:szCs w:val="22"/>
        </w:rPr>
        <w:t>s:  Qualifying t</w:t>
      </w:r>
      <w:r w:rsidRPr="00B5376F">
        <w:rPr>
          <w:rFonts w:ascii="Trebuchet MS" w:eastAsia="Times New Roman" w:hAnsi="Trebuchet MS"/>
          <w:i/>
          <w:sz w:val="22"/>
          <w:szCs w:val="22"/>
        </w:rPr>
        <w:t>est scores</w:t>
      </w:r>
      <w:r>
        <w:rPr>
          <w:rFonts w:ascii="Trebuchet MS" w:eastAsia="Times New Roman" w:hAnsi="Trebuchet MS"/>
          <w:i/>
          <w:sz w:val="22"/>
          <w:szCs w:val="22"/>
        </w:rPr>
        <w:t xml:space="preserve">, approval of </w:t>
      </w:r>
      <w:r w:rsidRPr="001750E2">
        <w:rPr>
          <w:rFonts w:ascii="Trebuchet MS" w:eastAsia="Times New Roman" w:hAnsi="Trebuchet MS"/>
          <w:i/>
          <w:sz w:val="22"/>
          <w:szCs w:val="22"/>
        </w:rPr>
        <w:t>principal, and completion of Post-Secondary Options contracts.</w:t>
      </w:r>
    </w:p>
    <w:p w:rsidR="00ED3DE9" w:rsidRDefault="00ED3DE9" w:rsidP="00ED3DE9">
      <w:pPr>
        <w:widowControl w:val="0"/>
        <w:ind w:left="360"/>
        <w:jc w:val="both"/>
        <w:rPr>
          <w:rFonts w:ascii="Trebuchet MS" w:eastAsia="Times New Roman" w:hAnsi="Trebuchet MS"/>
          <w:sz w:val="22"/>
          <w:szCs w:val="22"/>
        </w:rPr>
      </w:pPr>
    </w:p>
    <w:p w:rsidR="00E23F0B" w:rsidRDefault="00E23F0B">
      <w:pPr>
        <w:widowControl w:val="0"/>
        <w:jc w:val="center"/>
        <w:rPr>
          <w:rFonts w:ascii="Trebuchet MS" w:eastAsia="Times New Roman" w:hAnsi="Trebuchet MS"/>
          <w:b/>
          <w:sz w:val="28"/>
        </w:rPr>
      </w:pPr>
      <w:r w:rsidRPr="0000716F">
        <w:rPr>
          <w:rFonts w:ascii="Trebuchet MS" w:eastAsia="Times New Roman" w:hAnsi="Trebuchet MS"/>
          <w:b/>
          <w:sz w:val="28"/>
        </w:rPr>
        <w:t>Mathematics</w:t>
      </w:r>
    </w:p>
    <w:p w:rsidR="00A82857" w:rsidRPr="00A82857" w:rsidRDefault="00A82857" w:rsidP="00A82857">
      <w:pPr>
        <w:pStyle w:val="ListParagraph"/>
        <w:widowControl w:val="0"/>
        <w:tabs>
          <w:tab w:val="left" w:pos="1800"/>
        </w:tabs>
        <w:rPr>
          <w:rFonts w:ascii="Trebuchet MS" w:eastAsia="Times New Roman" w:hAnsi="Trebuchet MS"/>
          <w:i/>
          <w:color w:val="0066FF"/>
          <w:sz w:val="20"/>
        </w:rPr>
      </w:pPr>
      <w:r w:rsidRPr="00A82857">
        <w:rPr>
          <w:rFonts w:ascii="Trebuchet MS" w:eastAsia="Times New Roman" w:hAnsi="Trebuchet MS"/>
          <w:i/>
          <w:color w:val="0066FF"/>
          <w:sz w:val="20"/>
        </w:rPr>
        <w:t xml:space="preserve">Note – </w:t>
      </w:r>
      <w:r>
        <w:rPr>
          <w:rFonts w:ascii="Trebuchet MS" w:eastAsia="Times New Roman" w:hAnsi="Trebuchet MS"/>
          <w:i/>
          <w:color w:val="0066FF"/>
          <w:sz w:val="20"/>
        </w:rPr>
        <w:t>S</w:t>
      </w:r>
      <w:r w:rsidRPr="00A82857">
        <w:rPr>
          <w:rFonts w:ascii="Trebuchet MS" w:eastAsia="Times New Roman" w:hAnsi="Trebuchet MS"/>
          <w:i/>
          <w:color w:val="0066FF"/>
          <w:sz w:val="20"/>
        </w:rPr>
        <w:t>tudents wishing to obtain assured admission status at any</w:t>
      </w:r>
      <w:r>
        <w:rPr>
          <w:rFonts w:ascii="Trebuchet MS" w:eastAsia="Times New Roman" w:hAnsi="Trebuchet MS"/>
          <w:i/>
          <w:color w:val="0066FF"/>
          <w:sz w:val="20"/>
        </w:rPr>
        <w:t xml:space="preserve"> </w:t>
      </w:r>
      <w:r w:rsidRPr="00A82857">
        <w:rPr>
          <w:rFonts w:ascii="Trebuchet MS" w:eastAsia="Times New Roman" w:hAnsi="Trebuchet MS"/>
          <w:i/>
          <w:color w:val="0066FF"/>
          <w:sz w:val="20"/>
        </w:rPr>
        <w:t xml:space="preserve">4-year Colorado state-supported college or university must have </w:t>
      </w:r>
      <w:r w:rsidRPr="00A82857">
        <w:rPr>
          <w:rFonts w:ascii="Trebuchet MS" w:eastAsia="Times New Roman" w:hAnsi="Trebuchet MS"/>
          <w:b/>
          <w:i/>
          <w:color w:val="0066FF"/>
          <w:sz w:val="20"/>
          <w:u w:val="single"/>
        </w:rPr>
        <w:t>four</w:t>
      </w:r>
      <w:r w:rsidRPr="00A82857">
        <w:rPr>
          <w:rFonts w:ascii="Trebuchet MS" w:eastAsia="Times New Roman" w:hAnsi="Trebuchet MS"/>
          <w:i/>
          <w:color w:val="0066FF"/>
          <w:sz w:val="20"/>
        </w:rPr>
        <w:t xml:space="preserve"> math classes at-or-beyond the level of Algebra I.</w:t>
      </w:r>
    </w:p>
    <w:p w:rsidR="00E23F0B" w:rsidRPr="00687BA5" w:rsidRDefault="00E23F0B" w:rsidP="00687BA5">
      <w:pPr>
        <w:widowControl w:val="0"/>
        <w:numPr>
          <w:ilvl w:val="0"/>
          <w:numId w:val="7"/>
        </w:numPr>
        <w:jc w:val="both"/>
        <w:rPr>
          <w:rFonts w:ascii="Trebuchet MS" w:eastAsia="Times New Roman" w:hAnsi="Trebuchet MS"/>
          <w:b/>
          <w:sz w:val="22"/>
          <w:szCs w:val="22"/>
        </w:rPr>
      </w:pPr>
      <w:r w:rsidRPr="00D221DF">
        <w:rPr>
          <w:rFonts w:ascii="Trebuchet MS" w:eastAsia="Times New Roman" w:hAnsi="Trebuchet MS"/>
          <w:b/>
          <w:sz w:val="22"/>
          <w:szCs w:val="22"/>
          <w:u w:val="single"/>
        </w:rPr>
        <w:t>Pre-Algebra</w:t>
      </w:r>
      <w:r w:rsidR="00C93835">
        <w:rPr>
          <w:rFonts w:ascii="Trebuchet MS" w:eastAsia="Times New Roman" w:hAnsi="Trebuchet MS"/>
          <w:sz w:val="22"/>
          <w:szCs w:val="22"/>
        </w:rPr>
        <w:t xml:space="preserve"> (9):</w:t>
      </w:r>
      <w:r w:rsidR="009A4A03">
        <w:rPr>
          <w:rFonts w:ascii="Trebuchet MS" w:eastAsia="Times New Roman" w:hAnsi="Trebuchet MS"/>
          <w:sz w:val="22"/>
          <w:szCs w:val="22"/>
        </w:rPr>
        <w:t xml:space="preserve"> </w:t>
      </w:r>
      <w:r w:rsidR="00C93835">
        <w:rPr>
          <w:rFonts w:ascii="Trebuchet MS" w:eastAsia="Times New Roman" w:hAnsi="Trebuchet MS"/>
          <w:sz w:val="22"/>
          <w:szCs w:val="22"/>
        </w:rPr>
        <w:t xml:space="preserve"> </w:t>
      </w:r>
      <w:r w:rsidR="00687BA5">
        <w:rPr>
          <w:rFonts w:ascii="Trebuchet MS" w:eastAsia="Times New Roman" w:hAnsi="Trebuchet MS"/>
          <w:sz w:val="22"/>
          <w:szCs w:val="22"/>
        </w:rPr>
        <w:t>Pre-Algebra increases students’ foundational math skills and prepares them for Algebra I by covering a variety of topics, such as properties of rational numbers (i.e., number theory), ratio, proportion, estimation, exponents and radicals, the rectangular coordinate system, sets and logic, formulas, and solving first-degree equations and inequalities.</w:t>
      </w:r>
      <w:r w:rsidR="00687BA5">
        <w:rPr>
          <w:rFonts w:ascii="Trebuchet MS" w:eastAsia="Times New Roman" w:hAnsi="Trebuchet MS"/>
          <w:b/>
          <w:sz w:val="22"/>
          <w:szCs w:val="22"/>
        </w:rPr>
        <w:t xml:space="preserve">  </w:t>
      </w:r>
      <w:r w:rsidR="00836F48" w:rsidRPr="00687BA5">
        <w:rPr>
          <w:rFonts w:ascii="Trebuchet MS" w:eastAsia="Times New Roman" w:hAnsi="Trebuchet MS"/>
          <w:sz w:val="22"/>
          <w:szCs w:val="22"/>
        </w:rPr>
        <w:t>This course does not meet the new collegiate requirements for math preparation</w:t>
      </w:r>
      <w:r w:rsidR="00805478" w:rsidRPr="00687BA5">
        <w:rPr>
          <w:rFonts w:ascii="Trebuchet MS" w:eastAsia="Times New Roman" w:hAnsi="Trebuchet MS"/>
          <w:sz w:val="22"/>
          <w:szCs w:val="22"/>
        </w:rPr>
        <w:t xml:space="preserve">, but </w:t>
      </w:r>
      <w:r w:rsidR="00C93835" w:rsidRPr="00687BA5">
        <w:rPr>
          <w:rFonts w:ascii="Trebuchet MS" w:eastAsia="Times New Roman" w:hAnsi="Trebuchet MS"/>
          <w:sz w:val="22"/>
          <w:szCs w:val="22"/>
        </w:rPr>
        <w:t xml:space="preserve">can prepare </w:t>
      </w:r>
      <w:r w:rsidR="00805478" w:rsidRPr="00687BA5">
        <w:rPr>
          <w:rFonts w:ascii="Trebuchet MS" w:eastAsia="Times New Roman" w:hAnsi="Trebuchet MS"/>
          <w:sz w:val="22"/>
          <w:szCs w:val="22"/>
        </w:rPr>
        <w:t xml:space="preserve">students </w:t>
      </w:r>
      <w:r w:rsidR="00C93835" w:rsidRPr="00687BA5">
        <w:rPr>
          <w:rFonts w:ascii="Trebuchet MS" w:eastAsia="Times New Roman" w:hAnsi="Trebuchet MS"/>
          <w:sz w:val="22"/>
          <w:szCs w:val="22"/>
        </w:rPr>
        <w:t>to</w:t>
      </w:r>
      <w:r w:rsidR="00805478" w:rsidRPr="00687BA5">
        <w:rPr>
          <w:rFonts w:ascii="Trebuchet MS" w:eastAsia="Times New Roman" w:hAnsi="Trebuchet MS"/>
          <w:sz w:val="22"/>
          <w:szCs w:val="22"/>
        </w:rPr>
        <w:t xml:space="preserve"> </w:t>
      </w:r>
      <w:r w:rsidR="00C93835" w:rsidRPr="00687BA5">
        <w:rPr>
          <w:rFonts w:ascii="Trebuchet MS" w:eastAsia="Times New Roman" w:hAnsi="Trebuchet MS"/>
          <w:sz w:val="22"/>
          <w:szCs w:val="22"/>
        </w:rPr>
        <w:t xml:space="preserve">take the courses needed to </w:t>
      </w:r>
      <w:r w:rsidR="00805478" w:rsidRPr="00687BA5">
        <w:rPr>
          <w:rFonts w:ascii="Trebuchet MS" w:eastAsia="Times New Roman" w:hAnsi="Trebuchet MS"/>
          <w:sz w:val="22"/>
          <w:szCs w:val="22"/>
        </w:rPr>
        <w:t>meet t</w:t>
      </w:r>
      <w:r w:rsidR="00C93835" w:rsidRPr="00687BA5">
        <w:rPr>
          <w:rFonts w:ascii="Trebuchet MS" w:eastAsia="Times New Roman" w:hAnsi="Trebuchet MS"/>
          <w:sz w:val="22"/>
          <w:szCs w:val="22"/>
        </w:rPr>
        <w:t>hese requirements</w:t>
      </w:r>
      <w:r w:rsidR="00836F48" w:rsidRPr="00687BA5">
        <w:rPr>
          <w:rFonts w:ascii="Trebuchet MS" w:eastAsia="Times New Roman" w:hAnsi="Trebuchet MS"/>
          <w:sz w:val="22"/>
          <w:szCs w:val="22"/>
        </w:rPr>
        <w:t xml:space="preserve">. </w:t>
      </w:r>
      <w:r w:rsidR="004D42B1">
        <w:rPr>
          <w:rFonts w:ascii="Trebuchet MS" w:eastAsia="Times New Roman" w:hAnsi="Trebuchet MS"/>
          <w:sz w:val="22"/>
          <w:szCs w:val="22"/>
        </w:rPr>
        <w:t xml:space="preserve"> </w:t>
      </w:r>
      <w:r w:rsidRPr="00687BA5">
        <w:rPr>
          <w:rFonts w:ascii="Trebuchet MS" w:eastAsia="Times New Roman" w:hAnsi="Trebuchet MS"/>
          <w:i/>
          <w:sz w:val="22"/>
          <w:szCs w:val="22"/>
        </w:rPr>
        <w:t>Placement is by score</w:t>
      </w:r>
      <w:r w:rsidR="00665492" w:rsidRPr="00687BA5">
        <w:rPr>
          <w:rFonts w:ascii="Trebuchet MS" w:eastAsia="Times New Roman" w:hAnsi="Trebuchet MS"/>
          <w:i/>
          <w:sz w:val="22"/>
          <w:szCs w:val="22"/>
        </w:rPr>
        <w:t>s</w:t>
      </w:r>
      <w:r w:rsidRPr="00687BA5">
        <w:rPr>
          <w:rFonts w:ascii="Trebuchet MS" w:eastAsia="Times New Roman" w:hAnsi="Trebuchet MS"/>
          <w:i/>
          <w:sz w:val="22"/>
          <w:szCs w:val="22"/>
        </w:rPr>
        <w:t xml:space="preserve"> on </w:t>
      </w:r>
      <w:r w:rsidR="00665492" w:rsidRPr="00687BA5">
        <w:rPr>
          <w:rFonts w:ascii="Trebuchet MS" w:eastAsia="Times New Roman" w:hAnsi="Trebuchet MS"/>
          <w:i/>
          <w:sz w:val="22"/>
          <w:szCs w:val="22"/>
        </w:rPr>
        <w:t xml:space="preserve">the </w:t>
      </w:r>
      <w:r w:rsidR="00C93835" w:rsidRPr="00687BA5">
        <w:rPr>
          <w:rFonts w:ascii="Trebuchet MS" w:eastAsia="Times New Roman" w:hAnsi="Trebuchet MS"/>
          <w:i/>
          <w:sz w:val="22"/>
          <w:szCs w:val="22"/>
        </w:rPr>
        <w:t>Algebra plac</w:t>
      </w:r>
      <w:r w:rsidRPr="00687BA5">
        <w:rPr>
          <w:rFonts w:ascii="Trebuchet MS" w:eastAsia="Times New Roman" w:hAnsi="Trebuchet MS"/>
          <w:i/>
          <w:sz w:val="22"/>
          <w:szCs w:val="22"/>
        </w:rPr>
        <w:t xml:space="preserve">ement test, </w:t>
      </w:r>
      <w:r w:rsidR="00665492" w:rsidRPr="00687BA5">
        <w:rPr>
          <w:rFonts w:ascii="Trebuchet MS" w:eastAsia="Times New Roman" w:hAnsi="Trebuchet MS"/>
          <w:i/>
          <w:sz w:val="22"/>
          <w:szCs w:val="22"/>
        </w:rPr>
        <w:t xml:space="preserve">the </w:t>
      </w:r>
      <w:r w:rsidRPr="00687BA5">
        <w:rPr>
          <w:rFonts w:ascii="Trebuchet MS" w:eastAsia="Times New Roman" w:hAnsi="Trebuchet MS"/>
          <w:i/>
          <w:sz w:val="22"/>
          <w:szCs w:val="22"/>
        </w:rPr>
        <w:t xml:space="preserve">EXPLORE test, </w:t>
      </w:r>
      <w:r w:rsidR="00665492" w:rsidRPr="00687BA5">
        <w:rPr>
          <w:rFonts w:ascii="Trebuchet MS" w:eastAsia="Times New Roman" w:hAnsi="Trebuchet MS"/>
          <w:i/>
          <w:sz w:val="22"/>
          <w:szCs w:val="22"/>
        </w:rPr>
        <w:t>the 8</w:t>
      </w:r>
      <w:r w:rsidR="00665492" w:rsidRPr="00687BA5">
        <w:rPr>
          <w:rFonts w:ascii="Trebuchet MS" w:eastAsia="Times New Roman" w:hAnsi="Trebuchet MS"/>
          <w:i/>
          <w:sz w:val="22"/>
          <w:szCs w:val="22"/>
          <w:vertAlign w:val="superscript"/>
        </w:rPr>
        <w:t>th</w:t>
      </w:r>
      <w:r w:rsidR="00665492" w:rsidRPr="00687BA5">
        <w:rPr>
          <w:rFonts w:ascii="Trebuchet MS" w:eastAsia="Times New Roman" w:hAnsi="Trebuchet MS"/>
          <w:i/>
          <w:sz w:val="22"/>
          <w:szCs w:val="22"/>
        </w:rPr>
        <w:t xml:space="preserve"> grade </w:t>
      </w:r>
      <w:r w:rsidR="001E5744" w:rsidRPr="00687BA5">
        <w:rPr>
          <w:rFonts w:ascii="Trebuchet MS" w:eastAsia="Times New Roman" w:hAnsi="Trebuchet MS"/>
          <w:i/>
          <w:sz w:val="22"/>
          <w:szCs w:val="22"/>
        </w:rPr>
        <w:t>PARCC and or CMAS</w:t>
      </w:r>
      <w:r w:rsidR="00665492" w:rsidRPr="00687BA5">
        <w:rPr>
          <w:rFonts w:ascii="Trebuchet MS" w:eastAsia="Times New Roman" w:hAnsi="Trebuchet MS"/>
          <w:i/>
          <w:sz w:val="22"/>
          <w:szCs w:val="22"/>
        </w:rPr>
        <w:t xml:space="preserve"> Math</w:t>
      </w:r>
      <w:r w:rsidRPr="00687BA5">
        <w:rPr>
          <w:rFonts w:ascii="Trebuchet MS" w:eastAsia="Times New Roman" w:hAnsi="Trebuchet MS"/>
          <w:i/>
          <w:sz w:val="22"/>
          <w:szCs w:val="22"/>
        </w:rPr>
        <w:t xml:space="preserve"> Test, recommendation of the Middle School Math teacher, and decision by the High School Math teacher.</w:t>
      </w:r>
    </w:p>
    <w:p w:rsidR="00E23F0B" w:rsidRPr="00D221DF" w:rsidRDefault="00E23F0B" w:rsidP="00D221DF">
      <w:pPr>
        <w:widowControl w:val="0"/>
        <w:numPr>
          <w:ilvl w:val="0"/>
          <w:numId w:val="7"/>
        </w:numPr>
        <w:jc w:val="both"/>
        <w:rPr>
          <w:rFonts w:ascii="Trebuchet MS" w:eastAsia="Times New Roman" w:hAnsi="Trebuchet MS"/>
          <w:i/>
          <w:sz w:val="22"/>
          <w:szCs w:val="22"/>
        </w:rPr>
      </w:pPr>
      <w:r w:rsidRPr="00D221DF">
        <w:rPr>
          <w:rFonts w:ascii="Trebuchet MS" w:eastAsia="Times New Roman" w:hAnsi="Trebuchet MS"/>
          <w:b/>
          <w:sz w:val="22"/>
          <w:szCs w:val="22"/>
          <w:u w:val="single"/>
        </w:rPr>
        <w:t>Algebra I</w:t>
      </w:r>
      <w:r w:rsidR="00483CCA">
        <w:rPr>
          <w:rFonts w:ascii="Trebuchet MS" w:eastAsia="Times New Roman" w:hAnsi="Trebuchet MS"/>
          <w:sz w:val="22"/>
          <w:szCs w:val="22"/>
        </w:rPr>
        <w:t xml:space="preserve"> (9-</w:t>
      </w:r>
      <w:r w:rsidRPr="00D221DF">
        <w:rPr>
          <w:rFonts w:ascii="Trebuchet MS" w:eastAsia="Times New Roman" w:hAnsi="Trebuchet MS"/>
          <w:sz w:val="22"/>
          <w:szCs w:val="22"/>
        </w:rPr>
        <w:t>10)</w:t>
      </w:r>
      <w:r w:rsidR="009A4A03">
        <w:rPr>
          <w:rFonts w:ascii="Trebuchet MS" w:eastAsia="Times New Roman" w:hAnsi="Trebuchet MS"/>
          <w:sz w:val="22"/>
          <w:szCs w:val="22"/>
        </w:rPr>
        <w:t xml:space="preserve"> </w:t>
      </w:r>
      <w:r w:rsidRPr="009A4A03">
        <w:rPr>
          <w:rFonts w:ascii="Trebuchet MS" w:eastAsia="Times New Roman" w:hAnsi="Trebuchet MS"/>
          <w:color w:val="FF0000"/>
          <w:sz w:val="22"/>
          <w:szCs w:val="22"/>
        </w:rPr>
        <w:t>(</w:t>
      </w:r>
      <w:r w:rsidRPr="009A4A03">
        <w:rPr>
          <w:rFonts w:ascii="Trebuchet MS" w:eastAsia="Times New Roman" w:hAnsi="Trebuchet MS"/>
          <w:b/>
          <w:color w:val="FF0000"/>
          <w:sz w:val="22"/>
          <w:szCs w:val="22"/>
        </w:rPr>
        <w:t>R</w:t>
      </w:r>
      <w:r w:rsidR="00C93835" w:rsidRPr="009A4A03">
        <w:rPr>
          <w:rFonts w:ascii="Trebuchet MS" w:eastAsia="Times New Roman" w:hAnsi="Trebuchet MS"/>
          <w:color w:val="FF0000"/>
          <w:sz w:val="22"/>
          <w:szCs w:val="22"/>
        </w:rPr>
        <w:t>)</w:t>
      </w:r>
      <w:r w:rsidR="00C93835">
        <w:rPr>
          <w:rFonts w:ascii="Trebuchet MS" w:eastAsia="Times New Roman" w:hAnsi="Trebuchet MS"/>
          <w:sz w:val="22"/>
          <w:szCs w:val="22"/>
        </w:rPr>
        <w:t xml:space="preserve">: </w:t>
      </w:r>
      <w:r w:rsidR="009A4A03">
        <w:rPr>
          <w:rFonts w:ascii="Trebuchet MS" w:eastAsia="Times New Roman" w:hAnsi="Trebuchet MS"/>
          <w:sz w:val="22"/>
          <w:szCs w:val="22"/>
        </w:rPr>
        <w:t xml:space="preserve"> Algebra I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  </w:t>
      </w:r>
    </w:p>
    <w:p w:rsidR="00E23F0B" w:rsidRPr="00D221DF" w:rsidRDefault="00E23F0B" w:rsidP="00D221DF">
      <w:pPr>
        <w:widowControl w:val="0"/>
        <w:numPr>
          <w:ilvl w:val="0"/>
          <w:numId w:val="7"/>
        </w:numPr>
        <w:jc w:val="both"/>
        <w:rPr>
          <w:rFonts w:ascii="Trebuchet MS" w:eastAsia="Times New Roman" w:hAnsi="Trebuchet MS"/>
          <w:sz w:val="22"/>
          <w:szCs w:val="22"/>
        </w:rPr>
      </w:pPr>
      <w:r w:rsidRPr="00D221DF">
        <w:rPr>
          <w:rFonts w:ascii="Trebuchet MS" w:eastAsia="Times New Roman" w:hAnsi="Trebuchet MS"/>
          <w:b/>
          <w:sz w:val="22"/>
          <w:szCs w:val="22"/>
          <w:u w:val="single"/>
        </w:rPr>
        <w:t>Geometry</w:t>
      </w:r>
      <w:r w:rsidR="00665492">
        <w:rPr>
          <w:rFonts w:ascii="Trebuchet MS" w:eastAsia="Times New Roman" w:hAnsi="Trebuchet MS"/>
          <w:sz w:val="22"/>
          <w:szCs w:val="22"/>
        </w:rPr>
        <w:t xml:space="preserve"> (10-</w:t>
      </w:r>
      <w:r w:rsidR="00C93835">
        <w:rPr>
          <w:rFonts w:ascii="Trebuchet MS" w:eastAsia="Times New Roman" w:hAnsi="Trebuchet MS"/>
          <w:sz w:val="22"/>
          <w:szCs w:val="22"/>
        </w:rPr>
        <w:t>12):</w:t>
      </w:r>
      <w:r w:rsidR="009A4A03">
        <w:rPr>
          <w:rFonts w:ascii="Trebuchet MS" w:eastAsia="Times New Roman" w:hAnsi="Trebuchet MS"/>
          <w:sz w:val="22"/>
          <w:szCs w:val="22"/>
        </w:rPr>
        <w:t xml:space="preserve"> </w:t>
      </w:r>
      <w:r w:rsidR="00C93835">
        <w:rPr>
          <w:rFonts w:ascii="Trebuchet MS" w:eastAsia="Times New Roman" w:hAnsi="Trebuchet MS"/>
          <w:sz w:val="22"/>
          <w:szCs w:val="22"/>
        </w:rPr>
        <w:t xml:space="preserve"> </w:t>
      </w:r>
      <w:r w:rsidR="004D42B1">
        <w:rPr>
          <w:rFonts w:ascii="Trebuchet MS" w:eastAsia="Times New Roman" w:hAnsi="Trebuchet MS"/>
          <w:sz w:val="22"/>
          <w:szCs w:val="22"/>
        </w:rPr>
        <w:t xml:space="preserve">An abstract formal approach to geometry.  Includes properties of plane and solid figures; deductive methods of reasoning; use of logic, study of postulates, theorems, </w:t>
      </w:r>
      <w:proofErr w:type="gramStart"/>
      <w:r w:rsidR="004D42B1">
        <w:rPr>
          <w:rFonts w:ascii="Trebuchet MS" w:eastAsia="Times New Roman" w:hAnsi="Trebuchet MS"/>
          <w:sz w:val="22"/>
          <w:szCs w:val="22"/>
        </w:rPr>
        <w:t>formal</w:t>
      </w:r>
      <w:proofErr w:type="gramEnd"/>
      <w:r w:rsidR="004D42B1">
        <w:rPr>
          <w:rFonts w:ascii="Trebuchet MS" w:eastAsia="Times New Roman" w:hAnsi="Trebuchet MS"/>
          <w:sz w:val="22"/>
          <w:szCs w:val="22"/>
        </w:rPr>
        <w:t xml:space="preserve"> proofs, concept of congruence, similarity, parallelism, perpendicularity, and proportion; and rules of angle measurement in triangles.  </w:t>
      </w:r>
      <w:r w:rsidRPr="00D221DF">
        <w:rPr>
          <w:rFonts w:ascii="Trebuchet MS" w:eastAsia="Times New Roman" w:hAnsi="Trebuchet MS"/>
          <w:sz w:val="22"/>
          <w:szCs w:val="22"/>
        </w:rPr>
        <w:t xml:space="preserve">Studies the properties of geometric figures using the inductive approach. Students will also learn constructions. </w:t>
      </w:r>
      <w:r w:rsidR="004D42B1">
        <w:rPr>
          <w:rFonts w:ascii="Trebuchet MS" w:eastAsia="Times New Roman" w:hAnsi="Trebuchet MS"/>
          <w:sz w:val="22"/>
          <w:szCs w:val="22"/>
        </w:rPr>
        <w:t xml:space="preserve"> </w:t>
      </w:r>
      <w:r w:rsidR="00C93835">
        <w:rPr>
          <w:rFonts w:ascii="Trebuchet MS" w:eastAsia="Times New Roman" w:hAnsi="Trebuchet MS"/>
          <w:i/>
          <w:sz w:val="22"/>
          <w:szCs w:val="22"/>
        </w:rPr>
        <w:t xml:space="preserve">Prerequisite: </w:t>
      </w:r>
      <w:r w:rsidRPr="00D221DF">
        <w:rPr>
          <w:rFonts w:ascii="Trebuchet MS" w:eastAsia="Times New Roman" w:hAnsi="Trebuchet MS"/>
          <w:i/>
          <w:sz w:val="22"/>
          <w:szCs w:val="22"/>
        </w:rPr>
        <w:t xml:space="preserve">Algebra I (may be taken concurrently). </w:t>
      </w:r>
    </w:p>
    <w:p w:rsidR="00C10DE8" w:rsidRPr="00D221DF" w:rsidRDefault="00C10DE8" w:rsidP="00C10DE8">
      <w:pPr>
        <w:widowControl w:val="0"/>
        <w:numPr>
          <w:ilvl w:val="0"/>
          <w:numId w:val="7"/>
        </w:numPr>
        <w:jc w:val="both"/>
        <w:rPr>
          <w:rFonts w:ascii="Trebuchet MS" w:eastAsia="Times New Roman" w:hAnsi="Trebuchet MS"/>
          <w:sz w:val="22"/>
          <w:szCs w:val="22"/>
        </w:rPr>
      </w:pPr>
      <w:r>
        <w:rPr>
          <w:rFonts w:ascii="Trebuchet MS" w:eastAsia="Times New Roman" w:hAnsi="Trebuchet MS"/>
          <w:b/>
          <w:sz w:val="22"/>
          <w:szCs w:val="22"/>
          <w:u w:val="single"/>
        </w:rPr>
        <w:t>Transition Algebra</w:t>
      </w:r>
      <w:r>
        <w:rPr>
          <w:rFonts w:ascii="Trebuchet MS" w:eastAsia="Times New Roman" w:hAnsi="Trebuchet MS"/>
          <w:sz w:val="22"/>
          <w:szCs w:val="22"/>
        </w:rPr>
        <w:t xml:space="preserve"> (10-12):  Transition Algebra reviews and extends Algebra and Geometry concepts for students who have already taken Algebra </w:t>
      </w:r>
      <w:proofErr w:type="gramStart"/>
      <w:r>
        <w:rPr>
          <w:rFonts w:ascii="Trebuchet MS" w:eastAsia="Times New Roman" w:hAnsi="Trebuchet MS"/>
          <w:sz w:val="22"/>
          <w:szCs w:val="22"/>
        </w:rPr>
        <w:t>I</w:t>
      </w:r>
      <w:proofErr w:type="gramEnd"/>
      <w:r>
        <w:rPr>
          <w:rFonts w:ascii="Trebuchet MS" w:eastAsia="Times New Roman" w:hAnsi="Trebuchet MS"/>
          <w:sz w:val="22"/>
          <w:szCs w:val="22"/>
        </w:rPr>
        <w:t xml:space="preserve"> and Geometry.  </w:t>
      </w:r>
      <w:r>
        <w:rPr>
          <w:rFonts w:ascii="Trebuchet MS" w:eastAsia="Times New Roman" w:hAnsi="Trebuchet MS"/>
          <w:sz w:val="22"/>
          <w:szCs w:val="22"/>
        </w:rPr>
        <w:t>Topics include</w:t>
      </w:r>
      <w:r>
        <w:rPr>
          <w:rFonts w:ascii="Trebuchet MS" w:eastAsia="Times New Roman" w:hAnsi="Trebuchet MS"/>
          <w:sz w:val="22"/>
          <w:szCs w:val="22"/>
        </w:rPr>
        <w:t xml:space="preserve"> properties and operations of real numbers; evaluation of rational algebraic ex</w:t>
      </w:r>
      <w:r>
        <w:rPr>
          <w:rFonts w:ascii="Trebuchet MS" w:eastAsia="Times New Roman" w:hAnsi="Trebuchet MS"/>
          <w:sz w:val="22"/>
          <w:szCs w:val="22"/>
        </w:rPr>
        <w:t>p</w:t>
      </w:r>
      <w:r>
        <w:rPr>
          <w:rFonts w:ascii="Trebuchet MS" w:eastAsia="Times New Roman" w:hAnsi="Trebuchet MS"/>
          <w:sz w:val="22"/>
          <w:szCs w:val="22"/>
        </w:rPr>
        <w:t>ressions; solutions and graphs of first degree equations and inequalities; translation of word problems into equations; operations with and factoring of polynomials; simple quadratics; properties of plan</w:t>
      </w:r>
      <w:r w:rsidR="00C1113A">
        <w:rPr>
          <w:rFonts w:ascii="Trebuchet MS" w:eastAsia="Times New Roman" w:hAnsi="Trebuchet MS"/>
          <w:sz w:val="22"/>
          <w:szCs w:val="22"/>
        </w:rPr>
        <w:t>e</w:t>
      </w:r>
      <w:r>
        <w:rPr>
          <w:rFonts w:ascii="Trebuchet MS" w:eastAsia="Times New Roman" w:hAnsi="Trebuchet MS"/>
          <w:sz w:val="22"/>
          <w:szCs w:val="22"/>
        </w:rPr>
        <w:t xml:space="preserve"> and solid figures; rules of congruence and similarity; coordinate geometry including lines, segments, and circles in the coordinate plane; and angle measurement in triangles including trigonometric ratios.  </w:t>
      </w:r>
      <w:r>
        <w:rPr>
          <w:rFonts w:ascii="Trebuchet MS" w:eastAsia="Times New Roman" w:hAnsi="Trebuchet MS"/>
          <w:i/>
          <w:sz w:val="22"/>
          <w:szCs w:val="22"/>
        </w:rPr>
        <w:t xml:space="preserve">Prerequisites: </w:t>
      </w:r>
      <w:r w:rsidRPr="00D221DF">
        <w:rPr>
          <w:rFonts w:ascii="Trebuchet MS" w:eastAsia="Times New Roman" w:hAnsi="Trebuchet MS"/>
          <w:i/>
          <w:sz w:val="22"/>
          <w:szCs w:val="22"/>
        </w:rPr>
        <w:t>Algebra I and</w:t>
      </w:r>
      <w:r>
        <w:rPr>
          <w:rFonts w:ascii="Trebuchet MS" w:eastAsia="Times New Roman" w:hAnsi="Trebuchet MS"/>
          <w:i/>
          <w:sz w:val="22"/>
          <w:szCs w:val="22"/>
        </w:rPr>
        <w:t xml:space="preserve"> Geometry</w:t>
      </w:r>
      <w:r w:rsidR="00C1113A">
        <w:rPr>
          <w:rFonts w:ascii="Trebuchet MS" w:eastAsia="Times New Roman" w:hAnsi="Trebuchet MS"/>
          <w:i/>
          <w:sz w:val="22"/>
          <w:szCs w:val="22"/>
        </w:rPr>
        <w:t xml:space="preserve"> </w:t>
      </w:r>
      <w:r w:rsidR="00C1113A" w:rsidRPr="00D221DF">
        <w:rPr>
          <w:rFonts w:ascii="Trebuchet MS" w:eastAsia="Times New Roman" w:hAnsi="Trebuchet MS"/>
          <w:i/>
          <w:sz w:val="22"/>
          <w:szCs w:val="22"/>
        </w:rPr>
        <w:t>(may be taken concurrently)</w:t>
      </w:r>
      <w:r>
        <w:rPr>
          <w:rFonts w:ascii="Trebuchet MS" w:eastAsia="Times New Roman" w:hAnsi="Trebuchet MS"/>
          <w:i/>
          <w:sz w:val="22"/>
          <w:szCs w:val="22"/>
        </w:rPr>
        <w:t xml:space="preserve">. </w:t>
      </w:r>
    </w:p>
    <w:p w:rsidR="00E23F0B" w:rsidRPr="00D221DF" w:rsidRDefault="00E23F0B" w:rsidP="00D221DF">
      <w:pPr>
        <w:widowControl w:val="0"/>
        <w:numPr>
          <w:ilvl w:val="0"/>
          <w:numId w:val="7"/>
        </w:numPr>
        <w:jc w:val="both"/>
        <w:rPr>
          <w:rFonts w:ascii="Trebuchet MS" w:eastAsia="Times New Roman" w:hAnsi="Trebuchet MS"/>
          <w:sz w:val="22"/>
          <w:szCs w:val="22"/>
        </w:rPr>
      </w:pPr>
      <w:r w:rsidRPr="00D221DF">
        <w:rPr>
          <w:rFonts w:ascii="Trebuchet MS" w:eastAsia="Times New Roman" w:hAnsi="Trebuchet MS"/>
          <w:b/>
          <w:sz w:val="22"/>
          <w:szCs w:val="22"/>
          <w:u w:val="single"/>
        </w:rPr>
        <w:t>Algebra II</w:t>
      </w:r>
      <w:r w:rsidR="00483CCA">
        <w:rPr>
          <w:rFonts w:ascii="Trebuchet MS" w:eastAsia="Times New Roman" w:hAnsi="Trebuchet MS"/>
          <w:sz w:val="22"/>
          <w:szCs w:val="22"/>
        </w:rPr>
        <w:t xml:space="preserve"> (1</w:t>
      </w:r>
      <w:r w:rsidR="009A4A03">
        <w:rPr>
          <w:rFonts w:ascii="Trebuchet MS" w:eastAsia="Times New Roman" w:hAnsi="Trebuchet MS"/>
          <w:sz w:val="22"/>
          <w:szCs w:val="22"/>
        </w:rPr>
        <w:t>0</w:t>
      </w:r>
      <w:r w:rsidR="00483CCA">
        <w:rPr>
          <w:rFonts w:ascii="Trebuchet MS" w:eastAsia="Times New Roman" w:hAnsi="Trebuchet MS"/>
          <w:sz w:val="22"/>
          <w:szCs w:val="22"/>
        </w:rPr>
        <w:t>-</w:t>
      </w:r>
      <w:r w:rsidR="00C93835">
        <w:rPr>
          <w:rFonts w:ascii="Trebuchet MS" w:eastAsia="Times New Roman" w:hAnsi="Trebuchet MS"/>
          <w:sz w:val="22"/>
          <w:szCs w:val="22"/>
        </w:rPr>
        <w:t xml:space="preserve">12): </w:t>
      </w:r>
      <w:r w:rsidR="009A4A03">
        <w:rPr>
          <w:rFonts w:ascii="Trebuchet MS" w:eastAsia="Times New Roman" w:hAnsi="Trebuchet MS"/>
          <w:sz w:val="22"/>
          <w:szCs w:val="22"/>
        </w:rPr>
        <w:t xml:space="preserve"> </w:t>
      </w:r>
      <w:r w:rsidR="004D42B1">
        <w:rPr>
          <w:rFonts w:ascii="Trebuchet MS" w:eastAsia="Times New Roman" w:hAnsi="Trebuchet MS"/>
          <w:sz w:val="22"/>
          <w:szCs w:val="22"/>
        </w:rPr>
        <w:t xml:space="preserve">Algebra II includes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  </w:t>
      </w:r>
      <w:r w:rsidR="00C93835">
        <w:rPr>
          <w:rFonts w:ascii="Trebuchet MS" w:eastAsia="Times New Roman" w:hAnsi="Trebuchet MS"/>
          <w:i/>
          <w:sz w:val="22"/>
          <w:szCs w:val="22"/>
        </w:rPr>
        <w:t xml:space="preserve">Prerequisites: </w:t>
      </w:r>
      <w:r w:rsidRPr="00D221DF">
        <w:rPr>
          <w:rFonts w:ascii="Trebuchet MS" w:eastAsia="Times New Roman" w:hAnsi="Trebuchet MS"/>
          <w:i/>
          <w:sz w:val="22"/>
          <w:szCs w:val="22"/>
        </w:rPr>
        <w:t>Algebra I and</w:t>
      </w:r>
      <w:r w:rsidR="00C93835">
        <w:rPr>
          <w:rFonts w:ascii="Trebuchet MS" w:eastAsia="Times New Roman" w:hAnsi="Trebuchet MS"/>
          <w:i/>
          <w:sz w:val="22"/>
          <w:szCs w:val="22"/>
        </w:rPr>
        <w:t xml:space="preserve"> Geometry. </w:t>
      </w:r>
    </w:p>
    <w:p w:rsidR="00E23F0B" w:rsidRPr="00D221DF" w:rsidRDefault="00E23F0B" w:rsidP="00D221DF">
      <w:pPr>
        <w:widowControl w:val="0"/>
        <w:numPr>
          <w:ilvl w:val="0"/>
          <w:numId w:val="7"/>
        </w:numPr>
        <w:jc w:val="both"/>
        <w:rPr>
          <w:rFonts w:ascii="Trebuchet MS" w:eastAsia="Times New Roman" w:hAnsi="Trebuchet MS"/>
          <w:i/>
          <w:sz w:val="22"/>
          <w:szCs w:val="22"/>
        </w:rPr>
      </w:pPr>
      <w:r w:rsidRPr="00D221DF">
        <w:rPr>
          <w:rFonts w:ascii="Trebuchet MS" w:eastAsia="Times New Roman" w:hAnsi="Trebuchet MS"/>
          <w:b/>
          <w:sz w:val="22"/>
          <w:szCs w:val="22"/>
          <w:u w:val="single"/>
        </w:rPr>
        <w:t>Pre-Calculus</w:t>
      </w:r>
      <w:r w:rsidR="00C93835">
        <w:rPr>
          <w:rFonts w:ascii="Trebuchet MS" w:eastAsia="Times New Roman" w:hAnsi="Trebuchet MS"/>
          <w:sz w:val="22"/>
          <w:szCs w:val="22"/>
        </w:rPr>
        <w:t xml:space="preserve"> (</w:t>
      </w:r>
      <w:r w:rsidR="00F37262">
        <w:rPr>
          <w:rFonts w:ascii="Trebuchet MS" w:eastAsia="Times New Roman" w:hAnsi="Trebuchet MS"/>
          <w:sz w:val="22"/>
          <w:szCs w:val="22"/>
        </w:rPr>
        <w:t>11-</w:t>
      </w:r>
      <w:r w:rsidR="00C93835">
        <w:rPr>
          <w:rFonts w:ascii="Trebuchet MS" w:eastAsia="Times New Roman" w:hAnsi="Trebuchet MS"/>
          <w:sz w:val="22"/>
          <w:szCs w:val="22"/>
        </w:rPr>
        <w:t xml:space="preserve">12): </w:t>
      </w:r>
      <w:r w:rsidR="009A4A03">
        <w:rPr>
          <w:rFonts w:ascii="Trebuchet MS" w:eastAsia="Times New Roman" w:hAnsi="Trebuchet MS"/>
          <w:sz w:val="22"/>
          <w:szCs w:val="22"/>
        </w:rPr>
        <w:t xml:space="preserve"> </w:t>
      </w:r>
      <w:r w:rsidRPr="00D221DF">
        <w:rPr>
          <w:rFonts w:ascii="Trebuchet MS" w:eastAsia="Times New Roman" w:hAnsi="Trebuchet MS"/>
          <w:sz w:val="22"/>
          <w:szCs w:val="22"/>
        </w:rPr>
        <w:t>An advanced math course designed to prepare the college-bound student for studies i</w:t>
      </w:r>
      <w:r w:rsidR="00C93835">
        <w:rPr>
          <w:rFonts w:ascii="Trebuchet MS" w:eastAsia="Times New Roman" w:hAnsi="Trebuchet MS"/>
          <w:sz w:val="22"/>
          <w:szCs w:val="22"/>
        </w:rPr>
        <w:t xml:space="preserve">n mathematics and the sciences. </w:t>
      </w:r>
      <w:r w:rsidR="00466331">
        <w:rPr>
          <w:rFonts w:ascii="Trebuchet MS" w:eastAsia="Times New Roman" w:hAnsi="Trebuchet MS"/>
          <w:sz w:val="22"/>
          <w:szCs w:val="22"/>
        </w:rPr>
        <w:t xml:space="preserve"> Pre-Calculus course combines the study of Trigonometry, Elementary Functions, Analytic Geometry, and Math Analysis topics as preparation for calculus.  Topics typically include the study of complex numbers; polynomial, logarithmic, exponential, rational, right trigonometric, and circular functions, and their relations, inverses and graphs; trigonometric identities</w:t>
      </w:r>
      <w:r w:rsidR="00525696">
        <w:rPr>
          <w:rFonts w:ascii="Trebuchet MS" w:eastAsia="Times New Roman" w:hAnsi="Trebuchet MS"/>
          <w:sz w:val="22"/>
          <w:szCs w:val="22"/>
        </w:rPr>
        <w:t xml:space="preserve"> and equations; solutions of right and oblique triangles; vectors; the polar coordinate system; conic sections; Boolean algebra and symbolic logic; mathematical induction; matrix algebra; sequences and series; and limits and continuity.</w:t>
      </w:r>
      <w:r w:rsidR="00466331">
        <w:rPr>
          <w:rFonts w:ascii="Trebuchet MS" w:eastAsia="Times New Roman" w:hAnsi="Trebuchet MS"/>
          <w:sz w:val="22"/>
          <w:szCs w:val="22"/>
        </w:rPr>
        <w:t xml:space="preserve">  </w:t>
      </w:r>
      <w:r w:rsidR="00C93835">
        <w:rPr>
          <w:rFonts w:ascii="Trebuchet MS" w:eastAsia="Times New Roman" w:hAnsi="Trebuchet MS"/>
          <w:i/>
          <w:sz w:val="22"/>
          <w:szCs w:val="22"/>
        </w:rPr>
        <w:t xml:space="preserve">Prerequisites: </w:t>
      </w:r>
      <w:r w:rsidRPr="00D221DF">
        <w:rPr>
          <w:rFonts w:ascii="Trebuchet MS" w:eastAsia="Times New Roman" w:hAnsi="Trebuchet MS"/>
          <w:i/>
          <w:sz w:val="22"/>
          <w:szCs w:val="22"/>
        </w:rPr>
        <w:t>Successful completion of Algebr</w:t>
      </w:r>
      <w:r w:rsidR="00C93835">
        <w:rPr>
          <w:rFonts w:ascii="Trebuchet MS" w:eastAsia="Times New Roman" w:hAnsi="Trebuchet MS"/>
          <w:i/>
          <w:sz w:val="22"/>
          <w:szCs w:val="22"/>
        </w:rPr>
        <w:t>a I, Geometry, and Algebra II.</w:t>
      </w:r>
    </w:p>
    <w:p w:rsidR="00F37262" w:rsidRPr="00D221DF" w:rsidRDefault="00F37262" w:rsidP="00F37262">
      <w:pPr>
        <w:widowControl w:val="0"/>
        <w:numPr>
          <w:ilvl w:val="0"/>
          <w:numId w:val="7"/>
        </w:numPr>
        <w:jc w:val="both"/>
        <w:rPr>
          <w:rFonts w:ascii="Trebuchet MS" w:eastAsia="Times New Roman" w:hAnsi="Trebuchet MS"/>
          <w:i/>
          <w:sz w:val="22"/>
          <w:szCs w:val="22"/>
        </w:rPr>
      </w:pPr>
      <w:r w:rsidRPr="00D221DF">
        <w:rPr>
          <w:rFonts w:ascii="Trebuchet MS" w:eastAsia="Times New Roman" w:hAnsi="Trebuchet MS"/>
          <w:b/>
          <w:sz w:val="22"/>
          <w:szCs w:val="22"/>
          <w:u w:val="single"/>
        </w:rPr>
        <w:lastRenderedPageBreak/>
        <w:t>Calculus</w:t>
      </w:r>
      <w:r>
        <w:rPr>
          <w:rFonts w:ascii="Trebuchet MS" w:eastAsia="Times New Roman" w:hAnsi="Trebuchet MS"/>
          <w:sz w:val="22"/>
          <w:szCs w:val="22"/>
        </w:rPr>
        <w:t xml:space="preserve"> (12):  Calculus course </w:t>
      </w:r>
      <w:r>
        <w:rPr>
          <w:rFonts w:ascii="Trebuchet MS" w:eastAsia="Times New Roman" w:hAnsi="Trebuchet MS"/>
          <w:sz w:val="22"/>
          <w:szCs w:val="22"/>
        </w:rPr>
        <w:t>includes the study of derivatives, differentiation, integration, the definite and indefinite integral, and applications of calculus.  Typically, students have previously attained knowledge of pre-calculus topics (some t</w:t>
      </w:r>
      <w:r>
        <w:rPr>
          <w:rFonts w:ascii="Trebuchet MS" w:eastAsia="Times New Roman" w:hAnsi="Trebuchet MS"/>
          <w:sz w:val="22"/>
          <w:szCs w:val="22"/>
        </w:rPr>
        <w:t xml:space="preserve">rigonometry, </w:t>
      </w:r>
      <w:r>
        <w:rPr>
          <w:rFonts w:ascii="Trebuchet MS" w:eastAsia="Times New Roman" w:hAnsi="Trebuchet MS"/>
          <w:sz w:val="22"/>
          <w:szCs w:val="22"/>
        </w:rPr>
        <w:t>e</w:t>
      </w:r>
      <w:r>
        <w:rPr>
          <w:rFonts w:ascii="Trebuchet MS" w:eastAsia="Times New Roman" w:hAnsi="Trebuchet MS"/>
          <w:sz w:val="22"/>
          <w:szCs w:val="22"/>
        </w:rPr>
        <w:t xml:space="preserve">lementary </w:t>
      </w:r>
      <w:r>
        <w:rPr>
          <w:rFonts w:ascii="Trebuchet MS" w:eastAsia="Times New Roman" w:hAnsi="Trebuchet MS"/>
          <w:sz w:val="22"/>
          <w:szCs w:val="22"/>
        </w:rPr>
        <w:t>f</w:t>
      </w:r>
      <w:r>
        <w:rPr>
          <w:rFonts w:ascii="Trebuchet MS" w:eastAsia="Times New Roman" w:hAnsi="Trebuchet MS"/>
          <w:sz w:val="22"/>
          <w:szCs w:val="22"/>
        </w:rPr>
        <w:t xml:space="preserve">unctions, </w:t>
      </w:r>
      <w:r>
        <w:rPr>
          <w:rFonts w:ascii="Trebuchet MS" w:eastAsia="Times New Roman" w:hAnsi="Trebuchet MS"/>
          <w:sz w:val="22"/>
          <w:szCs w:val="22"/>
        </w:rPr>
        <w:t>a</w:t>
      </w:r>
      <w:r>
        <w:rPr>
          <w:rFonts w:ascii="Trebuchet MS" w:eastAsia="Times New Roman" w:hAnsi="Trebuchet MS"/>
          <w:sz w:val="22"/>
          <w:szCs w:val="22"/>
        </w:rPr>
        <w:t xml:space="preserve">nalytic </w:t>
      </w:r>
      <w:r>
        <w:rPr>
          <w:rFonts w:ascii="Trebuchet MS" w:eastAsia="Times New Roman" w:hAnsi="Trebuchet MS"/>
          <w:sz w:val="22"/>
          <w:szCs w:val="22"/>
        </w:rPr>
        <w:t>g</w:t>
      </w:r>
      <w:r>
        <w:rPr>
          <w:rFonts w:ascii="Trebuchet MS" w:eastAsia="Times New Roman" w:hAnsi="Trebuchet MS"/>
          <w:sz w:val="22"/>
          <w:szCs w:val="22"/>
        </w:rPr>
        <w:t xml:space="preserve">eometry, and </w:t>
      </w:r>
      <w:r>
        <w:rPr>
          <w:rFonts w:ascii="Trebuchet MS" w:eastAsia="Times New Roman" w:hAnsi="Trebuchet MS"/>
          <w:sz w:val="22"/>
          <w:szCs w:val="22"/>
        </w:rPr>
        <w:t>m</w:t>
      </w:r>
      <w:r>
        <w:rPr>
          <w:rFonts w:ascii="Trebuchet MS" w:eastAsia="Times New Roman" w:hAnsi="Trebuchet MS"/>
          <w:sz w:val="22"/>
          <w:szCs w:val="22"/>
        </w:rPr>
        <w:t xml:space="preserve">ath </w:t>
      </w:r>
      <w:r>
        <w:rPr>
          <w:rFonts w:ascii="Trebuchet MS" w:eastAsia="Times New Roman" w:hAnsi="Trebuchet MS"/>
          <w:sz w:val="22"/>
          <w:szCs w:val="22"/>
        </w:rPr>
        <w:t>a</w:t>
      </w:r>
      <w:r>
        <w:rPr>
          <w:rFonts w:ascii="Trebuchet MS" w:eastAsia="Times New Roman" w:hAnsi="Trebuchet MS"/>
          <w:sz w:val="22"/>
          <w:szCs w:val="22"/>
        </w:rPr>
        <w:t xml:space="preserve">nalysis.  </w:t>
      </w:r>
      <w:r>
        <w:rPr>
          <w:rFonts w:ascii="Trebuchet MS" w:eastAsia="Times New Roman" w:hAnsi="Trebuchet MS"/>
          <w:i/>
          <w:sz w:val="22"/>
          <w:szCs w:val="22"/>
        </w:rPr>
        <w:t xml:space="preserve">Prerequisites: </w:t>
      </w:r>
      <w:r w:rsidRPr="00D221DF">
        <w:rPr>
          <w:rFonts w:ascii="Trebuchet MS" w:eastAsia="Times New Roman" w:hAnsi="Trebuchet MS"/>
          <w:i/>
          <w:sz w:val="22"/>
          <w:szCs w:val="22"/>
        </w:rPr>
        <w:t>Successful completion of Algebr</w:t>
      </w:r>
      <w:r>
        <w:rPr>
          <w:rFonts w:ascii="Trebuchet MS" w:eastAsia="Times New Roman" w:hAnsi="Trebuchet MS"/>
          <w:i/>
          <w:sz w:val="22"/>
          <w:szCs w:val="22"/>
        </w:rPr>
        <w:t xml:space="preserve">a I, Geometry, </w:t>
      </w:r>
      <w:r>
        <w:rPr>
          <w:rFonts w:ascii="Trebuchet MS" w:eastAsia="Times New Roman" w:hAnsi="Trebuchet MS"/>
          <w:i/>
          <w:sz w:val="22"/>
          <w:szCs w:val="22"/>
        </w:rPr>
        <w:t>Algebra I</w:t>
      </w:r>
      <w:r>
        <w:rPr>
          <w:rFonts w:ascii="Trebuchet MS" w:eastAsia="Times New Roman" w:hAnsi="Trebuchet MS"/>
          <w:i/>
          <w:sz w:val="22"/>
          <w:szCs w:val="22"/>
        </w:rPr>
        <w:t>I, and Pre-Calculus.</w:t>
      </w:r>
    </w:p>
    <w:p w:rsidR="00E23F0B" w:rsidRDefault="00E23F0B" w:rsidP="00D221DF">
      <w:pPr>
        <w:widowControl w:val="0"/>
        <w:numPr>
          <w:ilvl w:val="0"/>
          <w:numId w:val="7"/>
        </w:numPr>
        <w:jc w:val="both"/>
        <w:rPr>
          <w:rFonts w:ascii="Trebuchet MS" w:eastAsia="Times New Roman" w:hAnsi="Trebuchet MS"/>
          <w:sz w:val="22"/>
          <w:szCs w:val="22"/>
        </w:rPr>
      </w:pPr>
      <w:r w:rsidRPr="00D221DF">
        <w:rPr>
          <w:rFonts w:ascii="Trebuchet MS" w:eastAsia="Times New Roman" w:hAnsi="Trebuchet MS"/>
          <w:b/>
          <w:sz w:val="22"/>
          <w:szCs w:val="22"/>
          <w:u w:val="single"/>
        </w:rPr>
        <w:t>Consumer Math</w:t>
      </w:r>
      <w:r w:rsidR="00483CCA">
        <w:rPr>
          <w:rFonts w:ascii="Trebuchet MS" w:eastAsia="Times New Roman" w:hAnsi="Trebuchet MS"/>
          <w:sz w:val="22"/>
          <w:szCs w:val="22"/>
        </w:rPr>
        <w:t xml:space="preserve"> (11-</w:t>
      </w:r>
      <w:r w:rsidR="00C93835">
        <w:rPr>
          <w:rFonts w:ascii="Trebuchet MS" w:eastAsia="Times New Roman" w:hAnsi="Trebuchet MS"/>
          <w:sz w:val="22"/>
          <w:szCs w:val="22"/>
        </w:rPr>
        <w:t xml:space="preserve">12): </w:t>
      </w:r>
      <w:r w:rsidR="009A4A03">
        <w:rPr>
          <w:rFonts w:ascii="Trebuchet MS" w:eastAsia="Times New Roman" w:hAnsi="Trebuchet MS"/>
          <w:sz w:val="22"/>
          <w:szCs w:val="22"/>
        </w:rPr>
        <w:t xml:space="preserve"> </w:t>
      </w:r>
      <w:r w:rsidR="00525696">
        <w:rPr>
          <w:rFonts w:ascii="Trebuchet MS" w:eastAsia="Times New Roman" w:hAnsi="Trebuchet MS"/>
          <w:sz w:val="22"/>
          <w:szCs w:val="22"/>
        </w:rPr>
        <w:t xml:space="preserve">Consumer Math reinforces general math topics (such as arithmetic using rational numbers, measurement, ratio and proportion, and basic statistics) and </w:t>
      </w:r>
      <w:proofErr w:type="gramStart"/>
      <w:r w:rsidR="00525696">
        <w:rPr>
          <w:rFonts w:ascii="Trebuchet MS" w:eastAsia="Times New Roman" w:hAnsi="Trebuchet MS"/>
          <w:sz w:val="22"/>
          <w:szCs w:val="22"/>
        </w:rPr>
        <w:t>apply</w:t>
      </w:r>
      <w:proofErr w:type="gramEnd"/>
      <w:r w:rsidR="00525696">
        <w:rPr>
          <w:rFonts w:ascii="Trebuchet MS" w:eastAsia="Times New Roman" w:hAnsi="Trebuchet MS"/>
          <w:sz w:val="22"/>
          <w:szCs w:val="22"/>
        </w:rPr>
        <w:t xml:space="preserve"> these skills to consumer problems and situations.  Applications include budgeting, taxation, credit, banking services, insurance, buying and selling products and services, home and/or car ownership and rental, managing personal income and investment.  </w:t>
      </w:r>
      <w:r w:rsidR="00BE0827">
        <w:rPr>
          <w:rFonts w:ascii="Trebuchet MS" w:eastAsia="Times New Roman" w:hAnsi="Trebuchet MS"/>
          <w:sz w:val="22"/>
          <w:szCs w:val="22"/>
        </w:rPr>
        <w:t>NOTE: This course does</w:t>
      </w:r>
      <w:r w:rsidRPr="00D221DF">
        <w:rPr>
          <w:rFonts w:ascii="Trebuchet MS" w:eastAsia="Times New Roman" w:hAnsi="Trebuchet MS"/>
          <w:sz w:val="22"/>
          <w:szCs w:val="22"/>
        </w:rPr>
        <w:t xml:space="preserve"> not meet </w:t>
      </w:r>
      <w:r w:rsidR="00BE0827">
        <w:rPr>
          <w:rFonts w:ascii="Trebuchet MS" w:eastAsia="Times New Roman" w:hAnsi="Trebuchet MS"/>
          <w:sz w:val="22"/>
          <w:szCs w:val="22"/>
        </w:rPr>
        <w:t xml:space="preserve">the </w:t>
      </w:r>
      <w:r w:rsidRPr="00D221DF">
        <w:rPr>
          <w:rFonts w:ascii="Trebuchet MS" w:eastAsia="Times New Roman" w:hAnsi="Trebuchet MS"/>
          <w:sz w:val="22"/>
          <w:szCs w:val="22"/>
        </w:rPr>
        <w:t>new collegiate re</w:t>
      </w:r>
      <w:r w:rsidR="00C93835">
        <w:rPr>
          <w:rFonts w:ascii="Trebuchet MS" w:eastAsia="Times New Roman" w:hAnsi="Trebuchet MS"/>
          <w:sz w:val="22"/>
          <w:szCs w:val="22"/>
        </w:rPr>
        <w:t>quirements for math preparation for entering state-supported 4-year institutions.</w:t>
      </w:r>
    </w:p>
    <w:p w:rsidR="001F753A" w:rsidRPr="00ED3DE9" w:rsidRDefault="00ED3DE9" w:rsidP="001F753A">
      <w:pPr>
        <w:widowControl w:val="0"/>
        <w:numPr>
          <w:ilvl w:val="0"/>
          <w:numId w:val="6"/>
        </w:numPr>
        <w:jc w:val="both"/>
        <w:rPr>
          <w:rFonts w:ascii="Trebuchet MS" w:eastAsia="Times New Roman" w:hAnsi="Trebuchet MS"/>
          <w:sz w:val="22"/>
          <w:szCs w:val="22"/>
        </w:rPr>
      </w:pPr>
      <w:r>
        <w:rPr>
          <w:rFonts w:ascii="Trebuchet MS" w:eastAsia="Times New Roman" w:hAnsi="Trebuchet MS"/>
          <w:b/>
          <w:sz w:val="22"/>
          <w:szCs w:val="22"/>
          <w:u w:val="single"/>
        </w:rPr>
        <w:t>MCC Algebra 121</w:t>
      </w:r>
      <w:r>
        <w:rPr>
          <w:rFonts w:ascii="Trebuchet MS" w:eastAsia="Times New Roman" w:hAnsi="Trebuchet MS"/>
          <w:sz w:val="22"/>
          <w:szCs w:val="22"/>
        </w:rPr>
        <w:t xml:space="preserve"> (11-12):  Aligned to College Board curriculum to parallel college-level Algebra.  Review and extend algebraic concepts; </w:t>
      </w:r>
      <w:r w:rsidR="001F753A">
        <w:rPr>
          <w:rFonts w:ascii="Trebuchet MS" w:eastAsia="Times New Roman" w:hAnsi="Trebuchet MS"/>
          <w:sz w:val="22"/>
          <w:szCs w:val="22"/>
        </w:rPr>
        <w:t xml:space="preserve">factoring or rational expressions, linear equations and inequalities, quadratic equations, solving systems of linear and quadratic equations, properties of higher degree equations, and operations with rational and irrational exponents; </w:t>
      </w:r>
      <w:r>
        <w:rPr>
          <w:rFonts w:ascii="Trebuchet MS" w:eastAsia="Times New Roman" w:hAnsi="Trebuchet MS"/>
          <w:sz w:val="22"/>
          <w:szCs w:val="22"/>
        </w:rPr>
        <w:t>introduce discrete math, probability and statistics; matrices and determinants; sequences and series</w:t>
      </w:r>
      <w:r w:rsidR="001F753A">
        <w:rPr>
          <w:rFonts w:ascii="Trebuchet MS" w:eastAsia="Times New Roman" w:hAnsi="Trebuchet MS"/>
          <w:sz w:val="22"/>
          <w:szCs w:val="22"/>
        </w:rPr>
        <w:t xml:space="preserve">.  </w:t>
      </w:r>
      <w:r w:rsidR="001F753A" w:rsidRPr="001750E2">
        <w:rPr>
          <w:rFonts w:ascii="Trebuchet MS" w:eastAsia="Times New Roman" w:hAnsi="Trebuchet MS"/>
          <w:sz w:val="22"/>
          <w:szCs w:val="22"/>
        </w:rPr>
        <w:t>45 lecture hrs. 3 credits.</w:t>
      </w:r>
      <w:r w:rsidR="001F753A">
        <w:rPr>
          <w:rFonts w:ascii="Trebuchet MS" w:eastAsia="Times New Roman" w:hAnsi="Trebuchet MS"/>
          <w:sz w:val="22"/>
          <w:szCs w:val="22"/>
        </w:rPr>
        <w:t xml:space="preserve">  </w:t>
      </w:r>
      <w:r w:rsidR="001F753A" w:rsidRPr="001750E2">
        <w:rPr>
          <w:rFonts w:ascii="Trebuchet MS" w:eastAsia="Times New Roman" w:hAnsi="Trebuchet MS"/>
          <w:i/>
          <w:sz w:val="22"/>
          <w:szCs w:val="22"/>
        </w:rPr>
        <w:t>Prerequisite</w:t>
      </w:r>
      <w:r w:rsidR="001F753A">
        <w:rPr>
          <w:rFonts w:ascii="Trebuchet MS" w:eastAsia="Times New Roman" w:hAnsi="Trebuchet MS"/>
          <w:i/>
          <w:sz w:val="22"/>
          <w:szCs w:val="22"/>
        </w:rPr>
        <w:t>s:  Qualifying t</w:t>
      </w:r>
      <w:r w:rsidR="001F753A" w:rsidRPr="00B5376F">
        <w:rPr>
          <w:rFonts w:ascii="Trebuchet MS" w:eastAsia="Times New Roman" w:hAnsi="Trebuchet MS"/>
          <w:i/>
          <w:sz w:val="22"/>
          <w:szCs w:val="22"/>
        </w:rPr>
        <w:t>est scores</w:t>
      </w:r>
      <w:r w:rsidR="001F753A">
        <w:rPr>
          <w:rFonts w:ascii="Trebuchet MS" w:eastAsia="Times New Roman" w:hAnsi="Trebuchet MS"/>
          <w:i/>
          <w:sz w:val="22"/>
          <w:szCs w:val="22"/>
        </w:rPr>
        <w:t xml:space="preserve">, approval of </w:t>
      </w:r>
      <w:r w:rsidR="001F753A" w:rsidRPr="001750E2">
        <w:rPr>
          <w:rFonts w:ascii="Trebuchet MS" w:eastAsia="Times New Roman" w:hAnsi="Trebuchet MS"/>
          <w:i/>
          <w:sz w:val="22"/>
          <w:szCs w:val="22"/>
        </w:rPr>
        <w:t>principal, and completion of Post-Secondary Options contracts.</w:t>
      </w:r>
    </w:p>
    <w:p w:rsidR="001F753A" w:rsidRPr="00ED3DE9" w:rsidRDefault="001F753A" w:rsidP="001F753A">
      <w:pPr>
        <w:widowControl w:val="0"/>
        <w:numPr>
          <w:ilvl w:val="0"/>
          <w:numId w:val="6"/>
        </w:numPr>
        <w:jc w:val="both"/>
        <w:rPr>
          <w:rFonts w:ascii="Trebuchet MS" w:eastAsia="Times New Roman" w:hAnsi="Trebuchet MS"/>
          <w:sz w:val="22"/>
          <w:szCs w:val="22"/>
        </w:rPr>
      </w:pPr>
      <w:r>
        <w:rPr>
          <w:rFonts w:ascii="Trebuchet MS" w:eastAsia="Times New Roman" w:hAnsi="Trebuchet MS"/>
          <w:b/>
          <w:sz w:val="22"/>
          <w:szCs w:val="22"/>
          <w:u w:val="single"/>
        </w:rPr>
        <w:t>MCC Intro to Statistics 135</w:t>
      </w:r>
      <w:r>
        <w:rPr>
          <w:rFonts w:ascii="Trebuchet MS" w:eastAsia="Times New Roman" w:hAnsi="Trebuchet MS"/>
          <w:sz w:val="22"/>
          <w:szCs w:val="22"/>
        </w:rPr>
        <w:t xml:space="preserve"> (11-12):  Introduction to basic probability and statistics:  discrete probability theory, trees, populations, samples, frequency tables, measures of central tendency and presentation of data, distribution and variables; problem solving.  </w:t>
      </w:r>
      <w:r w:rsidRPr="001750E2">
        <w:rPr>
          <w:rFonts w:ascii="Trebuchet MS" w:eastAsia="Times New Roman" w:hAnsi="Trebuchet MS"/>
          <w:sz w:val="22"/>
          <w:szCs w:val="22"/>
        </w:rPr>
        <w:t>45 lecture hrs. 3 credits.</w:t>
      </w:r>
      <w:r>
        <w:rPr>
          <w:rFonts w:ascii="Trebuchet MS" w:eastAsia="Times New Roman" w:hAnsi="Trebuchet MS"/>
          <w:sz w:val="22"/>
          <w:szCs w:val="22"/>
        </w:rPr>
        <w:t xml:space="preserve">  </w:t>
      </w:r>
      <w:r w:rsidRPr="001750E2">
        <w:rPr>
          <w:rFonts w:ascii="Trebuchet MS" w:eastAsia="Times New Roman" w:hAnsi="Trebuchet MS"/>
          <w:i/>
          <w:sz w:val="22"/>
          <w:szCs w:val="22"/>
        </w:rPr>
        <w:t>Prerequisite</w:t>
      </w:r>
      <w:r>
        <w:rPr>
          <w:rFonts w:ascii="Trebuchet MS" w:eastAsia="Times New Roman" w:hAnsi="Trebuchet MS"/>
          <w:i/>
          <w:sz w:val="22"/>
          <w:szCs w:val="22"/>
        </w:rPr>
        <w:t>s:  Qualifying t</w:t>
      </w:r>
      <w:r w:rsidRPr="00B5376F">
        <w:rPr>
          <w:rFonts w:ascii="Trebuchet MS" w:eastAsia="Times New Roman" w:hAnsi="Trebuchet MS"/>
          <w:i/>
          <w:sz w:val="22"/>
          <w:szCs w:val="22"/>
        </w:rPr>
        <w:t>est scores</w:t>
      </w:r>
      <w:r>
        <w:rPr>
          <w:rFonts w:ascii="Trebuchet MS" w:eastAsia="Times New Roman" w:hAnsi="Trebuchet MS"/>
          <w:i/>
          <w:sz w:val="22"/>
          <w:szCs w:val="22"/>
        </w:rPr>
        <w:t xml:space="preserve">, approval of </w:t>
      </w:r>
      <w:r w:rsidRPr="001750E2">
        <w:rPr>
          <w:rFonts w:ascii="Trebuchet MS" w:eastAsia="Times New Roman" w:hAnsi="Trebuchet MS"/>
          <w:i/>
          <w:sz w:val="22"/>
          <w:szCs w:val="22"/>
        </w:rPr>
        <w:t>principal, and completion of Post-Secondary Options contracts.</w:t>
      </w:r>
    </w:p>
    <w:p w:rsidR="00E23F0B" w:rsidRPr="001750E2" w:rsidRDefault="00E23F0B">
      <w:pPr>
        <w:widowControl w:val="0"/>
        <w:jc w:val="both"/>
        <w:rPr>
          <w:rFonts w:ascii="Trebuchet MS" w:eastAsia="Times New Roman" w:hAnsi="Trebuchet MS"/>
          <w:i/>
          <w:sz w:val="22"/>
          <w:szCs w:val="22"/>
        </w:rPr>
      </w:pPr>
    </w:p>
    <w:p w:rsidR="00E23F0B" w:rsidRPr="0000716F" w:rsidRDefault="00E23F0B">
      <w:pPr>
        <w:widowControl w:val="0"/>
        <w:jc w:val="center"/>
        <w:rPr>
          <w:rFonts w:ascii="Trebuchet MS" w:eastAsia="Times New Roman" w:hAnsi="Trebuchet MS"/>
          <w:b/>
        </w:rPr>
      </w:pPr>
      <w:r w:rsidRPr="0000716F">
        <w:rPr>
          <w:rFonts w:ascii="Trebuchet MS" w:eastAsia="Times New Roman" w:hAnsi="Trebuchet MS"/>
          <w:b/>
          <w:sz w:val="28"/>
        </w:rPr>
        <w:t>Physical Education</w:t>
      </w:r>
    </w:p>
    <w:p w:rsidR="00E23F0B" w:rsidRDefault="00E23F0B" w:rsidP="00D221DF">
      <w:pPr>
        <w:widowControl w:val="0"/>
        <w:numPr>
          <w:ilvl w:val="0"/>
          <w:numId w:val="9"/>
        </w:numPr>
        <w:jc w:val="both"/>
        <w:rPr>
          <w:rFonts w:ascii="Trebuchet MS" w:eastAsia="Times New Roman" w:hAnsi="Trebuchet MS"/>
          <w:sz w:val="22"/>
          <w:szCs w:val="22"/>
        </w:rPr>
      </w:pPr>
      <w:r w:rsidRPr="001750E2">
        <w:rPr>
          <w:rFonts w:ascii="Trebuchet MS" w:eastAsia="Times New Roman" w:hAnsi="Trebuchet MS"/>
          <w:b/>
          <w:sz w:val="22"/>
          <w:szCs w:val="22"/>
          <w:u w:val="single"/>
        </w:rPr>
        <w:t>Health/Physical Education</w:t>
      </w:r>
      <w:r w:rsidRPr="001750E2">
        <w:rPr>
          <w:rFonts w:ascii="Trebuchet MS" w:eastAsia="Times New Roman" w:hAnsi="Trebuchet MS"/>
          <w:sz w:val="22"/>
          <w:szCs w:val="22"/>
        </w:rPr>
        <w:t xml:space="preserve"> (9)</w:t>
      </w:r>
      <w:r w:rsidR="004F1255">
        <w:rPr>
          <w:rFonts w:ascii="Trebuchet MS" w:eastAsia="Times New Roman" w:hAnsi="Trebuchet MS"/>
          <w:sz w:val="22"/>
          <w:szCs w:val="22"/>
        </w:rPr>
        <w:t xml:space="preserve"> </w:t>
      </w:r>
      <w:r w:rsidRPr="004F1255">
        <w:rPr>
          <w:rFonts w:ascii="Trebuchet MS" w:eastAsia="Times New Roman" w:hAnsi="Trebuchet MS"/>
          <w:color w:val="FF0000"/>
          <w:sz w:val="22"/>
          <w:szCs w:val="22"/>
        </w:rPr>
        <w:t>(</w:t>
      </w:r>
      <w:r w:rsidRPr="004F1255">
        <w:rPr>
          <w:rFonts w:ascii="Trebuchet MS" w:eastAsia="Times New Roman" w:hAnsi="Trebuchet MS"/>
          <w:b/>
          <w:color w:val="FF0000"/>
          <w:sz w:val="22"/>
          <w:szCs w:val="22"/>
        </w:rPr>
        <w:t>R</w:t>
      </w:r>
      <w:r w:rsidR="00C93835" w:rsidRPr="004F1255">
        <w:rPr>
          <w:rFonts w:ascii="Trebuchet MS" w:eastAsia="Times New Roman" w:hAnsi="Trebuchet MS"/>
          <w:color w:val="FF0000"/>
          <w:sz w:val="22"/>
          <w:szCs w:val="22"/>
        </w:rPr>
        <w:t>)</w:t>
      </w:r>
      <w:r w:rsidR="00C93835">
        <w:rPr>
          <w:rFonts w:ascii="Trebuchet MS" w:eastAsia="Times New Roman" w:hAnsi="Trebuchet MS"/>
          <w:sz w:val="22"/>
          <w:szCs w:val="22"/>
        </w:rPr>
        <w:t xml:space="preserve">: </w:t>
      </w:r>
      <w:r w:rsidR="004F1255">
        <w:rPr>
          <w:rFonts w:ascii="Trebuchet MS" w:eastAsia="Times New Roman" w:hAnsi="Trebuchet MS"/>
          <w:sz w:val="22"/>
          <w:szCs w:val="22"/>
        </w:rPr>
        <w:t xml:space="preserve"> Provides students with knowledge, experience, and an opportunity to develop skills in more than one of the following sports or activities:  team sports, individual/dual sports, recreational sports, and fitness/conditioning activities.  Health topics include personal health (nutrition, mental health and stress management, drug/alcohol abuse prevention, disease prevention and first aid) and consumer health issues.  </w:t>
      </w:r>
      <w:r w:rsidRPr="001750E2">
        <w:rPr>
          <w:rFonts w:ascii="Trebuchet MS" w:eastAsia="Times New Roman" w:hAnsi="Trebuchet MS"/>
          <w:sz w:val="22"/>
          <w:szCs w:val="22"/>
        </w:rPr>
        <w:t>Students are evaluated on cognitive and psychomotor criterion, participation, and regular course work.</w:t>
      </w:r>
    </w:p>
    <w:p w:rsidR="004F1255" w:rsidRDefault="004F1255" w:rsidP="00D221DF">
      <w:pPr>
        <w:widowControl w:val="0"/>
        <w:numPr>
          <w:ilvl w:val="0"/>
          <w:numId w:val="9"/>
        </w:numPr>
        <w:jc w:val="both"/>
        <w:rPr>
          <w:rFonts w:ascii="Trebuchet MS" w:eastAsia="Times New Roman" w:hAnsi="Trebuchet MS"/>
          <w:sz w:val="22"/>
          <w:szCs w:val="22"/>
        </w:rPr>
      </w:pPr>
      <w:r>
        <w:rPr>
          <w:rFonts w:ascii="Trebuchet MS" w:eastAsia="Times New Roman" w:hAnsi="Trebuchet MS"/>
          <w:b/>
          <w:sz w:val="22"/>
          <w:szCs w:val="22"/>
          <w:u w:val="single"/>
        </w:rPr>
        <w:t>Weight Lifting</w:t>
      </w:r>
      <w:r>
        <w:rPr>
          <w:rFonts w:ascii="Trebuchet MS" w:eastAsia="Times New Roman" w:hAnsi="Trebuchet MS"/>
          <w:sz w:val="22"/>
          <w:szCs w:val="22"/>
        </w:rPr>
        <w:t xml:space="preserve"> (10-12):  Weight training helps students develop knowledge and skills with free weights and universal stations while emphasizing safety and proper body positioning; it may include other components such as anatomy and conditioning.</w:t>
      </w:r>
    </w:p>
    <w:p w:rsidR="00B76941" w:rsidRPr="0000716F" w:rsidRDefault="00B76941" w:rsidP="00B76941">
      <w:pPr>
        <w:widowControl w:val="0"/>
        <w:ind w:left="360"/>
        <w:jc w:val="both"/>
        <w:rPr>
          <w:rFonts w:ascii="Trebuchet MS" w:eastAsia="Times New Roman" w:hAnsi="Trebuchet MS"/>
          <w:i/>
        </w:rPr>
      </w:pPr>
    </w:p>
    <w:p w:rsidR="00E23F0B" w:rsidRPr="0000716F" w:rsidRDefault="00E23F0B">
      <w:pPr>
        <w:widowControl w:val="0"/>
        <w:jc w:val="center"/>
        <w:rPr>
          <w:rFonts w:ascii="Trebuchet MS" w:eastAsia="Times New Roman" w:hAnsi="Trebuchet MS"/>
          <w:b/>
          <w:sz w:val="28"/>
        </w:rPr>
      </w:pPr>
      <w:r w:rsidRPr="0000716F">
        <w:rPr>
          <w:rFonts w:ascii="Trebuchet MS" w:eastAsia="Times New Roman" w:hAnsi="Trebuchet MS"/>
          <w:b/>
          <w:sz w:val="28"/>
        </w:rPr>
        <w:t xml:space="preserve">Vocational </w:t>
      </w:r>
      <w:r w:rsidR="00F41426">
        <w:rPr>
          <w:rFonts w:ascii="Trebuchet MS" w:eastAsia="Times New Roman" w:hAnsi="Trebuchet MS"/>
          <w:b/>
          <w:sz w:val="28"/>
        </w:rPr>
        <w:t xml:space="preserve">Business </w:t>
      </w:r>
      <w:r w:rsidRPr="0000716F">
        <w:rPr>
          <w:rFonts w:ascii="Trebuchet MS" w:eastAsia="Times New Roman" w:hAnsi="Trebuchet MS"/>
          <w:b/>
          <w:sz w:val="28"/>
        </w:rPr>
        <w:t>Education</w:t>
      </w:r>
    </w:p>
    <w:p w:rsidR="00836F48" w:rsidRPr="001750E2" w:rsidRDefault="00836F48" w:rsidP="00836F48">
      <w:pPr>
        <w:widowControl w:val="0"/>
        <w:numPr>
          <w:ilvl w:val="0"/>
          <w:numId w:val="11"/>
        </w:numPr>
        <w:jc w:val="both"/>
        <w:rPr>
          <w:rFonts w:ascii="Trebuchet MS" w:eastAsia="Times New Roman" w:hAnsi="Trebuchet MS"/>
          <w:sz w:val="22"/>
          <w:szCs w:val="22"/>
        </w:rPr>
      </w:pPr>
      <w:r w:rsidRPr="001750E2">
        <w:rPr>
          <w:rFonts w:ascii="Trebuchet MS" w:eastAsia="Times New Roman" w:hAnsi="Trebuchet MS"/>
          <w:b/>
          <w:sz w:val="22"/>
          <w:szCs w:val="22"/>
          <w:u w:val="single"/>
        </w:rPr>
        <w:t>Computers I</w:t>
      </w:r>
      <w:r w:rsidRPr="001750E2">
        <w:rPr>
          <w:rFonts w:ascii="Trebuchet MS" w:eastAsia="Times New Roman" w:hAnsi="Trebuchet MS"/>
          <w:b/>
          <w:sz w:val="22"/>
          <w:szCs w:val="22"/>
        </w:rPr>
        <w:t xml:space="preserve"> </w:t>
      </w:r>
      <w:r>
        <w:rPr>
          <w:rFonts w:ascii="Trebuchet MS" w:eastAsia="Times New Roman" w:hAnsi="Trebuchet MS"/>
          <w:b/>
          <w:sz w:val="22"/>
          <w:szCs w:val="22"/>
        </w:rPr>
        <w:t>(</w:t>
      </w:r>
      <w:r w:rsidRPr="001750E2">
        <w:rPr>
          <w:rFonts w:ascii="Trebuchet MS" w:eastAsia="Times New Roman" w:hAnsi="Trebuchet MS"/>
          <w:sz w:val="22"/>
          <w:szCs w:val="22"/>
        </w:rPr>
        <w:t>9)</w:t>
      </w:r>
      <w:r w:rsidR="00F41426">
        <w:rPr>
          <w:rFonts w:ascii="Trebuchet MS" w:eastAsia="Times New Roman" w:hAnsi="Trebuchet MS"/>
          <w:sz w:val="22"/>
          <w:szCs w:val="22"/>
        </w:rPr>
        <w:t xml:space="preserve"> </w:t>
      </w:r>
      <w:r w:rsidRPr="00F41426">
        <w:rPr>
          <w:rFonts w:ascii="Trebuchet MS" w:eastAsia="Times New Roman" w:hAnsi="Trebuchet MS"/>
          <w:color w:val="FF0000"/>
          <w:sz w:val="22"/>
          <w:szCs w:val="22"/>
        </w:rPr>
        <w:t>(</w:t>
      </w:r>
      <w:r w:rsidRPr="00F41426">
        <w:rPr>
          <w:rFonts w:ascii="Trebuchet MS" w:eastAsia="Times New Roman" w:hAnsi="Trebuchet MS"/>
          <w:b/>
          <w:color w:val="FF0000"/>
          <w:sz w:val="22"/>
          <w:szCs w:val="22"/>
        </w:rPr>
        <w:t>R</w:t>
      </w:r>
      <w:r w:rsidR="00C93835" w:rsidRPr="00F41426">
        <w:rPr>
          <w:rFonts w:ascii="Trebuchet MS" w:eastAsia="Times New Roman" w:hAnsi="Trebuchet MS"/>
          <w:color w:val="FF0000"/>
          <w:sz w:val="22"/>
          <w:szCs w:val="22"/>
        </w:rPr>
        <w:t>)</w:t>
      </w:r>
      <w:r w:rsidR="00C93835">
        <w:rPr>
          <w:rFonts w:ascii="Trebuchet MS" w:eastAsia="Times New Roman" w:hAnsi="Trebuchet MS"/>
          <w:sz w:val="22"/>
          <w:szCs w:val="22"/>
        </w:rPr>
        <w:t xml:space="preserve">: </w:t>
      </w:r>
      <w:r w:rsidR="00F41426">
        <w:rPr>
          <w:rFonts w:ascii="Trebuchet MS" w:eastAsia="Times New Roman" w:hAnsi="Trebuchet MS"/>
          <w:sz w:val="22"/>
          <w:szCs w:val="22"/>
        </w:rPr>
        <w:t xml:space="preserve"> </w:t>
      </w:r>
      <w:r w:rsidR="003F250E">
        <w:rPr>
          <w:rFonts w:ascii="Trebuchet MS" w:eastAsia="Times New Roman" w:hAnsi="Trebuchet MS"/>
          <w:sz w:val="22"/>
          <w:szCs w:val="22"/>
        </w:rPr>
        <w:t>T</w:t>
      </w:r>
      <w:r>
        <w:rPr>
          <w:rFonts w:ascii="Trebuchet MS" w:eastAsia="Times New Roman" w:hAnsi="Trebuchet MS"/>
          <w:sz w:val="22"/>
          <w:szCs w:val="22"/>
        </w:rPr>
        <w:t xml:space="preserve">his class </w:t>
      </w:r>
      <w:r w:rsidR="00F41426">
        <w:rPr>
          <w:rFonts w:ascii="Trebuchet MS" w:eastAsia="Times New Roman" w:hAnsi="Trebuchet MS"/>
          <w:sz w:val="22"/>
          <w:szCs w:val="22"/>
        </w:rPr>
        <w:t>offers a broad exploration of the use of computers in a variety of fields.  S</w:t>
      </w:r>
      <w:r w:rsidRPr="001750E2">
        <w:rPr>
          <w:rFonts w:ascii="Trebuchet MS" w:eastAsia="Times New Roman" w:hAnsi="Trebuchet MS"/>
          <w:sz w:val="22"/>
          <w:szCs w:val="22"/>
        </w:rPr>
        <w:t xml:space="preserve">tudents </w:t>
      </w:r>
      <w:r w:rsidR="00F41426">
        <w:rPr>
          <w:rFonts w:ascii="Trebuchet MS" w:eastAsia="Times New Roman" w:hAnsi="Trebuchet MS"/>
          <w:sz w:val="22"/>
          <w:szCs w:val="22"/>
        </w:rPr>
        <w:t>receive</w:t>
      </w:r>
      <w:r w:rsidRPr="001750E2">
        <w:rPr>
          <w:rFonts w:ascii="Trebuchet MS" w:eastAsia="Times New Roman" w:hAnsi="Trebuchet MS"/>
          <w:sz w:val="22"/>
          <w:szCs w:val="22"/>
        </w:rPr>
        <w:t xml:space="preserve"> </w:t>
      </w:r>
      <w:r>
        <w:rPr>
          <w:rFonts w:ascii="Trebuchet MS" w:eastAsia="Times New Roman" w:hAnsi="Trebuchet MS"/>
          <w:sz w:val="22"/>
          <w:szCs w:val="22"/>
        </w:rPr>
        <w:t xml:space="preserve">instruction in using </w:t>
      </w:r>
      <w:r w:rsidR="007F6F89">
        <w:rPr>
          <w:rFonts w:ascii="Trebuchet MS" w:eastAsia="Times New Roman" w:hAnsi="Trebuchet MS"/>
          <w:sz w:val="22"/>
          <w:szCs w:val="22"/>
        </w:rPr>
        <w:t>Microsoft Office Suite 2010</w:t>
      </w:r>
      <w:r>
        <w:rPr>
          <w:rFonts w:ascii="Trebuchet MS" w:eastAsia="Times New Roman" w:hAnsi="Trebuchet MS"/>
          <w:sz w:val="22"/>
          <w:szCs w:val="22"/>
        </w:rPr>
        <w:t>, including basic word processing, construction and use of spreadsheets and formulas, construction and use of databases, creation of presentations</w:t>
      </w:r>
      <w:r w:rsidRPr="001750E2">
        <w:rPr>
          <w:rFonts w:ascii="Trebuchet MS" w:eastAsia="Times New Roman" w:hAnsi="Trebuchet MS"/>
          <w:sz w:val="22"/>
          <w:szCs w:val="22"/>
        </w:rPr>
        <w:t xml:space="preserve">, </w:t>
      </w:r>
      <w:r>
        <w:rPr>
          <w:rFonts w:ascii="Trebuchet MS" w:eastAsia="Times New Roman" w:hAnsi="Trebuchet MS"/>
          <w:sz w:val="22"/>
          <w:szCs w:val="22"/>
        </w:rPr>
        <w:t xml:space="preserve">utilization of email capabilities, </w:t>
      </w:r>
      <w:r w:rsidR="007F6F89">
        <w:rPr>
          <w:rFonts w:ascii="Trebuchet MS" w:eastAsia="Times New Roman" w:hAnsi="Trebuchet MS"/>
          <w:sz w:val="22"/>
          <w:szCs w:val="22"/>
        </w:rPr>
        <w:t xml:space="preserve">One Note, </w:t>
      </w:r>
      <w:r>
        <w:rPr>
          <w:rFonts w:ascii="Trebuchet MS" w:eastAsia="Times New Roman" w:hAnsi="Trebuchet MS"/>
          <w:sz w:val="22"/>
          <w:szCs w:val="22"/>
        </w:rPr>
        <w:t xml:space="preserve">and the utilization of </w:t>
      </w:r>
      <w:r w:rsidRPr="001750E2">
        <w:rPr>
          <w:rFonts w:ascii="Trebuchet MS" w:eastAsia="Times New Roman" w:hAnsi="Trebuchet MS"/>
          <w:sz w:val="22"/>
          <w:szCs w:val="22"/>
        </w:rPr>
        <w:t>calendar</w:t>
      </w:r>
      <w:r>
        <w:rPr>
          <w:rFonts w:ascii="Trebuchet MS" w:eastAsia="Times New Roman" w:hAnsi="Trebuchet MS"/>
          <w:sz w:val="22"/>
          <w:szCs w:val="22"/>
        </w:rPr>
        <w:t>s</w:t>
      </w:r>
      <w:r w:rsidRPr="001750E2">
        <w:rPr>
          <w:rFonts w:ascii="Trebuchet MS" w:eastAsia="Times New Roman" w:hAnsi="Trebuchet MS"/>
          <w:sz w:val="22"/>
          <w:szCs w:val="22"/>
        </w:rPr>
        <w:t xml:space="preserve">, contact lists, task </w:t>
      </w:r>
      <w:r>
        <w:rPr>
          <w:rFonts w:ascii="Trebuchet MS" w:eastAsia="Times New Roman" w:hAnsi="Trebuchet MS"/>
          <w:sz w:val="22"/>
          <w:szCs w:val="22"/>
        </w:rPr>
        <w:t>l</w:t>
      </w:r>
      <w:r w:rsidRPr="001750E2">
        <w:rPr>
          <w:rFonts w:ascii="Trebuchet MS" w:eastAsia="Times New Roman" w:hAnsi="Trebuchet MS"/>
          <w:sz w:val="22"/>
          <w:szCs w:val="22"/>
        </w:rPr>
        <w:t>ists, and meeting notice</w:t>
      </w:r>
      <w:r>
        <w:rPr>
          <w:rFonts w:ascii="Trebuchet MS" w:eastAsia="Times New Roman" w:hAnsi="Trebuchet MS"/>
          <w:sz w:val="22"/>
          <w:szCs w:val="22"/>
        </w:rPr>
        <w:t xml:space="preserve">s; and an understanding of networks, web browsers, </w:t>
      </w:r>
      <w:r w:rsidR="007F6F89">
        <w:rPr>
          <w:rFonts w:ascii="Trebuchet MS" w:eastAsia="Times New Roman" w:hAnsi="Trebuchet MS"/>
          <w:sz w:val="22"/>
          <w:szCs w:val="22"/>
        </w:rPr>
        <w:t>i</w:t>
      </w:r>
      <w:r>
        <w:rPr>
          <w:rFonts w:ascii="Trebuchet MS" w:eastAsia="Times New Roman" w:hAnsi="Trebuchet MS"/>
          <w:sz w:val="22"/>
          <w:szCs w:val="22"/>
        </w:rPr>
        <w:t>nternet research, and the ethical use of computers, including compliance with copyright laws.</w:t>
      </w:r>
      <w:r w:rsidR="007F6F89">
        <w:rPr>
          <w:rFonts w:ascii="Trebuchet MS" w:eastAsia="Times New Roman" w:hAnsi="Trebuchet MS"/>
          <w:sz w:val="22"/>
          <w:szCs w:val="22"/>
        </w:rPr>
        <w:t xml:space="preserve">  On-going updates and the usage of CollegeinColorado.org.</w:t>
      </w:r>
    </w:p>
    <w:p w:rsidR="00836F48" w:rsidRPr="001750E2" w:rsidRDefault="00836F48" w:rsidP="00836F48">
      <w:pPr>
        <w:widowControl w:val="0"/>
        <w:numPr>
          <w:ilvl w:val="0"/>
          <w:numId w:val="11"/>
        </w:numPr>
        <w:jc w:val="both"/>
        <w:rPr>
          <w:rFonts w:ascii="Trebuchet MS" w:eastAsia="Times New Roman" w:hAnsi="Trebuchet MS"/>
          <w:b/>
          <w:sz w:val="22"/>
          <w:szCs w:val="22"/>
          <w:u w:val="single"/>
        </w:rPr>
      </w:pPr>
      <w:r w:rsidRPr="001750E2">
        <w:rPr>
          <w:rFonts w:ascii="Trebuchet MS" w:eastAsia="Times New Roman" w:hAnsi="Trebuchet MS"/>
          <w:b/>
          <w:sz w:val="22"/>
          <w:szCs w:val="22"/>
          <w:u w:val="single"/>
        </w:rPr>
        <w:t>Computers II</w:t>
      </w:r>
      <w:r>
        <w:rPr>
          <w:rFonts w:ascii="Trebuchet MS" w:eastAsia="Times New Roman" w:hAnsi="Trebuchet MS"/>
          <w:sz w:val="22"/>
          <w:szCs w:val="22"/>
        </w:rPr>
        <w:t xml:space="preserve"> (10-12)</w:t>
      </w:r>
      <w:r w:rsidR="00C93835">
        <w:rPr>
          <w:rFonts w:ascii="Trebuchet MS" w:eastAsia="Times New Roman" w:hAnsi="Trebuchet MS"/>
          <w:sz w:val="22"/>
          <w:szCs w:val="22"/>
        </w:rPr>
        <w:t xml:space="preserve">: </w:t>
      </w:r>
      <w:r w:rsidR="0019162D">
        <w:rPr>
          <w:rFonts w:ascii="Trebuchet MS" w:eastAsia="Times New Roman" w:hAnsi="Trebuchet MS"/>
          <w:sz w:val="22"/>
          <w:szCs w:val="22"/>
        </w:rPr>
        <w:t xml:space="preserve"> </w:t>
      </w:r>
      <w:r w:rsidRPr="001750E2">
        <w:rPr>
          <w:rFonts w:ascii="Trebuchet MS" w:eastAsia="Times New Roman" w:hAnsi="Trebuchet MS"/>
          <w:sz w:val="22"/>
          <w:szCs w:val="22"/>
        </w:rPr>
        <w:t>Students will gai</w:t>
      </w:r>
      <w:r>
        <w:rPr>
          <w:rFonts w:ascii="Trebuchet MS" w:eastAsia="Times New Roman" w:hAnsi="Trebuchet MS"/>
          <w:sz w:val="22"/>
          <w:szCs w:val="22"/>
        </w:rPr>
        <w:t xml:space="preserve">n advanced skills in </w:t>
      </w:r>
      <w:r w:rsidR="007F6F89">
        <w:rPr>
          <w:rFonts w:ascii="Trebuchet MS" w:eastAsia="Times New Roman" w:hAnsi="Trebuchet MS"/>
          <w:sz w:val="22"/>
          <w:szCs w:val="22"/>
        </w:rPr>
        <w:t>Microsoft Office Suite 2010, Google Apps</w:t>
      </w:r>
      <w:r w:rsidRPr="001750E2">
        <w:rPr>
          <w:rFonts w:ascii="Trebuchet MS" w:eastAsia="Times New Roman" w:hAnsi="Trebuchet MS"/>
          <w:sz w:val="22"/>
          <w:szCs w:val="22"/>
        </w:rPr>
        <w:t xml:space="preserve">, </w:t>
      </w:r>
      <w:proofErr w:type="spellStart"/>
      <w:r w:rsidRPr="001750E2">
        <w:rPr>
          <w:rFonts w:ascii="Trebuchet MS" w:eastAsia="Times New Roman" w:hAnsi="Trebuchet MS"/>
          <w:sz w:val="22"/>
          <w:szCs w:val="22"/>
        </w:rPr>
        <w:t>PhotoShop</w:t>
      </w:r>
      <w:proofErr w:type="spellEnd"/>
      <w:r w:rsidR="007F6F89">
        <w:rPr>
          <w:rFonts w:ascii="Trebuchet MS" w:eastAsia="Times New Roman" w:hAnsi="Trebuchet MS"/>
          <w:sz w:val="22"/>
          <w:szCs w:val="22"/>
        </w:rPr>
        <w:t xml:space="preserve"> Elements, Movie Maker, Keynote</w:t>
      </w:r>
      <w:r w:rsidRPr="001750E2">
        <w:rPr>
          <w:rFonts w:ascii="Trebuchet MS" w:eastAsia="Times New Roman" w:hAnsi="Trebuchet MS"/>
          <w:sz w:val="22"/>
          <w:szCs w:val="22"/>
        </w:rPr>
        <w:t>, and the use of digital c</w:t>
      </w:r>
      <w:r w:rsidR="007F6F89">
        <w:rPr>
          <w:rFonts w:ascii="Trebuchet MS" w:eastAsia="Times New Roman" w:hAnsi="Trebuchet MS"/>
          <w:sz w:val="22"/>
          <w:szCs w:val="22"/>
        </w:rPr>
        <w:t xml:space="preserve">ameras, scanners, </w:t>
      </w:r>
      <w:r w:rsidR="00C93835">
        <w:rPr>
          <w:rFonts w:ascii="Trebuchet MS" w:eastAsia="Times New Roman" w:hAnsi="Trebuchet MS"/>
          <w:sz w:val="22"/>
          <w:szCs w:val="22"/>
        </w:rPr>
        <w:t>webcams</w:t>
      </w:r>
      <w:r w:rsidR="007F6F89">
        <w:rPr>
          <w:rFonts w:ascii="Trebuchet MS" w:eastAsia="Times New Roman" w:hAnsi="Trebuchet MS"/>
          <w:sz w:val="22"/>
          <w:szCs w:val="22"/>
        </w:rPr>
        <w:t xml:space="preserve">, and </w:t>
      </w:r>
      <w:proofErr w:type="spellStart"/>
      <w:r w:rsidR="007F6F89">
        <w:rPr>
          <w:rFonts w:ascii="Trebuchet MS" w:eastAsia="Times New Roman" w:hAnsi="Trebuchet MS"/>
          <w:sz w:val="22"/>
          <w:szCs w:val="22"/>
        </w:rPr>
        <w:t>GoPros</w:t>
      </w:r>
      <w:proofErr w:type="spellEnd"/>
      <w:r w:rsidR="00C93835">
        <w:rPr>
          <w:rFonts w:ascii="Trebuchet MS" w:eastAsia="Times New Roman" w:hAnsi="Trebuchet MS"/>
          <w:sz w:val="22"/>
          <w:szCs w:val="22"/>
        </w:rPr>
        <w:t xml:space="preserve">. </w:t>
      </w:r>
      <w:r w:rsidRPr="001750E2">
        <w:rPr>
          <w:rFonts w:ascii="Trebuchet MS" w:eastAsia="Times New Roman" w:hAnsi="Trebuchet MS"/>
          <w:sz w:val="22"/>
          <w:szCs w:val="22"/>
        </w:rPr>
        <w:t xml:space="preserve">Students will </w:t>
      </w:r>
      <w:r>
        <w:rPr>
          <w:rFonts w:ascii="Trebuchet MS" w:eastAsia="Times New Roman" w:hAnsi="Trebuchet MS"/>
          <w:sz w:val="22"/>
          <w:szCs w:val="22"/>
        </w:rPr>
        <w:t xml:space="preserve">also </w:t>
      </w:r>
      <w:r w:rsidRPr="001750E2">
        <w:rPr>
          <w:rFonts w:ascii="Trebuchet MS" w:eastAsia="Times New Roman" w:hAnsi="Trebuchet MS"/>
          <w:sz w:val="22"/>
          <w:szCs w:val="22"/>
        </w:rPr>
        <w:t xml:space="preserve">be </w:t>
      </w:r>
      <w:r>
        <w:rPr>
          <w:rFonts w:ascii="Trebuchet MS" w:eastAsia="Times New Roman" w:hAnsi="Trebuchet MS"/>
          <w:sz w:val="22"/>
          <w:szCs w:val="22"/>
        </w:rPr>
        <w:t xml:space="preserve">involved in the production of </w:t>
      </w:r>
      <w:r w:rsidR="007F6F89">
        <w:rPr>
          <w:rFonts w:ascii="Trebuchet MS" w:eastAsia="Times New Roman" w:hAnsi="Trebuchet MS"/>
          <w:sz w:val="22"/>
          <w:szCs w:val="22"/>
        </w:rPr>
        <w:t>career portfolios, reference manuals</w:t>
      </w:r>
      <w:r w:rsidRPr="001750E2">
        <w:rPr>
          <w:rFonts w:ascii="Trebuchet MS" w:eastAsia="Times New Roman" w:hAnsi="Trebuchet MS"/>
          <w:sz w:val="22"/>
          <w:szCs w:val="22"/>
        </w:rPr>
        <w:t xml:space="preserve"> and other school-related presentations</w:t>
      </w:r>
      <w:r>
        <w:rPr>
          <w:rFonts w:ascii="Trebuchet MS" w:eastAsia="Times New Roman" w:hAnsi="Trebuchet MS"/>
          <w:sz w:val="22"/>
          <w:szCs w:val="22"/>
        </w:rPr>
        <w:t xml:space="preserve"> and publications</w:t>
      </w:r>
      <w:r w:rsidRPr="001750E2">
        <w:rPr>
          <w:rFonts w:ascii="Trebuchet MS" w:eastAsia="Times New Roman" w:hAnsi="Trebuchet MS"/>
          <w:sz w:val="22"/>
          <w:szCs w:val="22"/>
        </w:rPr>
        <w:t xml:space="preserve">. </w:t>
      </w:r>
      <w:r w:rsidR="007F6F89">
        <w:rPr>
          <w:rFonts w:ascii="Trebuchet MS" w:eastAsia="Times New Roman" w:hAnsi="Trebuchet MS"/>
          <w:sz w:val="22"/>
          <w:szCs w:val="22"/>
        </w:rPr>
        <w:t xml:space="preserve">On-going updates and the usage of CollegeinColorado.org.  </w:t>
      </w:r>
      <w:r w:rsidRPr="001750E2">
        <w:rPr>
          <w:rFonts w:ascii="Trebuchet MS" w:eastAsia="Times New Roman" w:hAnsi="Trebuchet MS"/>
          <w:i/>
          <w:sz w:val="22"/>
          <w:szCs w:val="22"/>
        </w:rPr>
        <w:t xml:space="preserve">Prerequisite:  Successful completion of Computers I. </w:t>
      </w:r>
    </w:p>
    <w:p w:rsidR="00836F48" w:rsidRDefault="00836F48" w:rsidP="00836F48">
      <w:pPr>
        <w:widowControl w:val="0"/>
        <w:numPr>
          <w:ilvl w:val="0"/>
          <w:numId w:val="11"/>
        </w:numPr>
        <w:jc w:val="both"/>
        <w:rPr>
          <w:rFonts w:ascii="Trebuchet MS" w:eastAsia="Times New Roman" w:hAnsi="Trebuchet MS"/>
          <w:i/>
          <w:sz w:val="22"/>
          <w:szCs w:val="22"/>
        </w:rPr>
      </w:pPr>
      <w:r w:rsidRPr="001750E2">
        <w:rPr>
          <w:rFonts w:ascii="Trebuchet MS" w:eastAsia="Times New Roman" w:hAnsi="Trebuchet MS"/>
          <w:b/>
          <w:sz w:val="22"/>
          <w:szCs w:val="22"/>
          <w:u w:val="single"/>
        </w:rPr>
        <w:t>Computers III</w:t>
      </w:r>
      <w:r>
        <w:rPr>
          <w:rFonts w:ascii="Trebuchet MS" w:eastAsia="Times New Roman" w:hAnsi="Trebuchet MS"/>
          <w:sz w:val="22"/>
          <w:szCs w:val="22"/>
        </w:rPr>
        <w:t xml:space="preserve"> (11-</w:t>
      </w:r>
      <w:r w:rsidR="00C93835">
        <w:rPr>
          <w:rFonts w:ascii="Trebuchet MS" w:eastAsia="Times New Roman" w:hAnsi="Trebuchet MS"/>
          <w:sz w:val="22"/>
          <w:szCs w:val="22"/>
        </w:rPr>
        <w:t xml:space="preserve">12): </w:t>
      </w:r>
      <w:r w:rsidR="0019162D">
        <w:rPr>
          <w:rFonts w:ascii="Trebuchet MS" w:eastAsia="Times New Roman" w:hAnsi="Trebuchet MS"/>
          <w:sz w:val="22"/>
          <w:szCs w:val="22"/>
        </w:rPr>
        <w:t xml:space="preserve"> </w:t>
      </w:r>
      <w:r w:rsidRPr="001750E2">
        <w:rPr>
          <w:rFonts w:ascii="Trebuchet MS" w:eastAsia="Times New Roman" w:hAnsi="Trebuchet MS"/>
          <w:sz w:val="22"/>
          <w:szCs w:val="22"/>
        </w:rPr>
        <w:t>Provides students advanced sk</w:t>
      </w:r>
      <w:r>
        <w:rPr>
          <w:rFonts w:ascii="Trebuchet MS" w:eastAsia="Times New Roman" w:hAnsi="Trebuchet MS"/>
          <w:sz w:val="22"/>
          <w:szCs w:val="22"/>
        </w:rPr>
        <w:t xml:space="preserve">ills in the use of computer applications and languages including </w:t>
      </w:r>
      <w:r w:rsidR="003F250E">
        <w:rPr>
          <w:rFonts w:ascii="Trebuchet MS" w:eastAsia="Times New Roman" w:hAnsi="Trebuchet MS"/>
          <w:sz w:val="22"/>
          <w:szCs w:val="22"/>
        </w:rPr>
        <w:t>X</w:t>
      </w:r>
      <w:r>
        <w:rPr>
          <w:rFonts w:ascii="Trebuchet MS" w:eastAsia="Times New Roman" w:hAnsi="Trebuchet MS"/>
          <w:sz w:val="22"/>
          <w:szCs w:val="22"/>
        </w:rPr>
        <w:t xml:space="preserve">HTML, FrontPage, Macromedia </w:t>
      </w:r>
      <w:r w:rsidR="003F250E">
        <w:rPr>
          <w:rFonts w:ascii="Trebuchet MS" w:eastAsia="Times New Roman" w:hAnsi="Trebuchet MS"/>
          <w:sz w:val="22"/>
          <w:szCs w:val="22"/>
        </w:rPr>
        <w:t>Studio MX</w:t>
      </w:r>
      <w:r>
        <w:rPr>
          <w:rFonts w:ascii="Trebuchet MS" w:eastAsia="Times New Roman" w:hAnsi="Trebuchet MS"/>
          <w:sz w:val="22"/>
          <w:szCs w:val="22"/>
        </w:rPr>
        <w:t xml:space="preserve"> 2004, and </w:t>
      </w:r>
      <w:r w:rsidR="003F250E">
        <w:rPr>
          <w:rFonts w:ascii="Trebuchet MS" w:eastAsia="Times New Roman" w:hAnsi="Trebuchet MS"/>
          <w:sz w:val="22"/>
          <w:szCs w:val="22"/>
        </w:rPr>
        <w:t>JavaScript</w:t>
      </w:r>
      <w:r>
        <w:rPr>
          <w:rFonts w:ascii="Trebuchet MS" w:eastAsia="Times New Roman" w:hAnsi="Trebuchet MS"/>
          <w:sz w:val="22"/>
          <w:szCs w:val="22"/>
        </w:rPr>
        <w:t>.</w:t>
      </w:r>
      <w:r w:rsidR="00C93835">
        <w:rPr>
          <w:rFonts w:ascii="Trebuchet MS" w:eastAsia="Times New Roman" w:hAnsi="Trebuchet MS"/>
          <w:sz w:val="22"/>
          <w:szCs w:val="22"/>
        </w:rPr>
        <w:t xml:space="preserve"> </w:t>
      </w:r>
      <w:r w:rsidRPr="001750E2">
        <w:rPr>
          <w:rFonts w:ascii="Trebuchet MS" w:eastAsia="Times New Roman" w:hAnsi="Trebuchet MS"/>
          <w:sz w:val="22"/>
          <w:szCs w:val="22"/>
        </w:rPr>
        <w:t xml:space="preserve">Special projects will include </w:t>
      </w:r>
      <w:r>
        <w:rPr>
          <w:rFonts w:ascii="Trebuchet MS" w:eastAsia="Times New Roman" w:hAnsi="Trebuchet MS"/>
          <w:sz w:val="22"/>
          <w:szCs w:val="22"/>
        </w:rPr>
        <w:t>maintaining the school website</w:t>
      </w:r>
      <w:r w:rsidRPr="001750E2">
        <w:rPr>
          <w:rFonts w:ascii="Trebuchet MS" w:eastAsia="Times New Roman" w:hAnsi="Trebuchet MS"/>
          <w:sz w:val="22"/>
          <w:szCs w:val="22"/>
        </w:rPr>
        <w:t xml:space="preserve">.  </w:t>
      </w:r>
      <w:r w:rsidRPr="001750E2">
        <w:rPr>
          <w:rFonts w:ascii="Trebuchet MS" w:eastAsia="Times New Roman" w:hAnsi="Trebuchet MS"/>
          <w:i/>
          <w:sz w:val="22"/>
          <w:szCs w:val="22"/>
        </w:rPr>
        <w:t>Prerequisite:  B or better in Computers II.</w:t>
      </w:r>
    </w:p>
    <w:p w:rsidR="001B43B0" w:rsidRDefault="001B43B0" w:rsidP="00D221DF">
      <w:pPr>
        <w:widowControl w:val="0"/>
        <w:numPr>
          <w:ilvl w:val="0"/>
          <w:numId w:val="11"/>
        </w:numPr>
        <w:jc w:val="both"/>
        <w:rPr>
          <w:rFonts w:ascii="Trebuchet MS" w:eastAsia="Times New Roman" w:hAnsi="Trebuchet MS"/>
          <w:sz w:val="22"/>
          <w:szCs w:val="22"/>
        </w:rPr>
      </w:pPr>
      <w:r w:rsidRPr="001B43B0">
        <w:rPr>
          <w:rFonts w:ascii="Trebuchet MS" w:eastAsia="Times New Roman" w:hAnsi="Trebuchet MS"/>
          <w:b/>
          <w:sz w:val="22"/>
          <w:szCs w:val="22"/>
          <w:u w:val="single"/>
        </w:rPr>
        <w:t>General</w:t>
      </w:r>
      <w:r w:rsidR="00E23F0B" w:rsidRPr="001B43B0">
        <w:rPr>
          <w:rFonts w:ascii="Trebuchet MS" w:eastAsia="Times New Roman" w:hAnsi="Trebuchet MS"/>
          <w:b/>
          <w:sz w:val="22"/>
          <w:szCs w:val="22"/>
          <w:u w:val="single"/>
        </w:rPr>
        <w:t xml:space="preserve"> Business</w:t>
      </w:r>
      <w:r w:rsidR="00665492" w:rsidRPr="001B43B0">
        <w:rPr>
          <w:rFonts w:ascii="Trebuchet MS" w:eastAsia="Times New Roman" w:hAnsi="Trebuchet MS"/>
          <w:sz w:val="22"/>
          <w:szCs w:val="22"/>
        </w:rPr>
        <w:t xml:space="preserve"> </w:t>
      </w:r>
      <w:r w:rsidR="00C93835" w:rsidRPr="001B43B0">
        <w:rPr>
          <w:rFonts w:ascii="Trebuchet MS" w:eastAsia="Times New Roman" w:hAnsi="Trebuchet MS"/>
          <w:sz w:val="22"/>
          <w:szCs w:val="22"/>
        </w:rPr>
        <w:t xml:space="preserve">(9): </w:t>
      </w:r>
      <w:r w:rsidR="0019162D" w:rsidRPr="001B43B0">
        <w:rPr>
          <w:rFonts w:ascii="Trebuchet MS" w:eastAsia="Times New Roman" w:hAnsi="Trebuchet MS"/>
          <w:sz w:val="22"/>
          <w:szCs w:val="22"/>
        </w:rPr>
        <w:t xml:space="preserve"> </w:t>
      </w:r>
      <w:r w:rsidR="00E23F0B" w:rsidRPr="001B43B0">
        <w:rPr>
          <w:rFonts w:ascii="Trebuchet MS" w:eastAsia="Times New Roman" w:hAnsi="Trebuchet MS"/>
          <w:sz w:val="22"/>
          <w:szCs w:val="22"/>
        </w:rPr>
        <w:t xml:space="preserve">Provides information </w:t>
      </w:r>
      <w:r w:rsidR="00665492" w:rsidRPr="001B43B0">
        <w:rPr>
          <w:rFonts w:ascii="Trebuchet MS" w:eastAsia="Times New Roman" w:hAnsi="Trebuchet MS"/>
          <w:sz w:val="22"/>
          <w:szCs w:val="22"/>
        </w:rPr>
        <w:t>about</w:t>
      </w:r>
      <w:r w:rsidR="00E23F0B" w:rsidRPr="001B43B0">
        <w:rPr>
          <w:rFonts w:ascii="Trebuchet MS" w:eastAsia="Times New Roman" w:hAnsi="Trebuchet MS"/>
          <w:sz w:val="22"/>
          <w:szCs w:val="22"/>
        </w:rPr>
        <w:t xml:space="preserve"> </w:t>
      </w:r>
      <w:r w:rsidRPr="001B43B0">
        <w:rPr>
          <w:rFonts w:ascii="Trebuchet MS" w:eastAsia="Times New Roman" w:hAnsi="Trebuchet MS"/>
          <w:sz w:val="22"/>
          <w:szCs w:val="22"/>
        </w:rPr>
        <w:t>topics, concepts</w:t>
      </w:r>
      <w:r w:rsidR="00E23F0B" w:rsidRPr="001B43B0">
        <w:rPr>
          <w:rFonts w:ascii="Trebuchet MS" w:eastAsia="Times New Roman" w:hAnsi="Trebuchet MS"/>
          <w:sz w:val="22"/>
          <w:szCs w:val="22"/>
        </w:rPr>
        <w:t xml:space="preserve"> and ec</w:t>
      </w:r>
      <w:r w:rsidR="00C93835" w:rsidRPr="001B43B0">
        <w:rPr>
          <w:rFonts w:ascii="Trebuchet MS" w:eastAsia="Times New Roman" w:hAnsi="Trebuchet MS"/>
          <w:sz w:val="22"/>
          <w:szCs w:val="22"/>
        </w:rPr>
        <w:t xml:space="preserve">onomics in the </w:t>
      </w:r>
      <w:r w:rsidRPr="001B43B0">
        <w:rPr>
          <w:rFonts w:ascii="Trebuchet MS" w:eastAsia="Times New Roman" w:hAnsi="Trebuchet MS"/>
          <w:sz w:val="22"/>
          <w:szCs w:val="22"/>
        </w:rPr>
        <w:t>field of business</w:t>
      </w:r>
      <w:r w:rsidR="00C93835" w:rsidRPr="001B43B0">
        <w:rPr>
          <w:rFonts w:ascii="Trebuchet MS" w:eastAsia="Times New Roman" w:hAnsi="Trebuchet MS"/>
          <w:sz w:val="22"/>
          <w:szCs w:val="22"/>
        </w:rPr>
        <w:t>.</w:t>
      </w:r>
      <w:r w:rsidRPr="001B43B0">
        <w:rPr>
          <w:rFonts w:ascii="Trebuchet MS" w:eastAsia="Times New Roman" w:hAnsi="Trebuchet MS"/>
          <w:sz w:val="22"/>
          <w:szCs w:val="22"/>
        </w:rPr>
        <w:t xml:space="preserve"> </w:t>
      </w:r>
      <w:r w:rsidR="00C93835" w:rsidRPr="001B43B0">
        <w:rPr>
          <w:rFonts w:ascii="Trebuchet MS" w:eastAsia="Times New Roman" w:hAnsi="Trebuchet MS"/>
          <w:sz w:val="22"/>
          <w:szCs w:val="22"/>
        </w:rPr>
        <w:t xml:space="preserve"> </w:t>
      </w:r>
      <w:r w:rsidRPr="001B43B0">
        <w:rPr>
          <w:rFonts w:ascii="Trebuchet MS" w:eastAsia="Times New Roman" w:hAnsi="Trebuchet MS"/>
          <w:sz w:val="22"/>
          <w:szCs w:val="22"/>
        </w:rPr>
        <w:t xml:space="preserve">This course introduces business concepts such as banking and finance, the role of government in business, consumerism, credit, investment, and management.  It provides a brief overview of the American economic system, small businesses, and corporate organizations.  It may </w:t>
      </w:r>
      <w:r w:rsidRPr="001B43B0">
        <w:rPr>
          <w:rFonts w:ascii="Trebuchet MS" w:eastAsia="Times New Roman" w:hAnsi="Trebuchet MS"/>
          <w:sz w:val="22"/>
          <w:szCs w:val="22"/>
        </w:rPr>
        <w:lastRenderedPageBreak/>
        <w:t xml:space="preserve">expose students to the varied opportunities in administration, accounting, management, and related fields.  </w:t>
      </w:r>
    </w:p>
    <w:p w:rsidR="00E23F0B" w:rsidRPr="001B43B0" w:rsidRDefault="00E23F0B" w:rsidP="00D221DF">
      <w:pPr>
        <w:widowControl w:val="0"/>
        <w:numPr>
          <w:ilvl w:val="0"/>
          <w:numId w:val="11"/>
        </w:numPr>
        <w:jc w:val="both"/>
        <w:rPr>
          <w:rFonts w:ascii="Trebuchet MS" w:eastAsia="Times New Roman" w:hAnsi="Trebuchet MS"/>
          <w:sz w:val="22"/>
          <w:szCs w:val="22"/>
        </w:rPr>
      </w:pPr>
      <w:r w:rsidRPr="001B43B0">
        <w:rPr>
          <w:rFonts w:ascii="Trebuchet MS" w:eastAsia="Times New Roman" w:hAnsi="Trebuchet MS"/>
          <w:b/>
          <w:sz w:val="22"/>
          <w:szCs w:val="22"/>
          <w:u w:val="single"/>
        </w:rPr>
        <w:t xml:space="preserve">Accounting </w:t>
      </w:r>
      <w:proofErr w:type="gramStart"/>
      <w:r w:rsidRPr="001B43B0">
        <w:rPr>
          <w:rFonts w:ascii="Trebuchet MS" w:eastAsia="Times New Roman" w:hAnsi="Trebuchet MS"/>
          <w:b/>
          <w:sz w:val="22"/>
          <w:szCs w:val="22"/>
          <w:u w:val="single"/>
        </w:rPr>
        <w:t>I</w:t>
      </w:r>
      <w:proofErr w:type="gramEnd"/>
      <w:r w:rsidRPr="001B43B0">
        <w:rPr>
          <w:rFonts w:ascii="Trebuchet MS" w:eastAsia="Times New Roman" w:hAnsi="Trebuchet MS"/>
          <w:b/>
          <w:sz w:val="22"/>
          <w:szCs w:val="22"/>
        </w:rPr>
        <w:t xml:space="preserve"> </w:t>
      </w:r>
      <w:r w:rsidR="00665492" w:rsidRPr="001B43B0">
        <w:rPr>
          <w:rFonts w:ascii="Trebuchet MS" w:eastAsia="Times New Roman" w:hAnsi="Trebuchet MS"/>
          <w:sz w:val="22"/>
          <w:szCs w:val="22"/>
        </w:rPr>
        <w:t>(10-</w:t>
      </w:r>
      <w:r w:rsidR="00C93835" w:rsidRPr="001B43B0">
        <w:rPr>
          <w:rFonts w:ascii="Trebuchet MS" w:eastAsia="Times New Roman" w:hAnsi="Trebuchet MS"/>
          <w:sz w:val="22"/>
          <w:szCs w:val="22"/>
        </w:rPr>
        <w:t xml:space="preserve">12): </w:t>
      </w:r>
      <w:r w:rsidRPr="001B43B0">
        <w:rPr>
          <w:rFonts w:ascii="Trebuchet MS" w:eastAsia="Times New Roman" w:hAnsi="Trebuchet MS"/>
          <w:sz w:val="22"/>
          <w:szCs w:val="22"/>
        </w:rPr>
        <w:t xml:space="preserve">Introduces </w:t>
      </w:r>
      <w:r w:rsidR="0000708E">
        <w:rPr>
          <w:rFonts w:ascii="Trebuchet MS" w:eastAsia="Times New Roman" w:hAnsi="Trebuchet MS"/>
          <w:sz w:val="22"/>
          <w:szCs w:val="22"/>
        </w:rPr>
        <w:t xml:space="preserve">students to the fundamental accounting principles and procedures used in businesses.  Course content includes the recording and completion of the accounting cycle, payroll, taxes, debts, depreciation, and periodic adjustments. </w:t>
      </w:r>
      <w:r w:rsidR="00C93835" w:rsidRPr="001B43B0">
        <w:rPr>
          <w:rFonts w:ascii="Trebuchet MS" w:eastAsia="Times New Roman" w:hAnsi="Trebuchet MS"/>
          <w:sz w:val="22"/>
          <w:szCs w:val="22"/>
        </w:rPr>
        <w:t xml:space="preserve"> </w:t>
      </w:r>
      <w:r w:rsidRPr="001B43B0">
        <w:rPr>
          <w:rFonts w:ascii="Trebuchet MS" w:eastAsia="Times New Roman" w:hAnsi="Trebuchet MS"/>
          <w:sz w:val="22"/>
          <w:szCs w:val="22"/>
        </w:rPr>
        <w:t xml:space="preserve">Students will be able to perform basic entry-level </w:t>
      </w:r>
      <w:r w:rsidR="0000708E">
        <w:rPr>
          <w:rFonts w:ascii="Trebuchet MS" w:eastAsia="Times New Roman" w:hAnsi="Trebuchet MS"/>
          <w:sz w:val="22"/>
          <w:szCs w:val="22"/>
        </w:rPr>
        <w:t>accounting</w:t>
      </w:r>
      <w:r w:rsidRPr="001B43B0">
        <w:rPr>
          <w:rFonts w:ascii="Trebuchet MS" w:eastAsia="Times New Roman" w:hAnsi="Trebuchet MS"/>
          <w:sz w:val="22"/>
          <w:szCs w:val="22"/>
        </w:rPr>
        <w:t xml:space="preserve"> upon completion.</w:t>
      </w:r>
    </w:p>
    <w:p w:rsidR="008757B2" w:rsidRDefault="00E23F0B" w:rsidP="00D221DF">
      <w:pPr>
        <w:widowControl w:val="0"/>
        <w:numPr>
          <w:ilvl w:val="0"/>
          <w:numId w:val="11"/>
        </w:numPr>
        <w:jc w:val="both"/>
        <w:rPr>
          <w:rFonts w:ascii="Trebuchet MS" w:eastAsia="Times New Roman" w:hAnsi="Trebuchet MS"/>
          <w:i/>
          <w:sz w:val="22"/>
          <w:szCs w:val="22"/>
        </w:rPr>
      </w:pPr>
      <w:r w:rsidRPr="001750E2">
        <w:rPr>
          <w:rFonts w:ascii="Trebuchet MS" w:eastAsia="Times New Roman" w:hAnsi="Trebuchet MS"/>
          <w:b/>
          <w:sz w:val="22"/>
          <w:szCs w:val="22"/>
          <w:u w:val="single"/>
        </w:rPr>
        <w:t>Accounting II</w:t>
      </w:r>
      <w:r w:rsidR="00483CCA">
        <w:rPr>
          <w:rFonts w:ascii="Trebuchet MS" w:eastAsia="Times New Roman" w:hAnsi="Trebuchet MS"/>
          <w:sz w:val="22"/>
          <w:szCs w:val="22"/>
        </w:rPr>
        <w:t xml:space="preserve"> (11-</w:t>
      </w:r>
      <w:r w:rsidR="00C93835">
        <w:rPr>
          <w:rFonts w:ascii="Trebuchet MS" w:eastAsia="Times New Roman" w:hAnsi="Trebuchet MS"/>
          <w:sz w:val="22"/>
          <w:szCs w:val="22"/>
        </w:rPr>
        <w:t xml:space="preserve">12): Offered via independent study. </w:t>
      </w:r>
      <w:r w:rsidRPr="001750E2">
        <w:rPr>
          <w:rFonts w:ascii="Trebuchet MS" w:eastAsia="Times New Roman" w:hAnsi="Trebuchet MS"/>
          <w:sz w:val="22"/>
          <w:szCs w:val="22"/>
        </w:rPr>
        <w:t>Enhances basic accounting knowledge and skills</w:t>
      </w:r>
      <w:r w:rsidR="00665492">
        <w:rPr>
          <w:rFonts w:ascii="Trebuchet MS" w:eastAsia="Times New Roman" w:hAnsi="Trebuchet MS"/>
          <w:sz w:val="22"/>
          <w:szCs w:val="22"/>
        </w:rPr>
        <w:t xml:space="preserve"> toward </w:t>
      </w:r>
      <w:r w:rsidR="0000708E">
        <w:rPr>
          <w:rFonts w:ascii="Trebuchet MS" w:eastAsia="Times New Roman" w:hAnsi="Trebuchet MS"/>
          <w:sz w:val="22"/>
          <w:szCs w:val="22"/>
        </w:rPr>
        <w:t>incorporating the use of accounting-related software and information systems.  Students may learn how to apply standard auditing principles and to prepare budgets and financial reports.  Calculators, electronic spreadsheets, or computer accounting software are usually used</w:t>
      </w:r>
      <w:r w:rsidRPr="001750E2">
        <w:rPr>
          <w:rFonts w:ascii="Trebuchet MS" w:eastAsia="Times New Roman" w:hAnsi="Trebuchet MS"/>
          <w:sz w:val="22"/>
          <w:szCs w:val="22"/>
        </w:rPr>
        <w:t>.</w:t>
      </w:r>
      <w:r w:rsidR="00C93835">
        <w:rPr>
          <w:rFonts w:ascii="Trebuchet MS" w:eastAsia="Times New Roman" w:hAnsi="Trebuchet MS"/>
          <w:sz w:val="22"/>
          <w:szCs w:val="22"/>
        </w:rPr>
        <w:t xml:space="preserve"> </w:t>
      </w:r>
      <w:r w:rsidRPr="001750E2">
        <w:rPr>
          <w:rFonts w:ascii="Trebuchet MS" w:eastAsia="Times New Roman" w:hAnsi="Trebuchet MS"/>
          <w:i/>
          <w:sz w:val="22"/>
          <w:szCs w:val="22"/>
        </w:rPr>
        <w:t>Prerequisite</w:t>
      </w:r>
      <w:r w:rsidR="008757B2">
        <w:rPr>
          <w:rFonts w:ascii="Trebuchet MS" w:eastAsia="Times New Roman" w:hAnsi="Trebuchet MS"/>
          <w:i/>
          <w:sz w:val="22"/>
          <w:szCs w:val="22"/>
        </w:rPr>
        <w:t>s</w:t>
      </w:r>
      <w:r w:rsidR="00C93835">
        <w:rPr>
          <w:rFonts w:ascii="Trebuchet MS" w:eastAsia="Times New Roman" w:hAnsi="Trebuchet MS"/>
          <w:i/>
          <w:sz w:val="22"/>
          <w:szCs w:val="22"/>
        </w:rPr>
        <w:t xml:space="preserve">: </w:t>
      </w:r>
      <w:r w:rsidRPr="001750E2">
        <w:rPr>
          <w:rFonts w:ascii="Trebuchet MS" w:eastAsia="Times New Roman" w:hAnsi="Trebuchet MS"/>
          <w:i/>
          <w:sz w:val="22"/>
          <w:szCs w:val="22"/>
        </w:rPr>
        <w:t xml:space="preserve">Accounting </w:t>
      </w:r>
      <w:r w:rsidR="00665492">
        <w:rPr>
          <w:rFonts w:ascii="Trebuchet MS" w:eastAsia="Times New Roman" w:hAnsi="Trebuchet MS"/>
          <w:i/>
          <w:sz w:val="22"/>
          <w:szCs w:val="22"/>
        </w:rPr>
        <w:t>I</w:t>
      </w:r>
      <w:r w:rsidR="008757B2">
        <w:rPr>
          <w:rFonts w:ascii="Trebuchet MS" w:eastAsia="Times New Roman" w:hAnsi="Trebuchet MS"/>
          <w:i/>
          <w:sz w:val="22"/>
          <w:szCs w:val="22"/>
        </w:rPr>
        <w:t>; permission of instructor.</w:t>
      </w:r>
    </w:p>
    <w:p w:rsidR="00E23F0B" w:rsidRDefault="00E23F0B" w:rsidP="00D221DF">
      <w:pPr>
        <w:widowControl w:val="0"/>
        <w:numPr>
          <w:ilvl w:val="0"/>
          <w:numId w:val="11"/>
        </w:numPr>
        <w:jc w:val="both"/>
        <w:rPr>
          <w:rFonts w:ascii="Trebuchet MS" w:eastAsia="Times New Roman" w:hAnsi="Trebuchet MS"/>
          <w:i/>
          <w:sz w:val="22"/>
          <w:szCs w:val="22"/>
        </w:rPr>
      </w:pPr>
      <w:r w:rsidRPr="001750E2">
        <w:rPr>
          <w:rFonts w:ascii="Trebuchet MS" w:eastAsia="Times New Roman" w:hAnsi="Trebuchet MS"/>
          <w:b/>
          <w:sz w:val="22"/>
          <w:szCs w:val="22"/>
          <w:u w:val="single"/>
        </w:rPr>
        <w:t>Office Systems</w:t>
      </w:r>
      <w:r w:rsidRPr="001750E2">
        <w:rPr>
          <w:rFonts w:ascii="Trebuchet MS" w:eastAsia="Times New Roman" w:hAnsi="Trebuchet MS"/>
          <w:sz w:val="22"/>
          <w:szCs w:val="22"/>
        </w:rPr>
        <w:t xml:space="preserve"> (10</w:t>
      </w:r>
      <w:r w:rsidR="00665492">
        <w:rPr>
          <w:rFonts w:ascii="Trebuchet MS" w:eastAsia="Times New Roman" w:hAnsi="Trebuchet MS"/>
          <w:sz w:val="22"/>
          <w:szCs w:val="22"/>
        </w:rPr>
        <w:t>-</w:t>
      </w:r>
      <w:r w:rsidR="00C93835">
        <w:rPr>
          <w:rFonts w:ascii="Trebuchet MS" w:eastAsia="Times New Roman" w:hAnsi="Trebuchet MS"/>
          <w:sz w:val="22"/>
          <w:szCs w:val="22"/>
        </w:rPr>
        <w:t xml:space="preserve">12): </w:t>
      </w:r>
      <w:r w:rsidRPr="001750E2">
        <w:rPr>
          <w:rFonts w:ascii="Trebuchet MS" w:eastAsia="Times New Roman" w:hAnsi="Trebuchet MS"/>
          <w:sz w:val="22"/>
          <w:szCs w:val="22"/>
        </w:rPr>
        <w:t>A basic clerical program emphasizing skills, knowledge, and attitudes necessary for employment in t</w:t>
      </w:r>
      <w:r w:rsidR="00C93835">
        <w:rPr>
          <w:rFonts w:ascii="Trebuchet MS" w:eastAsia="Times New Roman" w:hAnsi="Trebuchet MS"/>
          <w:sz w:val="22"/>
          <w:szCs w:val="22"/>
        </w:rPr>
        <w:t xml:space="preserve">he changing world of business. </w:t>
      </w:r>
      <w:r w:rsidRPr="001750E2">
        <w:rPr>
          <w:rFonts w:ascii="Trebuchet MS" w:eastAsia="Times New Roman" w:hAnsi="Trebuchet MS"/>
          <w:sz w:val="22"/>
          <w:szCs w:val="22"/>
        </w:rPr>
        <w:t>The program is a planned sequence of learning activities in business, offered to students interested in learning about and training for the business world</w:t>
      </w:r>
      <w:r w:rsidR="00446A4D">
        <w:rPr>
          <w:rFonts w:ascii="Trebuchet MS" w:eastAsia="Times New Roman" w:hAnsi="Trebuchet MS"/>
          <w:sz w:val="22"/>
          <w:szCs w:val="22"/>
        </w:rPr>
        <w:t xml:space="preserve">.  This course will also include the writing of </w:t>
      </w:r>
      <w:r w:rsidR="00B84151">
        <w:rPr>
          <w:rFonts w:ascii="Trebuchet MS" w:eastAsia="Times New Roman" w:hAnsi="Trebuchet MS"/>
          <w:sz w:val="22"/>
          <w:szCs w:val="22"/>
        </w:rPr>
        <w:t>r</w:t>
      </w:r>
      <w:r w:rsidR="00446A4D">
        <w:rPr>
          <w:rFonts w:ascii="Trebuchet MS" w:eastAsia="Times New Roman" w:hAnsi="Trebuchet MS"/>
          <w:sz w:val="22"/>
          <w:szCs w:val="22"/>
        </w:rPr>
        <w:t xml:space="preserve">esumes, </w:t>
      </w:r>
      <w:r w:rsidR="00B84151">
        <w:rPr>
          <w:rFonts w:ascii="Trebuchet MS" w:eastAsia="Times New Roman" w:hAnsi="Trebuchet MS"/>
          <w:sz w:val="22"/>
          <w:szCs w:val="22"/>
        </w:rPr>
        <w:t>a</w:t>
      </w:r>
      <w:r w:rsidR="00446A4D">
        <w:rPr>
          <w:rFonts w:ascii="Trebuchet MS" w:eastAsia="Times New Roman" w:hAnsi="Trebuchet MS"/>
          <w:sz w:val="22"/>
          <w:szCs w:val="22"/>
        </w:rPr>
        <w:t>pplications for jobs and colleges, and other related activities</w:t>
      </w:r>
      <w:r w:rsidRPr="001750E2">
        <w:rPr>
          <w:rFonts w:ascii="Trebuchet MS" w:eastAsia="Times New Roman" w:hAnsi="Trebuchet MS"/>
          <w:sz w:val="22"/>
          <w:szCs w:val="22"/>
        </w:rPr>
        <w:t>.</w:t>
      </w:r>
      <w:r w:rsidR="00B84151">
        <w:rPr>
          <w:rFonts w:ascii="Trebuchet MS" w:eastAsia="Times New Roman" w:hAnsi="Trebuchet MS"/>
          <w:sz w:val="22"/>
          <w:szCs w:val="22"/>
        </w:rPr>
        <w:t xml:space="preserve">  Topics covered include communications skills, project management, reception skills, technologies for distance communications, filing and record management, mail handling, scheduling meetings and conferences, creating itineraries, and word processing. </w:t>
      </w:r>
      <w:r w:rsidR="00C93835">
        <w:rPr>
          <w:rFonts w:ascii="Trebuchet MS" w:eastAsia="Times New Roman" w:hAnsi="Trebuchet MS"/>
          <w:sz w:val="22"/>
          <w:szCs w:val="22"/>
        </w:rPr>
        <w:t xml:space="preserve"> </w:t>
      </w:r>
      <w:r w:rsidR="00C93835">
        <w:rPr>
          <w:rFonts w:ascii="Trebuchet MS" w:eastAsia="Times New Roman" w:hAnsi="Trebuchet MS"/>
          <w:i/>
          <w:sz w:val="22"/>
          <w:szCs w:val="22"/>
        </w:rPr>
        <w:t>Prerequisite:</w:t>
      </w:r>
      <w:r w:rsidRPr="001750E2">
        <w:rPr>
          <w:rFonts w:ascii="Trebuchet MS" w:eastAsia="Times New Roman" w:hAnsi="Trebuchet MS"/>
          <w:i/>
          <w:sz w:val="22"/>
          <w:szCs w:val="22"/>
        </w:rPr>
        <w:t xml:space="preserve"> Computers I.</w:t>
      </w:r>
    </w:p>
    <w:p w:rsidR="00F41426" w:rsidRPr="001750E2" w:rsidRDefault="00F41426" w:rsidP="00F41426">
      <w:pPr>
        <w:widowControl w:val="0"/>
        <w:ind w:left="720"/>
        <w:jc w:val="both"/>
        <w:rPr>
          <w:rFonts w:ascii="Trebuchet MS" w:eastAsia="Times New Roman" w:hAnsi="Trebuchet MS"/>
          <w:i/>
          <w:sz w:val="22"/>
          <w:szCs w:val="22"/>
        </w:rPr>
      </w:pPr>
    </w:p>
    <w:p w:rsidR="00F41426" w:rsidRPr="00F41426" w:rsidRDefault="00F41426" w:rsidP="00F41426">
      <w:pPr>
        <w:pStyle w:val="ListParagraph"/>
        <w:widowControl w:val="0"/>
        <w:jc w:val="center"/>
        <w:rPr>
          <w:rFonts w:ascii="Trebuchet MS" w:eastAsia="Times New Roman" w:hAnsi="Trebuchet MS"/>
          <w:b/>
          <w:sz w:val="28"/>
        </w:rPr>
      </w:pPr>
      <w:r w:rsidRPr="00F41426">
        <w:rPr>
          <w:rFonts w:ascii="Trebuchet MS" w:eastAsia="Times New Roman" w:hAnsi="Trebuchet MS"/>
          <w:b/>
          <w:sz w:val="28"/>
        </w:rPr>
        <w:t xml:space="preserve">Vocational </w:t>
      </w:r>
      <w:r>
        <w:rPr>
          <w:rFonts w:ascii="Trebuchet MS" w:eastAsia="Times New Roman" w:hAnsi="Trebuchet MS"/>
          <w:b/>
          <w:sz w:val="28"/>
        </w:rPr>
        <w:t>Agricultural</w:t>
      </w:r>
      <w:r w:rsidRPr="00F41426">
        <w:rPr>
          <w:rFonts w:ascii="Trebuchet MS" w:eastAsia="Times New Roman" w:hAnsi="Trebuchet MS"/>
          <w:b/>
          <w:sz w:val="28"/>
        </w:rPr>
        <w:t xml:space="preserve"> Education</w:t>
      </w:r>
    </w:p>
    <w:p w:rsidR="00E23F0B" w:rsidRPr="001750E2" w:rsidRDefault="00E23F0B" w:rsidP="00D221DF">
      <w:pPr>
        <w:widowControl w:val="0"/>
        <w:numPr>
          <w:ilvl w:val="0"/>
          <w:numId w:val="11"/>
        </w:numPr>
        <w:jc w:val="both"/>
        <w:rPr>
          <w:rFonts w:ascii="Trebuchet MS" w:eastAsia="Times New Roman" w:hAnsi="Trebuchet MS"/>
          <w:sz w:val="22"/>
          <w:szCs w:val="22"/>
        </w:rPr>
      </w:pPr>
      <w:r w:rsidRPr="001750E2">
        <w:rPr>
          <w:rFonts w:ascii="Trebuchet MS" w:eastAsia="Times New Roman" w:hAnsi="Trebuchet MS"/>
          <w:b/>
          <w:sz w:val="22"/>
          <w:szCs w:val="22"/>
          <w:u w:val="single"/>
        </w:rPr>
        <w:t>Agricultural Education I</w:t>
      </w:r>
      <w:r w:rsidR="00665492">
        <w:rPr>
          <w:rFonts w:ascii="Trebuchet MS" w:eastAsia="Times New Roman" w:hAnsi="Trebuchet MS"/>
          <w:sz w:val="22"/>
          <w:szCs w:val="22"/>
        </w:rPr>
        <w:t xml:space="preserve"> </w:t>
      </w:r>
      <w:r w:rsidR="00C93835">
        <w:rPr>
          <w:rFonts w:ascii="Trebuchet MS" w:eastAsia="Times New Roman" w:hAnsi="Trebuchet MS"/>
          <w:sz w:val="22"/>
          <w:szCs w:val="22"/>
        </w:rPr>
        <w:t xml:space="preserve">(9): </w:t>
      </w:r>
      <w:r w:rsidR="007022F3">
        <w:rPr>
          <w:rFonts w:ascii="Trebuchet MS" w:eastAsia="Times New Roman" w:hAnsi="Trebuchet MS"/>
          <w:sz w:val="22"/>
          <w:szCs w:val="22"/>
        </w:rPr>
        <w:t xml:space="preserve"> </w:t>
      </w:r>
      <w:r w:rsidRPr="001750E2">
        <w:rPr>
          <w:rFonts w:ascii="Trebuchet MS" w:eastAsia="Times New Roman" w:hAnsi="Trebuchet MS"/>
          <w:sz w:val="22"/>
          <w:szCs w:val="22"/>
        </w:rPr>
        <w:t xml:space="preserve">Designed for students interested in entering into </w:t>
      </w:r>
      <w:r w:rsidR="00C93835">
        <w:rPr>
          <w:rFonts w:ascii="Trebuchet MS" w:eastAsia="Times New Roman" w:hAnsi="Trebuchet MS"/>
          <w:sz w:val="22"/>
          <w:szCs w:val="22"/>
        </w:rPr>
        <w:t xml:space="preserve">an agriculture-related career. </w:t>
      </w:r>
      <w:r w:rsidRPr="001750E2">
        <w:rPr>
          <w:rFonts w:ascii="Trebuchet MS" w:eastAsia="Times New Roman" w:hAnsi="Trebuchet MS"/>
          <w:sz w:val="22"/>
          <w:szCs w:val="22"/>
        </w:rPr>
        <w:t>Each student must have a written objective in agriculture and a plan for a supervised agriculture experience program (SAEP)</w:t>
      </w:r>
      <w:r w:rsidR="00C93835">
        <w:rPr>
          <w:rFonts w:ascii="Trebuchet MS" w:eastAsia="Times New Roman" w:hAnsi="Trebuchet MS"/>
          <w:sz w:val="22"/>
          <w:szCs w:val="22"/>
        </w:rPr>
        <w:t xml:space="preserve"> to begin the second semester. </w:t>
      </w:r>
      <w:r w:rsidRPr="001750E2">
        <w:rPr>
          <w:rFonts w:ascii="Trebuchet MS" w:eastAsia="Times New Roman" w:hAnsi="Trebuchet MS"/>
          <w:sz w:val="22"/>
          <w:szCs w:val="22"/>
        </w:rPr>
        <w:t>Areas of instruction include soil science, leadership development through the FFA, shop safety, welding (arc and oxyacetylene), parliamentary procedure, record keeping, and beef production.</w:t>
      </w:r>
    </w:p>
    <w:p w:rsidR="00BE0827" w:rsidRPr="00F41426" w:rsidRDefault="00E23F0B" w:rsidP="00BE0827">
      <w:pPr>
        <w:widowControl w:val="0"/>
        <w:numPr>
          <w:ilvl w:val="0"/>
          <w:numId w:val="11"/>
        </w:numPr>
        <w:jc w:val="both"/>
        <w:rPr>
          <w:rFonts w:ascii="Trebuchet MS" w:eastAsia="Times New Roman" w:hAnsi="Trebuchet MS"/>
          <w:sz w:val="22"/>
          <w:szCs w:val="22"/>
        </w:rPr>
      </w:pPr>
      <w:r w:rsidRPr="001750E2">
        <w:rPr>
          <w:rFonts w:ascii="Trebuchet MS" w:eastAsia="Times New Roman" w:hAnsi="Trebuchet MS"/>
          <w:b/>
          <w:sz w:val="22"/>
          <w:szCs w:val="22"/>
          <w:u w:val="single"/>
        </w:rPr>
        <w:t>Agricultural Education II</w:t>
      </w:r>
      <w:r w:rsidR="00665492">
        <w:rPr>
          <w:rFonts w:ascii="Trebuchet MS" w:eastAsia="Times New Roman" w:hAnsi="Trebuchet MS"/>
          <w:sz w:val="22"/>
          <w:szCs w:val="22"/>
        </w:rPr>
        <w:t xml:space="preserve"> </w:t>
      </w:r>
      <w:r w:rsidR="00C93835">
        <w:rPr>
          <w:rFonts w:ascii="Trebuchet MS" w:eastAsia="Times New Roman" w:hAnsi="Trebuchet MS"/>
          <w:sz w:val="22"/>
          <w:szCs w:val="22"/>
        </w:rPr>
        <w:t xml:space="preserve">(10): </w:t>
      </w:r>
      <w:r w:rsidR="007022F3">
        <w:rPr>
          <w:rFonts w:ascii="Trebuchet MS" w:eastAsia="Times New Roman" w:hAnsi="Trebuchet MS"/>
          <w:sz w:val="22"/>
          <w:szCs w:val="22"/>
        </w:rPr>
        <w:t xml:space="preserve"> </w:t>
      </w:r>
      <w:r w:rsidRPr="001750E2">
        <w:rPr>
          <w:rFonts w:ascii="Trebuchet MS" w:eastAsia="Times New Roman" w:hAnsi="Trebuchet MS"/>
          <w:sz w:val="22"/>
          <w:szCs w:val="22"/>
        </w:rPr>
        <w:t>A continuati</w:t>
      </w:r>
      <w:r w:rsidR="00C93835">
        <w:rPr>
          <w:rFonts w:ascii="Trebuchet MS" w:eastAsia="Times New Roman" w:hAnsi="Trebuchet MS"/>
          <w:sz w:val="22"/>
          <w:szCs w:val="22"/>
        </w:rPr>
        <w:t xml:space="preserve">on of the agriculture program. </w:t>
      </w:r>
      <w:r w:rsidRPr="001750E2">
        <w:rPr>
          <w:rFonts w:ascii="Trebuchet MS" w:eastAsia="Times New Roman" w:hAnsi="Trebuchet MS"/>
          <w:sz w:val="22"/>
          <w:szCs w:val="22"/>
        </w:rPr>
        <w:t xml:space="preserve">Student </w:t>
      </w:r>
      <w:r w:rsidRPr="00C93835">
        <w:rPr>
          <w:rFonts w:ascii="Trebuchet MS" w:eastAsia="Times New Roman" w:hAnsi="Trebuchet MS"/>
          <w:sz w:val="22"/>
          <w:szCs w:val="22"/>
        </w:rPr>
        <w:t>must have</w:t>
      </w:r>
      <w:r w:rsidRPr="001750E2">
        <w:rPr>
          <w:rFonts w:ascii="Trebuchet MS" w:eastAsia="Times New Roman" w:hAnsi="Trebuchet MS"/>
          <w:sz w:val="22"/>
          <w:szCs w:val="22"/>
        </w:rPr>
        <w:t xml:space="preserve"> an objective in agriculture; </w:t>
      </w:r>
      <w:r w:rsidR="00C93835">
        <w:rPr>
          <w:rFonts w:ascii="Trebuchet MS" w:eastAsia="Times New Roman" w:hAnsi="Trebuchet MS"/>
          <w:sz w:val="22"/>
          <w:szCs w:val="22"/>
        </w:rPr>
        <w:t xml:space="preserve">and </w:t>
      </w:r>
      <w:r w:rsidRPr="001750E2">
        <w:rPr>
          <w:rFonts w:ascii="Trebuchet MS" w:eastAsia="Times New Roman" w:hAnsi="Trebuchet MS"/>
          <w:sz w:val="22"/>
          <w:szCs w:val="22"/>
        </w:rPr>
        <w:t>maintain an SAEP that covers a 6 month period or entails over 360 hours of work outside of scheduled class time in which records wil</w:t>
      </w:r>
      <w:r w:rsidR="00C93835">
        <w:rPr>
          <w:rFonts w:ascii="Trebuchet MS" w:eastAsia="Times New Roman" w:hAnsi="Trebuchet MS"/>
          <w:sz w:val="22"/>
          <w:szCs w:val="22"/>
        </w:rPr>
        <w:t xml:space="preserve">l be kept. </w:t>
      </w:r>
      <w:r w:rsidRPr="001750E2">
        <w:rPr>
          <w:rFonts w:ascii="Trebuchet MS" w:eastAsia="Times New Roman" w:hAnsi="Trebuchet MS"/>
          <w:sz w:val="22"/>
          <w:szCs w:val="22"/>
        </w:rPr>
        <w:t>Major areas of instruction are shop safety, tool conditioning, crop production, wheat production, weed science, agriculture chemicals, farm manage</w:t>
      </w:r>
      <w:r w:rsidR="00C93835">
        <w:rPr>
          <w:rFonts w:ascii="Trebuchet MS" w:eastAsia="Times New Roman" w:hAnsi="Trebuchet MS"/>
          <w:sz w:val="22"/>
          <w:szCs w:val="22"/>
        </w:rPr>
        <w:t xml:space="preserve">ment, and livestock nutrition. </w:t>
      </w:r>
      <w:r w:rsidRPr="001750E2">
        <w:rPr>
          <w:rFonts w:ascii="Trebuchet MS" w:eastAsia="Times New Roman" w:hAnsi="Trebuchet MS"/>
          <w:sz w:val="22"/>
          <w:szCs w:val="22"/>
        </w:rPr>
        <w:t>EPA Private Applicators Test will be completed for agriculture chem</w:t>
      </w:r>
      <w:r w:rsidR="00C93835">
        <w:rPr>
          <w:rFonts w:ascii="Trebuchet MS" w:eastAsia="Times New Roman" w:hAnsi="Trebuchet MS"/>
          <w:sz w:val="22"/>
          <w:szCs w:val="22"/>
        </w:rPr>
        <w:t xml:space="preserve">ical application. </w:t>
      </w:r>
      <w:r w:rsidRPr="001750E2">
        <w:rPr>
          <w:rFonts w:ascii="Trebuchet MS" w:eastAsia="Times New Roman" w:hAnsi="Trebuchet MS"/>
          <w:sz w:val="22"/>
          <w:szCs w:val="22"/>
        </w:rPr>
        <w:t xml:space="preserve">Students will complete required </w:t>
      </w:r>
      <w:proofErr w:type="gramStart"/>
      <w:r w:rsidRPr="001750E2">
        <w:rPr>
          <w:rFonts w:ascii="Trebuchet MS" w:eastAsia="Times New Roman" w:hAnsi="Trebuchet MS"/>
          <w:sz w:val="22"/>
          <w:szCs w:val="22"/>
        </w:rPr>
        <w:t>ag</w:t>
      </w:r>
      <w:proofErr w:type="gramEnd"/>
      <w:r w:rsidRPr="001750E2">
        <w:rPr>
          <w:rFonts w:ascii="Trebuchet MS" w:eastAsia="Times New Roman" w:hAnsi="Trebuchet MS"/>
          <w:sz w:val="22"/>
          <w:szCs w:val="22"/>
        </w:rPr>
        <w:t xml:space="preserve"> mechanics projects and will have time to construct and/or repair ag-related projects. </w:t>
      </w:r>
      <w:r w:rsidR="00233AFA">
        <w:rPr>
          <w:rFonts w:ascii="Trebuchet MS" w:eastAsia="Times New Roman" w:hAnsi="Trebuchet MS"/>
          <w:sz w:val="22"/>
          <w:szCs w:val="22"/>
        </w:rPr>
        <w:t xml:space="preserve"> </w:t>
      </w:r>
      <w:r w:rsidR="00C93835">
        <w:rPr>
          <w:rFonts w:ascii="Trebuchet MS" w:eastAsia="Times New Roman" w:hAnsi="Trebuchet MS"/>
          <w:i/>
          <w:sz w:val="22"/>
          <w:szCs w:val="22"/>
        </w:rPr>
        <w:t xml:space="preserve">Prerequisite: </w:t>
      </w:r>
      <w:r w:rsidRPr="001750E2">
        <w:rPr>
          <w:rFonts w:ascii="Trebuchet MS" w:eastAsia="Times New Roman" w:hAnsi="Trebuchet MS"/>
          <w:i/>
          <w:sz w:val="22"/>
          <w:szCs w:val="22"/>
        </w:rPr>
        <w:t>Successful completion of Ag Ed I.</w:t>
      </w:r>
    </w:p>
    <w:p w:rsidR="00E23F0B" w:rsidRPr="001750E2" w:rsidRDefault="00E23F0B" w:rsidP="00D221DF">
      <w:pPr>
        <w:widowControl w:val="0"/>
        <w:numPr>
          <w:ilvl w:val="0"/>
          <w:numId w:val="11"/>
        </w:numPr>
        <w:jc w:val="both"/>
        <w:rPr>
          <w:rFonts w:ascii="Trebuchet MS" w:eastAsia="Times New Roman" w:hAnsi="Trebuchet MS"/>
          <w:i/>
          <w:sz w:val="22"/>
          <w:szCs w:val="22"/>
        </w:rPr>
      </w:pPr>
      <w:r w:rsidRPr="001750E2">
        <w:rPr>
          <w:rFonts w:ascii="Trebuchet MS" w:eastAsia="Times New Roman" w:hAnsi="Trebuchet MS"/>
          <w:b/>
          <w:sz w:val="22"/>
          <w:szCs w:val="22"/>
          <w:u w:val="single"/>
        </w:rPr>
        <w:t>Agricultural Education III</w:t>
      </w:r>
      <w:r w:rsidR="00C93835">
        <w:rPr>
          <w:rFonts w:ascii="Trebuchet MS" w:eastAsia="Times New Roman" w:hAnsi="Trebuchet MS"/>
          <w:sz w:val="22"/>
          <w:szCs w:val="22"/>
        </w:rPr>
        <w:t xml:space="preserve"> (11): </w:t>
      </w:r>
      <w:r w:rsidR="007022F3">
        <w:rPr>
          <w:rFonts w:ascii="Trebuchet MS" w:eastAsia="Times New Roman" w:hAnsi="Trebuchet MS"/>
          <w:sz w:val="22"/>
          <w:szCs w:val="22"/>
        </w:rPr>
        <w:t xml:space="preserve"> </w:t>
      </w:r>
      <w:r w:rsidRPr="001750E2">
        <w:rPr>
          <w:rFonts w:ascii="Trebuchet MS" w:eastAsia="Times New Roman" w:hAnsi="Trebuchet MS"/>
          <w:sz w:val="22"/>
          <w:szCs w:val="22"/>
        </w:rPr>
        <w:t xml:space="preserve">An advanced </w:t>
      </w:r>
      <w:r w:rsidR="007022F3">
        <w:rPr>
          <w:rFonts w:ascii="Trebuchet MS" w:eastAsia="Times New Roman" w:hAnsi="Trebuchet MS"/>
          <w:sz w:val="22"/>
          <w:szCs w:val="22"/>
        </w:rPr>
        <w:t xml:space="preserve">one or </w:t>
      </w:r>
      <w:r w:rsidR="00C93835" w:rsidRPr="001750E2">
        <w:rPr>
          <w:rFonts w:ascii="Trebuchet MS" w:eastAsia="Times New Roman" w:hAnsi="Trebuchet MS"/>
          <w:sz w:val="22"/>
          <w:szCs w:val="22"/>
        </w:rPr>
        <w:t xml:space="preserve">two-period block </w:t>
      </w:r>
      <w:r w:rsidRPr="001750E2">
        <w:rPr>
          <w:rFonts w:ascii="Trebuchet MS" w:eastAsia="Times New Roman" w:hAnsi="Trebuchet MS"/>
          <w:sz w:val="22"/>
          <w:szCs w:val="22"/>
        </w:rPr>
        <w:t>class in agricultur</w:t>
      </w:r>
      <w:r w:rsidR="00C93835">
        <w:rPr>
          <w:rFonts w:ascii="Trebuchet MS" w:eastAsia="Times New Roman" w:hAnsi="Trebuchet MS"/>
          <w:sz w:val="22"/>
          <w:szCs w:val="22"/>
        </w:rPr>
        <w:t xml:space="preserve">e. </w:t>
      </w:r>
      <w:r w:rsidRPr="001750E2">
        <w:rPr>
          <w:rFonts w:ascii="Trebuchet MS" w:eastAsia="Times New Roman" w:hAnsi="Trebuchet MS"/>
          <w:sz w:val="22"/>
          <w:szCs w:val="22"/>
        </w:rPr>
        <w:t>Student must have an objective in agr</w:t>
      </w:r>
      <w:r w:rsidR="00C93835">
        <w:rPr>
          <w:rFonts w:ascii="Trebuchet MS" w:eastAsia="Times New Roman" w:hAnsi="Trebuchet MS"/>
          <w:sz w:val="22"/>
          <w:szCs w:val="22"/>
        </w:rPr>
        <w:t xml:space="preserve">iculture and maintain an SAEP. </w:t>
      </w:r>
      <w:r w:rsidRPr="001750E2">
        <w:rPr>
          <w:rFonts w:ascii="Trebuchet MS" w:eastAsia="Times New Roman" w:hAnsi="Trebuchet MS"/>
          <w:sz w:val="22"/>
          <w:szCs w:val="22"/>
        </w:rPr>
        <w:t>The course includes range management, livestock or dairy evaluation, metal inert gas welding, shop safety, agriculture marketing, public and extemporaneous speaking, veterinary medicine, skills in ag mechanics, and time to constr</w:t>
      </w:r>
      <w:r w:rsidR="00C93835">
        <w:rPr>
          <w:rFonts w:ascii="Trebuchet MS" w:eastAsia="Times New Roman" w:hAnsi="Trebuchet MS"/>
          <w:sz w:val="22"/>
          <w:szCs w:val="22"/>
        </w:rPr>
        <w:t xml:space="preserve">uct/repair ag-related projects. </w:t>
      </w:r>
      <w:r w:rsidRPr="001750E2">
        <w:rPr>
          <w:rFonts w:ascii="Trebuchet MS" w:eastAsia="Times New Roman" w:hAnsi="Trebuchet MS"/>
          <w:sz w:val="22"/>
          <w:szCs w:val="22"/>
        </w:rPr>
        <w:t>Students will select their agriculture concentration of greatest interest and designing activities to meet those individual needs.</w:t>
      </w:r>
      <w:r w:rsidR="00073247">
        <w:rPr>
          <w:rFonts w:ascii="Trebuchet MS" w:eastAsia="Times New Roman" w:hAnsi="Trebuchet MS"/>
          <w:sz w:val="22"/>
          <w:szCs w:val="22"/>
        </w:rPr>
        <w:t xml:space="preserve"> </w:t>
      </w:r>
      <w:r w:rsidRPr="001750E2">
        <w:rPr>
          <w:rFonts w:ascii="Trebuchet MS" w:eastAsia="Times New Roman" w:hAnsi="Trebuchet MS"/>
          <w:sz w:val="22"/>
          <w:szCs w:val="22"/>
        </w:rPr>
        <w:t xml:space="preserve"> </w:t>
      </w:r>
      <w:r w:rsidR="00C93835">
        <w:rPr>
          <w:rFonts w:ascii="Trebuchet MS" w:eastAsia="Times New Roman" w:hAnsi="Trebuchet MS"/>
          <w:i/>
          <w:sz w:val="22"/>
          <w:szCs w:val="22"/>
        </w:rPr>
        <w:t xml:space="preserve">Prerequisite: </w:t>
      </w:r>
      <w:r w:rsidRPr="001750E2">
        <w:rPr>
          <w:rFonts w:ascii="Trebuchet MS" w:eastAsia="Times New Roman" w:hAnsi="Trebuchet MS"/>
          <w:i/>
          <w:sz w:val="22"/>
          <w:szCs w:val="22"/>
        </w:rPr>
        <w:t>Succes</w:t>
      </w:r>
      <w:r w:rsidR="00665492">
        <w:rPr>
          <w:rFonts w:ascii="Trebuchet MS" w:eastAsia="Times New Roman" w:hAnsi="Trebuchet MS"/>
          <w:i/>
          <w:sz w:val="22"/>
          <w:szCs w:val="22"/>
        </w:rPr>
        <w:t xml:space="preserve">sful completion of Ag Ed I and </w:t>
      </w:r>
      <w:r w:rsidRPr="001750E2">
        <w:rPr>
          <w:rFonts w:ascii="Trebuchet MS" w:eastAsia="Times New Roman" w:hAnsi="Trebuchet MS"/>
          <w:i/>
          <w:sz w:val="22"/>
          <w:szCs w:val="22"/>
        </w:rPr>
        <w:t>II.</w:t>
      </w:r>
    </w:p>
    <w:p w:rsidR="00E23F0B" w:rsidRDefault="00E23F0B" w:rsidP="00D221DF">
      <w:pPr>
        <w:widowControl w:val="0"/>
        <w:numPr>
          <w:ilvl w:val="0"/>
          <w:numId w:val="11"/>
        </w:numPr>
        <w:jc w:val="both"/>
        <w:rPr>
          <w:rFonts w:ascii="Trebuchet MS" w:eastAsia="Times New Roman" w:hAnsi="Trebuchet MS"/>
          <w:i/>
          <w:sz w:val="22"/>
          <w:szCs w:val="22"/>
        </w:rPr>
      </w:pPr>
      <w:r w:rsidRPr="001750E2">
        <w:rPr>
          <w:rFonts w:ascii="Trebuchet MS" w:eastAsia="Times New Roman" w:hAnsi="Trebuchet MS"/>
          <w:b/>
          <w:sz w:val="22"/>
          <w:szCs w:val="22"/>
          <w:u w:val="single"/>
        </w:rPr>
        <w:t>Agricultural Education IV</w:t>
      </w:r>
      <w:r w:rsidR="00C93835">
        <w:rPr>
          <w:rFonts w:ascii="Trebuchet MS" w:eastAsia="Times New Roman" w:hAnsi="Trebuchet MS"/>
          <w:sz w:val="22"/>
          <w:szCs w:val="22"/>
        </w:rPr>
        <w:t xml:space="preserve"> (12): A </w:t>
      </w:r>
      <w:r w:rsidR="0091664A">
        <w:rPr>
          <w:rFonts w:ascii="Trebuchet MS" w:eastAsia="Times New Roman" w:hAnsi="Trebuchet MS"/>
          <w:sz w:val="22"/>
          <w:szCs w:val="22"/>
        </w:rPr>
        <w:t xml:space="preserve">one or </w:t>
      </w:r>
      <w:r w:rsidR="00C93835">
        <w:rPr>
          <w:rFonts w:ascii="Trebuchet MS" w:eastAsia="Times New Roman" w:hAnsi="Trebuchet MS"/>
          <w:sz w:val="22"/>
          <w:szCs w:val="22"/>
        </w:rPr>
        <w:t xml:space="preserve">two-period block class. </w:t>
      </w:r>
      <w:r w:rsidRPr="001750E2">
        <w:rPr>
          <w:rFonts w:ascii="Trebuchet MS" w:eastAsia="Times New Roman" w:hAnsi="Trebuchet MS"/>
          <w:sz w:val="22"/>
          <w:szCs w:val="22"/>
        </w:rPr>
        <w:t>Must have an objective in agricult</w:t>
      </w:r>
      <w:r w:rsidR="00C93835">
        <w:rPr>
          <w:rFonts w:ascii="Trebuchet MS" w:eastAsia="Times New Roman" w:hAnsi="Trebuchet MS"/>
          <w:sz w:val="22"/>
          <w:szCs w:val="22"/>
        </w:rPr>
        <w:t xml:space="preserve">ure and must maintain an SAEP. </w:t>
      </w:r>
      <w:r w:rsidRPr="001750E2">
        <w:rPr>
          <w:rFonts w:ascii="Trebuchet MS" w:eastAsia="Times New Roman" w:hAnsi="Trebuchet MS"/>
          <w:sz w:val="22"/>
          <w:szCs w:val="22"/>
        </w:rPr>
        <w:t>Course content  will include: shop safety, range management, advanced ag mechanics techniques, public and extemporaneous speaking, livestock evaluation and selection, marketing, agriculture science and technology, animal breeding, completion of required skills in ag mechanics, and will have time to construct/repair ag-related projects.</w:t>
      </w:r>
      <w:r w:rsidR="00C93835">
        <w:rPr>
          <w:rFonts w:ascii="Trebuchet MS" w:eastAsia="Times New Roman" w:hAnsi="Trebuchet MS"/>
          <w:sz w:val="22"/>
          <w:szCs w:val="22"/>
        </w:rPr>
        <w:t xml:space="preserve"> </w:t>
      </w:r>
      <w:r w:rsidR="00073247">
        <w:rPr>
          <w:rFonts w:ascii="Trebuchet MS" w:eastAsia="Times New Roman" w:hAnsi="Trebuchet MS"/>
          <w:sz w:val="22"/>
          <w:szCs w:val="22"/>
        </w:rPr>
        <w:t xml:space="preserve"> </w:t>
      </w:r>
      <w:r w:rsidRPr="001750E2">
        <w:rPr>
          <w:rFonts w:ascii="Trebuchet MS" w:eastAsia="Times New Roman" w:hAnsi="Trebuchet MS"/>
          <w:i/>
          <w:sz w:val="22"/>
          <w:szCs w:val="22"/>
        </w:rPr>
        <w:t>Prerequisite</w:t>
      </w:r>
      <w:r w:rsidR="00216C2A">
        <w:rPr>
          <w:rFonts w:ascii="Trebuchet MS" w:eastAsia="Times New Roman" w:hAnsi="Trebuchet MS"/>
          <w:i/>
          <w:sz w:val="22"/>
          <w:szCs w:val="22"/>
        </w:rPr>
        <w:t>s</w:t>
      </w:r>
      <w:r w:rsidR="00C93835">
        <w:rPr>
          <w:rFonts w:ascii="Trebuchet MS" w:eastAsia="Times New Roman" w:hAnsi="Trebuchet MS"/>
          <w:i/>
          <w:sz w:val="22"/>
          <w:szCs w:val="22"/>
        </w:rPr>
        <w:t xml:space="preserve">: </w:t>
      </w:r>
      <w:r w:rsidRPr="001750E2">
        <w:rPr>
          <w:rFonts w:ascii="Trebuchet MS" w:eastAsia="Times New Roman" w:hAnsi="Trebuchet MS"/>
          <w:i/>
          <w:sz w:val="22"/>
          <w:szCs w:val="22"/>
        </w:rPr>
        <w:t>Successful completion of Agricult</w:t>
      </w:r>
      <w:r w:rsidR="00C93835">
        <w:rPr>
          <w:rFonts w:ascii="Trebuchet MS" w:eastAsia="Times New Roman" w:hAnsi="Trebuchet MS"/>
          <w:i/>
          <w:sz w:val="22"/>
          <w:szCs w:val="22"/>
        </w:rPr>
        <w:t>ural Education I, II, and III.</w:t>
      </w:r>
    </w:p>
    <w:p w:rsidR="00073247" w:rsidRDefault="007022F3" w:rsidP="00073247">
      <w:pPr>
        <w:widowControl w:val="0"/>
        <w:numPr>
          <w:ilvl w:val="0"/>
          <w:numId w:val="11"/>
        </w:numPr>
        <w:jc w:val="both"/>
        <w:rPr>
          <w:rFonts w:ascii="Trebuchet MS" w:eastAsia="Times New Roman" w:hAnsi="Trebuchet MS"/>
          <w:sz w:val="22"/>
          <w:szCs w:val="22"/>
        </w:rPr>
      </w:pPr>
      <w:r w:rsidRPr="007022F3">
        <w:rPr>
          <w:rFonts w:ascii="Trebuchet MS" w:eastAsia="Times New Roman" w:hAnsi="Trebuchet MS"/>
          <w:b/>
          <w:sz w:val="22"/>
          <w:szCs w:val="22"/>
          <w:u w:val="single"/>
        </w:rPr>
        <w:t>Ag.</w:t>
      </w:r>
      <w:r w:rsidRPr="007022F3">
        <w:rPr>
          <w:rFonts w:ascii="Trebuchet MS" w:eastAsia="Times New Roman" w:hAnsi="Trebuchet MS"/>
          <w:b/>
          <w:i/>
          <w:sz w:val="22"/>
          <w:szCs w:val="22"/>
          <w:u w:val="single"/>
        </w:rPr>
        <w:t xml:space="preserve"> Mechanics and Construction</w:t>
      </w:r>
      <w:r>
        <w:rPr>
          <w:rFonts w:ascii="Trebuchet MS" w:eastAsia="Times New Roman" w:hAnsi="Trebuchet MS"/>
          <w:sz w:val="22"/>
          <w:szCs w:val="22"/>
        </w:rPr>
        <w:t xml:space="preserve"> (11/12):  </w:t>
      </w:r>
      <w:r w:rsidR="0091664A">
        <w:rPr>
          <w:rFonts w:ascii="Trebuchet MS" w:eastAsia="Times New Roman" w:hAnsi="Trebuchet MS"/>
          <w:sz w:val="22"/>
          <w:szCs w:val="22"/>
        </w:rPr>
        <w:t>Independent study in Ag. Mechanics and Construction as student mentors with the instructor in both mechanics and construction.</w:t>
      </w:r>
    </w:p>
    <w:p w:rsidR="007022F3" w:rsidRPr="00D912E0" w:rsidRDefault="00073247" w:rsidP="00073247">
      <w:pPr>
        <w:widowControl w:val="0"/>
        <w:numPr>
          <w:ilvl w:val="0"/>
          <w:numId w:val="11"/>
        </w:numPr>
        <w:jc w:val="both"/>
        <w:rPr>
          <w:rFonts w:ascii="Trebuchet MS" w:eastAsia="Times New Roman" w:hAnsi="Trebuchet MS"/>
          <w:sz w:val="22"/>
          <w:szCs w:val="22"/>
        </w:rPr>
      </w:pPr>
      <w:r w:rsidRPr="00073247">
        <w:rPr>
          <w:rFonts w:ascii="Trebuchet MS" w:eastAsia="Times New Roman" w:hAnsi="Trebuchet MS"/>
          <w:b/>
          <w:sz w:val="22"/>
          <w:szCs w:val="22"/>
          <w:u w:val="single"/>
        </w:rPr>
        <w:t xml:space="preserve"> </w:t>
      </w:r>
      <w:r>
        <w:rPr>
          <w:rFonts w:ascii="Trebuchet MS" w:eastAsia="Times New Roman" w:hAnsi="Trebuchet MS"/>
          <w:b/>
          <w:sz w:val="22"/>
          <w:szCs w:val="22"/>
          <w:u w:val="single"/>
        </w:rPr>
        <w:t>MCC AME</w:t>
      </w:r>
      <w:r w:rsidRPr="001750E2">
        <w:rPr>
          <w:rFonts w:ascii="Trebuchet MS" w:eastAsia="Times New Roman" w:hAnsi="Trebuchet MS"/>
          <w:b/>
          <w:sz w:val="22"/>
          <w:szCs w:val="22"/>
          <w:u w:val="single"/>
        </w:rPr>
        <w:t xml:space="preserve"> </w:t>
      </w:r>
      <w:proofErr w:type="gramStart"/>
      <w:r w:rsidRPr="001750E2">
        <w:rPr>
          <w:rFonts w:ascii="Trebuchet MS" w:eastAsia="Times New Roman" w:hAnsi="Trebuchet MS"/>
          <w:b/>
          <w:sz w:val="22"/>
          <w:szCs w:val="22"/>
          <w:u w:val="single"/>
        </w:rPr>
        <w:t>105  Basic</w:t>
      </w:r>
      <w:proofErr w:type="gramEnd"/>
      <w:r w:rsidRPr="001750E2">
        <w:rPr>
          <w:rFonts w:ascii="Trebuchet MS" w:eastAsia="Times New Roman" w:hAnsi="Trebuchet MS"/>
          <w:b/>
          <w:sz w:val="22"/>
          <w:szCs w:val="22"/>
          <w:u w:val="single"/>
        </w:rPr>
        <w:t xml:space="preserve"> Agriculture Mechanics</w:t>
      </w:r>
      <w:r w:rsidRPr="001750E2">
        <w:rPr>
          <w:rFonts w:ascii="Trebuchet MS" w:eastAsia="Times New Roman" w:hAnsi="Trebuchet MS"/>
          <w:sz w:val="22"/>
          <w:szCs w:val="22"/>
        </w:rPr>
        <w:t xml:space="preserve"> (11)</w:t>
      </w:r>
      <w:r>
        <w:rPr>
          <w:rFonts w:ascii="Trebuchet MS" w:eastAsia="Times New Roman" w:hAnsi="Trebuchet MS"/>
          <w:sz w:val="22"/>
          <w:szCs w:val="22"/>
        </w:rPr>
        <w:t>(1</w:t>
      </w:r>
      <w:r w:rsidRPr="00FD2971">
        <w:rPr>
          <w:rFonts w:ascii="Trebuchet MS" w:eastAsia="Times New Roman" w:hAnsi="Trebuchet MS"/>
          <w:sz w:val="22"/>
          <w:szCs w:val="22"/>
          <w:vertAlign w:val="superscript"/>
        </w:rPr>
        <w:t>st</w:t>
      </w:r>
      <w:r>
        <w:rPr>
          <w:rFonts w:ascii="Trebuchet MS" w:eastAsia="Times New Roman" w:hAnsi="Trebuchet MS"/>
          <w:sz w:val="22"/>
          <w:szCs w:val="22"/>
        </w:rPr>
        <w:t xml:space="preserve"> sem.):  </w:t>
      </w:r>
      <w:r w:rsidRPr="001750E2">
        <w:rPr>
          <w:rFonts w:ascii="Trebuchet MS" w:eastAsia="Times New Roman" w:hAnsi="Trebuchet MS"/>
          <w:sz w:val="22"/>
          <w:szCs w:val="22"/>
        </w:rPr>
        <w:t>O</w:t>
      </w:r>
      <w:r>
        <w:rPr>
          <w:rFonts w:ascii="Trebuchet MS" w:eastAsia="Times New Roman" w:hAnsi="Trebuchet MS"/>
          <w:sz w:val="22"/>
          <w:szCs w:val="22"/>
        </w:rPr>
        <w:t xml:space="preserve">ffered within Ag Ed III class. </w:t>
      </w:r>
      <w:r w:rsidRPr="001750E2">
        <w:rPr>
          <w:rFonts w:ascii="Trebuchet MS" w:eastAsia="Times New Roman" w:hAnsi="Trebuchet MS"/>
          <w:sz w:val="22"/>
          <w:szCs w:val="22"/>
        </w:rPr>
        <w:t>Course is designed to develop fundamental skills and experience in identifying and solving problems basic to farm or ranch mechan</w:t>
      </w:r>
      <w:r>
        <w:rPr>
          <w:rFonts w:ascii="Trebuchet MS" w:eastAsia="Times New Roman" w:hAnsi="Trebuchet MS"/>
          <w:sz w:val="22"/>
          <w:szCs w:val="22"/>
        </w:rPr>
        <w:t xml:space="preserve">ical duties. </w:t>
      </w:r>
      <w:r w:rsidRPr="001750E2">
        <w:rPr>
          <w:rFonts w:ascii="Trebuchet MS" w:eastAsia="Times New Roman" w:hAnsi="Trebuchet MS"/>
          <w:sz w:val="22"/>
          <w:szCs w:val="22"/>
        </w:rPr>
        <w:t>Areas of study will include safety, proper tool use, tool reconditioning, AC electricity,</w:t>
      </w:r>
      <w:r>
        <w:rPr>
          <w:rFonts w:ascii="Trebuchet MS" w:eastAsia="Times New Roman" w:hAnsi="Trebuchet MS"/>
          <w:sz w:val="22"/>
          <w:szCs w:val="22"/>
        </w:rPr>
        <w:t xml:space="preserve"> DC electricity, and plumbing. </w:t>
      </w:r>
      <w:r w:rsidRPr="001750E2">
        <w:rPr>
          <w:rFonts w:ascii="Trebuchet MS" w:eastAsia="Times New Roman" w:hAnsi="Trebuchet MS"/>
          <w:sz w:val="22"/>
          <w:szCs w:val="22"/>
        </w:rPr>
        <w:t xml:space="preserve">15 lecture hrs./22.5 lab hours 2 credits. </w:t>
      </w:r>
      <w:r w:rsidRPr="001750E2">
        <w:rPr>
          <w:rFonts w:ascii="Trebuchet MS" w:eastAsia="Times New Roman" w:hAnsi="Trebuchet MS"/>
          <w:i/>
          <w:sz w:val="22"/>
          <w:szCs w:val="22"/>
        </w:rPr>
        <w:t>Prerequisite</w:t>
      </w:r>
      <w:r>
        <w:rPr>
          <w:rFonts w:ascii="Trebuchet MS" w:eastAsia="Times New Roman" w:hAnsi="Trebuchet MS"/>
          <w:i/>
          <w:sz w:val="22"/>
          <w:szCs w:val="22"/>
        </w:rPr>
        <w:t>s: Qualifying t</w:t>
      </w:r>
      <w:r w:rsidRPr="00B5376F">
        <w:rPr>
          <w:rFonts w:ascii="Trebuchet MS" w:eastAsia="Times New Roman" w:hAnsi="Trebuchet MS"/>
          <w:i/>
          <w:sz w:val="22"/>
          <w:szCs w:val="22"/>
        </w:rPr>
        <w:t>est scores</w:t>
      </w:r>
      <w:r>
        <w:rPr>
          <w:rFonts w:ascii="Trebuchet MS" w:eastAsia="Times New Roman" w:hAnsi="Trebuchet MS"/>
          <w:i/>
          <w:sz w:val="22"/>
          <w:szCs w:val="22"/>
        </w:rPr>
        <w:t xml:space="preserve">, approval of </w:t>
      </w:r>
      <w:r w:rsidRPr="001750E2">
        <w:rPr>
          <w:rFonts w:ascii="Trebuchet MS" w:eastAsia="Times New Roman" w:hAnsi="Trebuchet MS"/>
          <w:i/>
          <w:sz w:val="22"/>
          <w:szCs w:val="22"/>
        </w:rPr>
        <w:t>principal, and completion of Post-Secondary Options contract.</w:t>
      </w:r>
    </w:p>
    <w:p w:rsidR="00D912E0" w:rsidRPr="00073247" w:rsidRDefault="00D912E0" w:rsidP="00D912E0">
      <w:pPr>
        <w:widowControl w:val="0"/>
        <w:ind w:left="720"/>
        <w:jc w:val="both"/>
        <w:rPr>
          <w:rFonts w:ascii="Trebuchet MS" w:eastAsia="Times New Roman" w:hAnsi="Trebuchet MS"/>
          <w:sz w:val="22"/>
          <w:szCs w:val="22"/>
        </w:rPr>
      </w:pPr>
    </w:p>
    <w:p w:rsidR="00E23F0B" w:rsidRPr="001750E2" w:rsidRDefault="005448DC" w:rsidP="00D221DF">
      <w:pPr>
        <w:widowControl w:val="0"/>
        <w:numPr>
          <w:ilvl w:val="0"/>
          <w:numId w:val="11"/>
        </w:numPr>
        <w:jc w:val="both"/>
        <w:rPr>
          <w:rFonts w:ascii="Trebuchet MS" w:eastAsia="Times New Roman" w:hAnsi="Trebuchet MS"/>
          <w:sz w:val="22"/>
          <w:szCs w:val="22"/>
        </w:rPr>
      </w:pPr>
      <w:r>
        <w:rPr>
          <w:rFonts w:ascii="Trebuchet MS" w:eastAsia="Times New Roman" w:hAnsi="Trebuchet MS"/>
          <w:b/>
          <w:sz w:val="22"/>
          <w:szCs w:val="22"/>
          <w:u w:val="single"/>
        </w:rPr>
        <w:lastRenderedPageBreak/>
        <w:t xml:space="preserve">MCC </w:t>
      </w:r>
      <w:r w:rsidR="00FD2971">
        <w:rPr>
          <w:rFonts w:ascii="Trebuchet MS" w:eastAsia="Times New Roman" w:hAnsi="Trebuchet MS"/>
          <w:b/>
          <w:sz w:val="22"/>
          <w:szCs w:val="22"/>
          <w:u w:val="single"/>
        </w:rPr>
        <w:t xml:space="preserve">AME </w:t>
      </w:r>
      <w:proofErr w:type="gramStart"/>
      <w:r w:rsidR="00FD2971">
        <w:rPr>
          <w:rFonts w:ascii="Trebuchet MS" w:eastAsia="Times New Roman" w:hAnsi="Trebuchet MS"/>
          <w:b/>
          <w:sz w:val="22"/>
          <w:szCs w:val="22"/>
          <w:u w:val="single"/>
        </w:rPr>
        <w:t>151</w:t>
      </w:r>
      <w:r w:rsidR="00E23F0B" w:rsidRPr="001750E2">
        <w:rPr>
          <w:rFonts w:ascii="Trebuchet MS" w:eastAsia="Times New Roman" w:hAnsi="Trebuchet MS"/>
          <w:b/>
          <w:sz w:val="22"/>
          <w:szCs w:val="22"/>
          <w:u w:val="single"/>
        </w:rPr>
        <w:t xml:space="preserve">  Fundamentals</w:t>
      </w:r>
      <w:proofErr w:type="gramEnd"/>
      <w:r w:rsidR="00E23F0B" w:rsidRPr="001750E2">
        <w:rPr>
          <w:rFonts w:ascii="Trebuchet MS" w:eastAsia="Times New Roman" w:hAnsi="Trebuchet MS"/>
          <w:b/>
          <w:sz w:val="22"/>
          <w:szCs w:val="22"/>
          <w:u w:val="single"/>
        </w:rPr>
        <w:t xml:space="preserve"> of Welding</w:t>
      </w:r>
      <w:r w:rsidR="00E23F0B" w:rsidRPr="001750E2">
        <w:rPr>
          <w:rFonts w:ascii="Trebuchet MS" w:eastAsia="Times New Roman" w:hAnsi="Trebuchet MS"/>
          <w:sz w:val="22"/>
          <w:szCs w:val="22"/>
        </w:rPr>
        <w:t xml:space="preserve"> (12)</w:t>
      </w:r>
      <w:r w:rsidR="00FD2971">
        <w:rPr>
          <w:rFonts w:ascii="Trebuchet MS" w:eastAsia="Times New Roman" w:hAnsi="Trebuchet MS"/>
          <w:sz w:val="22"/>
          <w:szCs w:val="22"/>
        </w:rPr>
        <w:t>(1</w:t>
      </w:r>
      <w:r w:rsidR="00FD2971" w:rsidRPr="00FD2971">
        <w:rPr>
          <w:rFonts w:ascii="Trebuchet MS" w:eastAsia="Times New Roman" w:hAnsi="Trebuchet MS"/>
          <w:sz w:val="22"/>
          <w:szCs w:val="22"/>
          <w:vertAlign w:val="superscript"/>
        </w:rPr>
        <w:t>st</w:t>
      </w:r>
      <w:r w:rsidR="00FD2971">
        <w:rPr>
          <w:rFonts w:ascii="Trebuchet MS" w:eastAsia="Times New Roman" w:hAnsi="Trebuchet MS"/>
          <w:sz w:val="22"/>
          <w:szCs w:val="22"/>
        </w:rPr>
        <w:t xml:space="preserve"> sem.)</w:t>
      </w:r>
      <w:r w:rsidR="00C93835">
        <w:rPr>
          <w:rFonts w:ascii="Trebuchet MS" w:eastAsia="Times New Roman" w:hAnsi="Trebuchet MS"/>
          <w:sz w:val="22"/>
          <w:szCs w:val="22"/>
        </w:rPr>
        <w:t xml:space="preserve">: </w:t>
      </w:r>
      <w:r w:rsidR="007022F3">
        <w:rPr>
          <w:rFonts w:ascii="Trebuchet MS" w:eastAsia="Times New Roman" w:hAnsi="Trebuchet MS"/>
          <w:sz w:val="22"/>
          <w:szCs w:val="22"/>
        </w:rPr>
        <w:t xml:space="preserve"> </w:t>
      </w:r>
      <w:r w:rsidR="00C93835">
        <w:rPr>
          <w:rFonts w:ascii="Trebuchet MS" w:eastAsia="Times New Roman" w:hAnsi="Trebuchet MS"/>
          <w:sz w:val="22"/>
          <w:szCs w:val="22"/>
        </w:rPr>
        <w:t xml:space="preserve">Offered within Ag Ed IV class. </w:t>
      </w:r>
      <w:r w:rsidR="00E23F0B" w:rsidRPr="001750E2">
        <w:rPr>
          <w:rFonts w:ascii="Trebuchet MS" w:eastAsia="Times New Roman" w:hAnsi="Trebuchet MS"/>
          <w:sz w:val="22"/>
          <w:szCs w:val="22"/>
        </w:rPr>
        <w:t xml:space="preserve">Course is designed to develop students’ understanding of farm and ranch welding and application in arc, oxy-acetylene, MIG welding techniques, and </w:t>
      </w:r>
      <w:r w:rsidR="00C93835">
        <w:rPr>
          <w:rFonts w:ascii="Trebuchet MS" w:eastAsia="Times New Roman" w:hAnsi="Trebuchet MS"/>
          <w:sz w:val="22"/>
          <w:szCs w:val="22"/>
        </w:rPr>
        <w:t xml:space="preserve">proper fabrication techniques. </w:t>
      </w:r>
      <w:r w:rsidR="00E23F0B" w:rsidRPr="001750E2">
        <w:rPr>
          <w:rFonts w:ascii="Trebuchet MS" w:eastAsia="Times New Roman" w:hAnsi="Trebuchet MS"/>
          <w:sz w:val="22"/>
          <w:szCs w:val="22"/>
        </w:rPr>
        <w:t>15 lecture hrs./67.5 la</w:t>
      </w:r>
      <w:r w:rsidR="00FD2971">
        <w:rPr>
          <w:rFonts w:ascii="Trebuchet MS" w:eastAsia="Times New Roman" w:hAnsi="Trebuchet MS"/>
          <w:sz w:val="22"/>
          <w:szCs w:val="22"/>
        </w:rPr>
        <w:t xml:space="preserve">b hrs. </w:t>
      </w:r>
      <w:r w:rsidR="002878D9">
        <w:rPr>
          <w:rFonts w:ascii="Trebuchet MS" w:eastAsia="Times New Roman" w:hAnsi="Trebuchet MS"/>
          <w:sz w:val="22"/>
          <w:szCs w:val="22"/>
        </w:rPr>
        <w:t>4</w:t>
      </w:r>
      <w:r w:rsidR="00E23F0B" w:rsidRPr="001750E2">
        <w:rPr>
          <w:rFonts w:ascii="Trebuchet MS" w:eastAsia="Times New Roman" w:hAnsi="Trebuchet MS"/>
          <w:sz w:val="22"/>
          <w:szCs w:val="22"/>
        </w:rPr>
        <w:t xml:space="preserve"> credits.</w:t>
      </w:r>
      <w:r w:rsidR="00073247">
        <w:rPr>
          <w:rFonts w:ascii="Trebuchet MS" w:eastAsia="Times New Roman" w:hAnsi="Trebuchet MS"/>
          <w:sz w:val="22"/>
          <w:szCs w:val="22"/>
        </w:rPr>
        <w:t xml:space="preserve"> </w:t>
      </w:r>
      <w:r w:rsidR="00C93835">
        <w:rPr>
          <w:rFonts w:ascii="Trebuchet MS" w:eastAsia="Times New Roman" w:hAnsi="Trebuchet MS"/>
          <w:sz w:val="22"/>
          <w:szCs w:val="22"/>
        </w:rPr>
        <w:t xml:space="preserve"> </w:t>
      </w:r>
      <w:r w:rsidR="00E23F0B" w:rsidRPr="001750E2">
        <w:rPr>
          <w:rFonts w:ascii="Trebuchet MS" w:eastAsia="Times New Roman" w:hAnsi="Trebuchet MS"/>
          <w:i/>
          <w:sz w:val="22"/>
          <w:szCs w:val="22"/>
        </w:rPr>
        <w:t>Prerequisite</w:t>
      </w:r>
      <w:r w:rsidR="00216C2A">
        <w:rPr>
          <w:rFonts w:ascii="Trebuchet MS" w:eastAsia="Times New Roman" w:hAnsi="Trebuchet MS"/>
          <w:i/>
          <w:sz w:val="22"/>
          <w:szCs w:val="22"/>
        </w:rPr>
        <w:t>s</w:t>
      </w:r>
      <w:r w:rsidR="00C93835">
        <w:rPr>
          <w:rFonts w:ascii="Trebuchet MS" w:eastAsia="Times New Roman" w:hAnsi="Trebuchet MS"/>
          <w:i/>
          <w:sz w:val="22"/>
          <w:szCs w:val="22"/>
        </w:rPr>
        <w:t xml:space="preserve">: </w:t>
      </w:r>
      <w:r w:rsidR="00FD2971">
        <w:rPr>
          <w:rFonts w:ascii="Trebuchet MS" w:eastAsia="Times New Roman" w:hAnsi="Trebuchet MS"/>
          <w:i/>
          <w:sz w:val="22"/>
          <w:szCs w:val="22"/>
        </w:rPr>
        <w:t>Qualifying t</w:t>
      </w:r>
      <w:r w:rsidR="00FD2971" w:rsidRPr="00B5376F">
        <w:rPr>
          <w:rFonts w:ascii="Trebuchet MS" w:eastAsia="Times New Roman" w:hAnsi="Trebuchet MS"/>
          <w:i/>
          <w:sz w:val="22"/>
          <w:szCs w:val="22"/>
        </w:rPr>
        <w:t>est scores</w:t>
      </w:r>
      <w:r w:rsidR="00446A4D">
        <w:rPr>
          <w:rFonts w:ascii="Trebuchet MS" w:eastAsia="Times New Roman" w:hAnsi="Trebuchet MS"/>
          <w:i/>
          <w:sz w:val="22"/>
          <w:szCs w:val="22"/>
        </w:rPr>
        <w:t xml:space="preserve">, approval of </w:t>
      </w:r>
      <w:r w:rsidR="00E23F0B" w:rsidRPr="001750E2">
        <w:rPr>
          <w:rFonts w:ascii="Trebuchet MS" w:eastAsia="Times New Roman" w:hAnsi="Trebuchet MS"/>
          <w:i/>
          <w:sz w:val="22"/>
          <w:szCs w:val="22"/>
        </w:rPr>
        <w:t>principal, and completion of Post-Secondary Options contract.</w:t>
      </w:r>
    </w:p>
    <w:p w:rsidR="00E23F0B" w:rsidRPr="001750E2" w:rsidRDefault="005448DC" w:rsidP="00D221DF">
      <w:pPr>
        <w:widowControl w:val="0"/>
        <w:numPr>
          <w:ilvl w:val="0"/>
          <w:numId w:val="11"/>
        </w:numPr>
        <w:jc w:val="both"/>
        <w:rPr>
          <w:rFonts w:ascii="Trebuchet MS" w:eastAsia="Times New Roman" w:hAnsi="Trebuchet MS"/>
          <w:sz w:val="22"/>
          <w:szCs w:val="22"/>
        </w:rPr>
      </w:pPr>
      <w:r>
        <w:rPr>
          <w:rFonts w:ascii="Trebuchet MS" w:eastAsia="Times New Roman" w:hAnsi="Trebuchet MS"/>
          <w:b/>
          <w:sz w:val="22"/>
          <w:szCs w:val="22"/>
          <w:u w:val="single"/>
        </w:rPr>
        <w:t xml:space="preserve">MCC </w:t>
      </w:r>
      <w:r w:rsidR="00FD2971">
        <w:rPr>
          <w:rFonts w:ascii="Trebuchet MS" w:eastAsia="Times New Roman" w:hAnsi="Trebuchet MS"/>
          <w:b/>
          <w:sz w:val="22"/>
          <w:szCs w:val="22"/>
          <w:u w:val="single"/>
        </w:rPr>
        <w:t xml:space="preserve">RAM </w:t>
      </w:r>
      <w:proofErr w:type="gramStart"/>
      <w:r w:rsidR="00FD2971">
        <w:rPr>
          <w:rFonts w:ascii="Trebuchet MS" w:eastAsia="Times New Roman" w:hAnsi="Trebuchet MS"/>
          <w:b/>
          <w:sz w:val="22"/>
          <w:szCs w:val="22"/>
          <w:u w:val="single"/>
        </w:rPr>
        <w:t>205</w:t>
      </w:r>
      <w:r w:rsidR="00E23F0B" w:rsidRPr="001750E2">
        <w:rPr>
          <w:rFonts w:ascii="Trebuchet MS" w:eastAsia="Times New Roman" w:hAnsi="Trebuchet MS"/>
          <w:b/>
          <w:sz w:val="22"/>
          <w:szCs w:val="22"/>
          <w:u w:val="single"/>
        </w:rPr>
        <w:t xml:space="preserve">  Range</w:t>
      </w:r>
      <w:proofErr w:type="gramEnd"/>
      <w:r w:rsidR="00E23F0B" w:rsidRPr="001750E2">
        <w:rPr>
          <w:rFonts w:ascii="Trebuchet MS" w:eastAsia="Times New Roman" w:hAnsi="Trebuchet MS"/>
          <w:b/>
          <w:sz w:val="22"/>
          <w:szCs w:val="22"/>
          <w:u w:val="single"/>
        </w:rPr>
        <w:t xml:space="preserve"> Management</w:t>
      </w:r>
      <w:r w:rsidR="00E23F0B" w:rsidRPr="001750E2">
        <w:rPr>
          <w:rFonts w:ascii="Trebuchet MS" w:eastAsia="Times New Roman" w:hAnsi="Trebuchet MS"/>
          <w:sz w:val="22"/>
          <w:szCs w:val="22"/>
        </w:rPr>
        <w:t xml:space="preserve"> (12)</w:t>
      </w:r>
      <w:r w:rsidR="00FD2971">
        <w:rPr>
          <w:rFonts w:ascii="Trebuchet MS" w:eastAsia="Times New Roman" w:hAnsi="Trebuchet MS"/>
          <w:sz w:val="22"/>
          <w:szCs w:val="22"/>
        </w:rPr>
        <w:t>(1</w:t>
      </w:r>
      <w:r w:rsidR="00FD2971" w:rsidRPr="00FD2971">
        <w:rPr>
          <w:rFonts w:ascii="Trebuchet MS" w:eastAsia="Times New Roman" w:hAnsi="Trebuchet MS"/>
          <w:sz w:val="22"/>
          <w:szCs w:val="22"/>
          <w:vertAlign w:val="superscript"/>
        </w:rPr>
        <w:t>st</w:t>
      </w:r>
      <w:r w:rsidR="00FD2971">
        <w:rPr>
          <w:rFonts w:ascii="Trebuchet MS" w:eastAsia="Times New Roman" w:hAnsi="Trebuchet MS"/>
          <w:sz w:val="22"/>
          <w:szCs w:val="22"/>
        </w:rPr>
        <w:t xml:space="preserve"> sem.)</w:t>
      </w:r>
      <w:r w:rsidR="00C93835">
        <w:rPr>
          <w:rFonts w:ascii="Trebuchet MS" w:eastAsia="Times New Roman" w:hAnsi="Trebuchet MS"/>
          <w:sz w:val="22"/>
          <w:szCs w:val="22"/>
        </w:rPr>
        <w:t xml:space="preserve">: </w:t>
      </w:r>
      <w:r w:rsidR="007022F3">
        <w:rPr>
          <w:rFonts w:ascii="Trebuchet MS" w:eastAsia="Times New Roman" w:hAnsi="Trebuchet MS"/>
          <w:sz w:val="22"/>
          <w:szCs w:val="22"/>
        </w:rPr>
        <w:t xml:space="preserve"> </w:t>
      </w:r>
      <w:r w:rsidR="00E23F0B" w:rsidRPr="001750E2">
        <w:rPr>
          <w:rFonts w:ascii="Trebuchet MS" w:eastAsia="Times New Roman" w:hAnsi="Trebuchet MS"/>
          <w:sz w:val="22"/>
          <w:szCs w:val="22"/>
        </w:rPr>
        <w:t>O</w:t>
      </w:r>
      <w:r w:rsidR="00C93835">
        <w:rPr>
          <w:rFonts w:ascii="Trebuchet MS" w:eastAsia="Times New Roman" w:hAnsi="Trebuchet MS"/>
          <w:sz w:val="22"/>
          <w:szCs w:val="22"/>
        </w:rPr>
        <w:t xml:space="preserve">ffered within Ag Ed IV class. </w:t>
      </w:r>
      <w:r w:rsidR="00E23F0B" w:rsidRPr="001750E2">
        <w:rPr>
          <w:rFonts w:ascii="Trebuchet MS" w:eastAsia="Times New Roman" w:hAnsi="Trebuchet MS"/>
          <w:sz w:val="22"/>
          <w:szCs w:val="22"/>
        </w:rPr>
        <w:t xml:space="preserve">This course presents practices applicable to planning and evaluating land and </w:t>
      </w:r>
      <w:r w:rsidR="00C93835">
        <w:rPr>
          <w:rFonts w:ascii="Trebuchet MS" w:eastAsia="Times New Roman" w:hAnsi="Trebuchet MS"/>
          <w:sz w:val="22"/>
          <w:szCs w:val="22"/>
        </w:rPr>
        <w:t xml:space="preserve">water use in range management. </w:t>
      </w:r>
      <w:r w:rsidR="00E23F0B" w:rsidRPr="001750E2">
        <w:rPr>
          <w:rFonts w:ascii="Trebuchet MS" w:eastAsia="Times New Roman" w:hAnsi="Trebuchet MS"/>
          <w:sz w:val="22"/>
          <w:szCs w:val="22"/>
        </w:rPr>
        <w:t>45 lecture hrs. 3 credits.</w:t>
      </w:r>
      <w:r w:rsidR="00C93835">
        <w:rPr>
          <w:rFonts w:ascii="Trebuchet MS" w:eastAsia="Times New Roman" w:hAnsi="Trebuchet MS"/>
          <w:sz w:val="22"/>
          <w:szCs w:val="22"/>
        </w:rPr>
        <w:t xml:space="preserve"> </w:t>
      </w:r>
      <w:r w:rsidR="00073247">
        <w:rPr>
          <w:rFonts w:ascii="Trebuchet MS" w:eastAsia="Times New Roman" w:hAnsi="Trebuchet MS"/>
          <w:sz w:val="22"/>
          <w:szCs w:val="22"/>
        </w:rPr>
        <w:t xml:space="preserve"> </w:t>
      </w:r>
      <w:r w:rsidR="00E23F0B" w:rsidRPr="001750E2">
        <w:rPr>
          <w:rFonts w:ascii="Trebuchet MS" w:eastAsia="Times New Roman" w:hAnsi="Trebuchet MS"/>
          <w:i/>
          <w:sz w:val="22"/>
          <w:szCs w:val="22"/>
        </w:rPr>
        <w:t>Prerequisite</w:t>
      </w:r>
      <w:r w:rsidR="00216C2A">
        <w:rPr>
          <w:rFonts w:ascii="Trebuchet MS" w:eastAsia="Times New Roman" w:hAnsi="Trebuchet MS"/>
          <w:i/>
          <w:sz w:val="22"/>
          <w:szCs w:val="22"/>
        </w:rPr>
        <w:t>s</w:t>
      </w:r>
      <w:r w:rsidR="00C93835">
        <w:rPr>
          <w:rFonts w:ascii="Trebuchet MS" w:eastAsia="Times New Roman" w:hAnsi="Trebuchet MS"/>
          <w:i/>
          <w:sz w:val="22"/>
          <w:szCs w:val="22"/>
        </w:rPr>
        <w:t xml:space="preserve">: </w:t>
      </w:r>
      <w:r w:rsidR="0091664A">
        <w:rPr>
          <w:rFonts w:ascii="Trebuchet MS" w:eastAsia="Times New Roman" w:hAnsi="Trebuchet MS"/>
          <w:i/>
          <w:sz w:val="22"/>
          <w:szCs w:val="22"/>
        </w:rPr>
        <w:t xml:space="preserve"> </w:t>
      </w:r>
      <w:r w:rsidR="00FD2971">
        <w:rPr>
          <w:rFonts w:ascii="Trebuchet MS" w:eastAsia="Times New Roman" w:hAnsi="Trebuchet MS"/>
          <w:i/>
          <w:sz w:val="22"/>
          <w:szCs w:val="22"/>
        </w:rPr>
        <w:t>Qualifying t</w:t>
      </w:r>
      <w:r w:rsidR="00FD2971" w:rsidRPr="00B5376F">
        <w:rPr>
          <w:rFonts w:ascii="Trebuchet MS" w:eastAsia="Times New Roman" w:hAnsi="Trebuchet MS"/>
          <w:i/>
          <w:sz w:val="22"/>
          <w:szCs w:val="22"/>
        </w:rPr>
        <w:t>est scores</w:t>
      </w:r>
      <w:r w:rsidR="00446A4D">
        <w:rPr>
          <w:rFonts w:ascii="Trebuchet MS" w:eastAsia="Times New Roman" w:hAnsi="Trebuchet MS"/>
          <w:i/>
          <w:sz w:val="22"/>
          <w:szCs w:val="22"/>
        </w:rPr>
        <w:t xml:space="preserve">, approval of </w:t>
      </w:r>
      <w:r w:rsidR="00E23F0B" w:rsidRPr="001750E2">
        <w:rPr>
          <w:rFonts w:ascii="Trebuchet MS" w:eastAsia="Times New Roman" w:hAnsi="Trebuchet MS"/>
          <w:i/>
          <w:sz w:val="22"/>
          <w:szCs w:val="22"/>
        </w:rPr>
        <w:t>principal, and completion of Post-Secondary Options contracts.</w:t>
      </w:r>
    </w:p>
    <w:p w:rsidR="00230865" w:rsidRDefault="00230865">
      <w:pPr>
        <w:widowControl w:val="0"/>
        <w:rPr>
          <w:rFonts w:ascii="Trebuchet MS" w:eastAsia="Times New Roman" w:hAnsi="Trebuchet MS"/>
        </w:rPr>
      </w:pPr>
    </w:p>
    <w:p w:rsidR="00073247" w:rsidRPr="0000716F" w:rsidRDefault="00073247">
      <w:pPr>
        <w:widowControl w:val="0"/>
        <w:rPr>
          <w:rFonts w:ascii="Trebuchet MS" w:eastAsia="Times New Roman" w:hAnsi="Trebuchet MS"/>
        </w:rPr>
      </w:pPr>
    </w:p>
    <w:p w:rsidR="00E23F0B" w:rsidRPr="0000716F" w:rsidRDefault="00E23F0B">
      <w:pPr>
        <w:widowControl w:val="0"/>
        <w:jc w:val="center"/>
        <w:rPr>
          <w:rFonts w:ascii="Trebuchet MS" w:eastAsia="Times New Roman" w:hAnsi="Trebuchet MS"/>
          <w:b/>
        </w:rPr>
      </w:pPr>
      <w:r w:rsidRPr="0000716F">
        <w:rPr>
          <w:rFonts w:ascii="Trebuchet MS" w:eastAsia="Times New Roman" w:hAnsi="Trebuchet MS"/>
          <w:b/>
          <w:sz w:val="28"/>
        </w:rPr>
        <w:t>Other Electives</w:t>
      </w:r>
    </w:p>
    <w:p w:rsidR="00D221DF" w:rsidRDefault="00D221DF" w:rsidP="00D221DF">
      <w:pPr>
        <w:widowControl w:val="0"/>
        <w:numPr>
          <w:ilvl w:val="0"/>
          <w:numId w:val="10"/>
        </w:numPr>
        <w:jc w:val="both"/>
        <w:rPr>
          <w:rFonts w:ascii="Trebuchet MS" w:eastAsia="Times New Roman" w:hAnsi="Trebuchet MS"/>
          <w:sz w:val="22"/>
          <w:szCs w:val="22"/>
        </w:rPr>
      </w:pPr>
      <w:r w:rsidRPr="001750E2">
        <w:rPr>
          <w:rFonts w:ascii="Trebuchet MS" w:eastAsia="Times New Roman" w:hAnsi="Trebuchet MS"/>
          <w:b/>
          <w:sz w:val="22"/>
          <w:szCs w:val="22"/>
          <w:u w:val="single"/>
        </w:rPr>
        <w:t>Annual</w:t>
      </w:r>
      <w:r w:rsidR="007155B4">
        <w:rPr>
          <w:rFonts w:ascii="Trebuchet MS" w:eastAsia="Times New Roman" w:hAnsi="Trebuchet MS"/>
          <w:b/>
          <w:sz w:val="22"/>
          <w:szCs w:val="22"/>
          <w:u w:val="single"/>
        </w:rPr>
        <w:t xml:space="preserve"> (Computer Layout &amp; Design)</w:t>
      </w:r>
      <w:r w:rsidR="00665492">
        <w:rPr>
          <w:rFonts w:ascii="Trebuchet MS" w:eastAsia="Times New Roman" w:hAnsi="Trebuchet MS"/>
          <w:sz w:val="22"/>
          <w:szCs w:val="22"/>
        </w:rPr>
        <w:t xml:space="preserve"> (10-</w:t>
      </w:r>
      <w:r w:rsidR="00C93835">
        <w:rPr>
          <w:rFonts w:ascii="Trebuchet MS" w:eastAsia="Times New Roman" w:hAnsi="Trebuchet MS"/>
          <w:sz w:val="22"/>
          <w:szCs w:val="22"/>
        </w:rPr>
        <w:t xml:space="preserve">12): </w:t>
      </w:r>
      <w:r w:rsidR="0091664A">
        <w:rPr>
          <w:rFonts w:ascii="Trebuchet MS" w:eastAsia="Times New Roman" w:hAnsi="Trebuchet MS"/>
          <w:sz w:val="22"/>
          <w:szCs w:val="22"/>
        </w:rPr>
        <w:t xml:space="preserve"> Skills and knowledge of computer technology are used to produce a quality yearbook.  Experience is gained in writing, editing, design, layout, photography, production and electronic communication.  </w:t>
      </w:r>
      <w:r w:rsidRPr="001750E2">
        <w:rPr>
          <w:rFonts w:ascii="Trebuchet MS" w:eastAsia="Times New Roman" w:hAnsi="Trebuchet MS"/>
          <w:sz w:val="22"/>
          <w:szCs w:val="22"/>
        </w:rPr>
        <w:t xml:space="preserve">Considerable additional out-of-school time is required to allow completion of the yearbook.  Attending a summer workshop may </w:t>
      </w:r>
      <w:r w:rsidR="00FD2971">
        <w:rPr>
          <w:rFonts w:ascii="Trebuchet MS" w:eastAsia="Times New Roman" w:hAnsi="Trebuchet MS"/>
          <w:sz w:val="22"/>
          <w:szCs w:val="22"/>
        </w:rPr>
        <w:t xml:space="preserve">also </w:t>
      </w:r>
      <w:r w:rsidRPr="001750E2">
        <w:rPr>
          <w:rFonts w:ascii="Trebuchet MS" w:eastAsia="Times New Roman" w:hAnsi="Trebuchet MS"/>
          <w:sz w:val="22"/>
          <w:szCs w:val="22"/>
        </w:rPr>
        <w:t>be required</w:t>
      </w:r>
      <w:r>
        <w:rPr>
          <w:rFonts w:ascii="Trebuchet MS" w:eastAsia="Times New Roman" w:hAnsi="Trebuchet MS"/>
          <w:sz w:val="22"/>
          <w:szCs w:val="22"/>
        </w:rPr>
        <w:t>.</w:t>
      </w:r>
    </w:p>
    <w:p w:rsidR="001B0C24" w:rsidRPr="001B0C24" w:rsidRDefault="001B0C24" w:rsidP="001B0C24">
      <w:pPr>
        <w:widowControl w:val="0"/>
        <w:numPr>
          <w:ilvl w:val="0"/>
          <w:numId w:val="10"/>
        </w:numPr>
        <w:jc w:val="both"/>
        <w:rPr>
          <w:rFonts w:ascii="Trebuchet MS" w:eastAsia="Times New Roman" w:hAnsi="Trebuchet MS"/>
          <w:sz w:val="22"/>
          <w:szCs w:val="22"/>
        </w:rPr>
      </w:pPr>
      <w:r w:rsidRPr="001B0C24">
        <w:rPr>
          <w:rFonts w:ascii="Trebuchet MS" w:eastAsia="Times New Roman" w:hAnsi="Trebuchet MS"/>
          <w:b/>
          <w:bCs/>
          <w:sz w:val="22"/>
          <w:szCs w:val="22"/>
          <w:u w:val="single"/>
        </w:rPr>
        <w:t>Art</w:t>
      </w:r>
      <w:r w:rsidR="00C93835">
        <w:rPr>
          <w:rFonts w:ascii="Trebuchet MS" w:eastAsia="Times New Roman" w:hAnsi="Trebuchet MS"/>
          <w:sz w:val="22"/>
          <w:szCs w:val="22"/>
        </w:rPr>
        <w:t xml:space="preserve"> (9-12):</w:t>
      </w:r>
      <w:r w:rsidR="0091664A">
        <w:rPr>
          <w:rFonts w:ascii="Trebuchet MS" w:eastAsia="Times New Roman" w:hAnsi="Trebuchet MS"/>
          <w:sz w:val="22"/>
          <w:szCs w:val="22"/>
        </w:rPr>
        <w:t xml:space="preserve"> </w:t>
      </w:r>
      <w:r w:rsidR="00C93835">
        <w:rPr>
          <w:rFonts w:ascii="Trebuchet MS" w:eastAsia="Times New Roman" w:hAnsi="Trebuchet MS"/>
          <w:sz w:val="22"/>
          <w:szCs w:val="22"/>
        </w:rPr>
        <w:t xml:space="preserve"> </w:t>
      </w:r>
      <w:r>
        <w:rPr>
          <w:rFonts w:ascii="Trebuchet MS" w:eastAsia="Times New Roman" w:hAnsi="Trebuchet MS"/>
          <w:sz w:val="22"/>
          <w:szCs w:val="22"/>
        </w:rPr>
        <w:t xml:space="preserve">Interested and motivated </w:t>
      </w:r>
      <w:r w:rsidRPr="001B0C24">
        <w:rPr>
          <w:rFonts w:ascii="Trebuchet MS" w:eastAsia="Times New Roman" w:hAnsi="Trebuchet MS"/>
          <w:sz w:val="22"/>
          <w:szCs w:val="22"/>
        </w:rPr>
        <w:t>high school stu</w:t>
      </w:r>
      <w:r>
        <w:rPr>
          <w:rFonts w:ascii="Trebuchet MS" w:eastAsia="Times New Roman" w:hAnsi="Trebuchet MS"/>
          <w:sz w:val="22"/>
          <w:szCs w:val="22"/>
        </w:rPr>
        <w:t>dents may en</w:t>
      </w:r>
      <w:r w:rsidR="00C93835">
        <w:rPr>
          <w:rFonts w:ascii="Trebuchet MS" w:eastAsia="Times New Roman" w:hAnsi="Trebuchet MS"/>
          <w:sz w:val="22"/>
          <w:szCs w:val="22"/>
        </w:rPr>
        <w:t xml:space="preserve">roll in art. </w:t>
      </w:r>
      <w:r>
        <w:rPr>
          <w:rFonts w:ascii="Trebuchet MS" w:eastAsia="Times New Roman" w:hAnsi="Trebuchet MS"/>
          <w:sz w:val="22"/>
          <w:szCs w:val="22"/>
        </w:rPr>
        <w:t xml:space="preserve">Students </w:t>
      </w:r>
      <w:r w:rsidRPr="001B0C24">
        <w:rPr>
          <w:rFonts w:ascii="Trebuchet MS" w:eastAsia="Times New Roman" w:hAnsi="Trebuchet MS"/>
          <w:sz w:val="22"/>
          <w:szCs w:val="22"/>
        </w:rPr>
        <w:t>must be able to work independentl</w:t>
      </w:r>
      <w:r w:rsidR="00C93835">
        <w:rPr>
          <w:rFonts w:ascii="Trebuchet MS" w:eastAsia="Times New Roman" w:hAnsi="Trebuchet MS"/>
          <w:sz w:val="22"/>
          <w:szCs w:val="22"/>
        </w:rPr>
        <w:t xml:space="preserve">y after receiving instruction. </w:t>
      </w:r>
      <w:r w:rsidRPr="001B0C24">
        <w:rPr>
          <w:rFonts w:ascii="Trebuchet MS" w:eastAsia="Times New Roman" w:hAnsi="Trebuchet MS"/>
          <w:sz w:val="22"/>
          <w:szCs w:val="22"/>
        </w:rPr>
        <w:t>Students will receive basic drawing lessons and can continue lessons to a higher degree to f</w:t>
      </w:r>
      <w:r w:rsidR="00C93835">
        <w:rPr>
          <w:rFonts w:ascii="Trebuchet MS" w:eastAsia="Times New Roman" w:hAnsi="Trebuchet MS"/>
          <w:sz w:val="22"/>
          <w:szCs w:val="22"/>
        </w:rPr>
        <w:t xml:space="preserve">urther develop drawing skills. </w:t>
      </w:r>
      <w:r>
        <w:rPr>
          <w:rFonts w:ascii="Trebuchet MS" w:eastAsia="Times New Roman" w:hAnsi="Trebuchet MS"/>
          <w:sz w:val="22"/>
          <w:szCs w:val="22"/>
        </w:rPr>
        <w:t>Topics covered will include</w:t>
      </w:r>
      <w:r w:rsidRPr="001B0C24">
        <w:rPr>
          <w:rFonts w:ascii="Trebuchet MS" w:eastAsia="Times New Roman" w:hAnsi="Trebuchet MS"/>
          <w:sz w:val="22"/>
          <w:szCs w:val="22"/>
        </w:rPr>
        <w:t xml:space="preserve"> the theory of color, </w:t>
      </w:r>
      <w:r>
        <w:rPr>
          <w:rFonts w:ascii="Trebuchet MS" w:eastAsia="Times New Roman" w:hAnsi="Trebuchet MS"/>
          <w:sz w:val="22"/>
          <w:szCs w:val="22"/>
        </w:rPr>
        <w:t xml:space="preserve">the </w:t>
      </w:r>
      <w:r w:rsidRPr="001B0C24">
        <w:rPr>
          <w:rFonts w:ascii="Trebuchet MS" w:eastAsia="Times New Roman" w:hAnsi="Trebuchet MS"/>
          <w:sz w:val="22"/>
          <w:szCs w:val="22"/>
        </w:rPr>
        <w:t xml:space="preserve">use color in a variety of media such as colored pencils, pastels, chalks, </w:t>
      </w:r>
      <w:r>
        <w:rPr>
          <w:rFonts w:ascii="Trebuchet MS" w:eastAsia="Times New Roman" w:hAnsi="Trebuchet MS"/>
          <w:sz w:val="22"/>
          <w:szCs w:val="22"/>
        </w:rPr>
        <w:t>water colors, and oil painting, s</w:t>
      </w:r>
      <w:r w:rsidRPr="001B0C24">
        <w:rPr>
          <w:rFonts w:ascii="Trebuchet MS" w:eastAsia="Times New Roman" w:hAnsi="Trebuchet MS"/>
          <w:sz w:val="22"/>
          <w:szCs w:val="22"/>
        </w:rPr>
        <w:t>hading, shadow, and values</w:t>
      </w:r>
      <w:r>
        <w:rPr>
          <w:rFonts w:ascii="Trebuchet MS" w:eastAsia="Times New Roman" w:hAnsi="Trebuchet MS"/>
          <w:sz w:val="22"/>
          <w:szCs w:val="22"/>
        </w:rPr>
        <w:t>;</w:t>
      </w:r>
      <w:r w:rsidRPr="001B0C24">
        <w:rPr>
          <w:rFonts w:ascii="Trebuchet MS" w:eastAsia="Times New Roman" w:hAnsi="Trebuchet MS"/>
          <w:sz w:val="22"/>
          <w:szCs w:val="22"/>
        </w:rPr>
        <w:t xml:space="preserve"> and students are expected to use the</w:t>
      </w:r>
      <w:r w:rsidR="0089143C">
        <w:rPr>
          <w:rFonts w:ascii="Trebuchet MS" w:eastAsia="Times New Roman" w:hAnsi="Trebuchet MS"/>
          <w:sz w:val="22"/>
          <w:szCs w:val="22"/>
        </w:rPr>
        <w:t xml:space="preserve">se skills in all art projects. </w:t>
      </w:r>
      <w:r w:rsidRPr="001B0C24">
        <w:rPr>
          <w:rFonts w:ascii="Trebuchet MS" w:eastAsia="Times New Roman" w:hAnsi="Trebuchet MS"/>
          <w:sz w:val="22"/>
          <w:szCs w:val="22"/>
        </w:rPr>
        <w:t>Human figure drawing is introduced with an e</w:t>
      </w:r>
      <w:r w:rsidR="0089143C">
        <w:rPr>
          <w:rFonts w:ascii="Trebuchet MS" w:eastAsia="Times New Roman" w:hAnsi="Trebuchet MS"/>
          <w:sz w:val="22"/>
          <w:szCs w:val="22"/>
        </w:rPr>
        <w:t xml:space="preserve">mphasis on faces. </w:t>
      </w:r>
      <w:r w:rsidRPr="001B0C24">
        <w:rPr>
          <w:rFonts w:ascii="Trebuchet MS" w:eastAsia="Times New Roman" w:hAnsi="Trebuchet MS"/>
          <w:sz w:val="22"/>
          <w:szCs w:val="22"/>
        </w:rPr>
        <w:t>Still life drawings are main compositions, and students learn to set up their own compo</w:t>
      </w:r>
      <w:r w:rsidR="0089143C">
        <w:rPr>
          <w:rFonts w:ascii="Trebuchet MS" w:eastAsia="Times New Roman" w:hAnsi="Trebuchet MS"/>
          <w:sz w:val="22"/>
          <w:szCs w:val="22"/>
        </w:rPr>
        <w:t xml:space="preserve">sitions and plan for lighting. </w:t>
      </w:r>
      <w:r w:rsidRPr="001B0C24">
        <w:rPr>
          <w:rFonts w:ascii="Trebuchet MS" w:eastAsia="Times New Roman" w:hAnsi="Trebuchet MS"/>
          <w:sz w:val="22"/>
          <w:szCs w:val="22"/>
        </w:rPr>
        <w:t>An introducti</w:t>
      </w:r>
      <w:r w:rsidR="0089143C">
        <w:rPr>
          <w:rFonts w:ascii="Trebuchet MS" w:eastAsia="Times New Roman" w:hAnsi="Trebuchet MS"/>
          <w:sz w:val="22"/>
          <w:szCs w:val="22"/>
        </w:rPr>
        <w:t xml:space="preserve">on to art history is included. </w:t>
      </w:r>
      <w:r w:rsidRPr="001B0C24">
        <w:rPr>
          <w:rFonts w:ascii="Trebuchet MS" w:eastAsia="Times New Roman" w:hAnsi="Trebuchet MS"/>
          <w:sz w:val="22"/>
          <w:szCs w:val="22"/>
        </w:rPr>
        <w:t>Stude</w:t>
      </w:r>
      <w:r w:rsidR="0089143C">
        <w:rPr>
          <w:rFonts w:ascii="Trebuchet MS" w:eastAsia="Times New Roman" w:hAnsi="Trebuchet MS"/>
          <w:sz w:val="22"/>
          <w:szCs w:val="22"/>
        </w:rPr>
        <w:t xml:space="preserve">nt projects are due each week. </w:t>
      </w:r>
      <w:r w:rsidRPr="001B0C24">
        <w:rPr>
          <w:rFonts w:ascii="Trebuchet MS" w:eastAsia="Times New Roman" w:hAnsi="Trebuchet MS"/>
          <w:sz w:val="22"/>
          <w:szCs w:val="22"/>
        </w:rPr>
        <w:t>Requires out-of-class time.</w:t>
      </w:r>
      <w:r w:rsidR="0091664A">
        <w:rPr>
          <w:rFonts w:ascii="Trebuchet MS" w:eastAsia="Times New Roman" w:hAnsi="Trebuchet MS"/>
          <w:sz w:val="22"/>
          <w:szCs w:val="22"/>
        </w:rPr>
        <w:t xml:space="preserve"> </w:t>
      </w:r>
      <w:r w:rsidR="0089143C">
        <w:rPr>
          <w:rFonts w:ascii="Trebuchet MS" w:eastAsia="Times New Roman" w:hAnsi="Trebuchet MS"/>
          <w:sz w:val="22"/>
          <w:szCs w:val="22"/>
        </w:rPr>
        <w:t xml:space="preserve"> </w:t>
      </w:r>
      <w:r>
        <w:rPr>
          <w:rFonts w:ascii="Trebuchet MS" w:eastAsia="Times New Roman" w:hAnsi="Trebuchet MS"/>
          <w:i/>
          <w:iCs/>
          <w:sz w:val="22"/>
          <w:szCs w:val="22"/>
        </w:rPr>
        <w:t xml:space="preserve">Permission of the instructor </w:t>
      </w:r>
      <w:r w:rsidRPr="001B0C24">
        <w:rPr>
          <w:rFonts w:ascii="Trebuchet MS" w:eastAsia="Times New Roman" w:hAnsi="Trebuchet MS"/>
          <w:i/>
          <w:iCs/>
          <w:sz w:val="22"/>
          <w:szCs w:val="22"/>
        </w:rPr>
        <w:t>required.</w:t>
      </w:r>
    </w:p>
    <w:p w:rsidR="00D85FAA" w:rsidRDefault="00D85FAA" w:rsidP="00D85FAA">
      <w:pPr>
        <w:widowControl w:val="0"/>
        <w:numPr>
          <w:ilvl w:val="0"/>
          <w:numId w:val="10"/>
        </w:numPr>
        <w:jc w:val="both"/>
        <w:rPr>
          <w:rFonts w:ascii="Trebuchet MS" w:eastAsia="Times New Roman" w:hAnsi="Trebuchet MS"/>
          <w:sz w:val="22"/>
          <w:szCs w:val="22"/>
        </w:rPr>
      </w:pPr>
      <w:r>
        <w:rPr>
          <w:rFonts w:ascii="Trebuchet MS" w:eastAsia="Times New Roman" w:hAnsi="Trebuchet MS"/>
          <w:b/>
          <w:bCs/>
          <w:sz w:val="22"/>
          <w:szCs w:val="22"/>
          <w:u w:val="single"/>
        </w:rPr>
        <w:t>Forensic Speech</w:t>
      </w:r>
      <w:r>
        <w:rPr>
          <w:rFonts w:ascii="Trebuchet MS" w:eastAsia="Times New Roman" w:hAnsi="Trebuchet MS"/>
          <w:sz w:val="22"/>
          <w:szCs w:val="22"/>
        </w:rPr>
        <w:t xml:space="preserve"> (10-</w:t>
      </w:r>
      <w:r w:rsidRPr="001B0C24">
        <w:rPr>
          <w:rFonts w:ascii="Trebuchet MS" w:eastAsia="Times New Roman" w:hAnsi="Trebuchet MS"/>
          <w:sz w:val="22"/>
          <w:szCs w:val="22"/>
        </w:rPr>
        <w:t>12</w:t>
      </w:r>
      <w:proofErr w:type="gramStart"/>
      <w:r w:rsidRPr="001B0C24">
        <w:rPr>
          <w:rFonts w:ascii="Trebuchet MS" w:eastAsia="Times New Roman" w:hAnsi="Trebuchet MS"/>
          <w:sz w:val="22"/>
          <w:szCs w:val="22"/>
        </w:rPr>
        <w:t>)(</w:t>
      </w:r>
      <w:proofErr w:type="gramEnd"/>
      <w:r>
        <w:rPr>
          <w:rFonts w:ascii="Trebuchet MS" w:eastAsia="Times New Roman" w:hAnsi="Trebuchet MS"/>
          <w:sz w:val="22"/>
          <w:szCs w:val="22"/>
        </w:rPr>
        <w:t>1</w:t>
      </w:r>
      <w:r w:rsidRPr="001B0C24">
        <w:rPr>
          <w:rFonts w:ascii="Trebuchet MS" w:eastAsia="Times New Roman" w:hAnsi="Trebuchet MS"/>
          <w:sz w:val="22"/>
          <w:szCs w:val="22"/>
          <w:vertAlign w:val="superscript"/>
        </w:rPr>
        <w:t>st</w:t>
      </w:r>
      <w:r>
        <w:rPr>
          <w:rFonts w:ascii="Trebuchet MS" w:eastAsia="Times New Roman" w:hAnsi="Trebuchet MS"/>
          <w:sz w:val="22"/>
          <w:szCs w:val="22"/>
        </w:rPr>
        <w:t xml:space="preserve"> sem.):  Forensic Speech offers students the opportunity to learn how to use oral skills effectively in formal and informal situations.  Students learn such skills as logic and reasoning, the organization of thought and supporting materials, and effective presentation of one’s voice and body.  This course introduces students to numerous public speaking situations, and they learn the methods, aims, and styles of a variety of events.  Participation in competition is encouraged, but not always required.</w:t>
      </w:r>
    </w:p>
    <w:p w:rsidR="00235C37" w:rsidRPr="001750E2" w:rsidRDefault="000329B2" w:rsidP="00235C37">
      <w:pPr>
        <w:widowControl w:val="0"/>
        <w:numPr>
          <w:ilvl w:val="0"/>
          <w:numId w:val="11"/>
        </w:numPr>
        <w:jc w:val="both"/>
        <w:rPr>
          <w:rFonts w:ascii="Trebuchet MS" w:eastAsia="Times New Roman" w:hAnsi="Trebuchet MS"/>
          <w:sz w:val="22"/>
          <w:szCs w:val="22"/>
        </w:rPr>
      </w:pPr>
      <w:r w:rsidRPr="00235C37">
        <w:rPr>
          <w:rFonts w:ascii="Trebuchet MS" w:eastAsia="Times New Roman" w:hAnsi="Trebuchet MS"/>
          <w:b/>
          <w:bCs/>
          <w:sz w:val="22"/>
          <w:szCs w:val="22"/>
          <w:u w:val="single"/>
        </w:rPr>
        <w:t>MCC Public Speaking 115</w:t>
      </w:r>
      <w:r w:rsidRPr="00235C37">
        <w:rPr>
          <w:rFonts w:ascii="Trebuchet MS" w:eastAsia="Times New Roman" w:hAnsi="Trebuchet MS"/>
          <w:sz w:val="22"/>
          <w:szCs w:val="22"/>
        </w:rPr>
        <w:t xml:space="preserve"> (11-12</w:t>
      </w:r>
      <w:proofErr w:type="gramStart"/>
      <w:r w:rsidRPr="00235C37">
        <w:rPr>
          <w:rFonts w:ascii="Trebuchet MS" w:eastAsia="Times New Roman" w:hAnsi="Trebuchet MS"/>
          <w:sz w:val="22"/>
          <w:szCs w:val="22"/>
        </w:rPr>
        <w:t>)(</w:t>
      </w:r>
      <w:proofErr w:type="gramEnd"/>
      <w:r w:rsidRPr="00235C37">
        <w:rPr>
          <w:rFonts w:ascii="Trebuchet MS" w:eastAsia="Times New Roman" w:hAnsi="Trebuchet MS"/>
          <w:sz w:val="22"/>
          <w:szCs w:val="22"/>
        </w:rPr>
        <w:t>1</w:t>
      </w:r>
      <w:r w:rsidRPr="00235C37">
        <w:rPr>
          <w:rFonts w:ascii="Trebuchet MS" w:eastAsia="Times New Roman" w:hAnsi="Trebuchet MS"/>
          <w:sz w:val="22"/>
          <w:szCs w:val="22"/>
          <w:vertAlign w:val="superscript"/>
        </w:rPr>
        <w:t>st</w:t>
      </w:r>
      <w:r w:rsidRPr="00235C37">
        <w:rPr>
          <w:rFonts w:ascii="Trebuchet MS" w:eastAsia="Times New Roman" w:hAnsi="Trebuchet MS"/>
          <w:sz w:val="22"/>
          <w:szCs w:val="22"/>
        </w:rPr>
        <w:t xml:space="preserve"> sem.):  College level Public Speaking enables students, through practice, to develop communication skills that can be used in a variety of speaking situations (such as small and large group discussions, delivery of lectures or speeches in front of audiences).  Course topics may include research and organizations, writing for verbal delivery, stylistic choices, visual and presentation skills, analysis and critique, and development of self-confidence.  </w:t>
      </w:r>
      <w:r w:rsidR="00235C37" w:rsidRPr="001750E2">
        <w:rPr>
          <w:rFonts w:ascii="Trebuchet MS" w:eastAsia="Times New Roman" w:hAnsi="Trebuchet MS"/>
          <w:sz w:val="22"/>
          <w:szCs w:val="22"/>
        </w:rPr>
        <w:t>45 lecture hrs. 3 credits.</w:t>
      </w:r>
      <w:r w:rsidR="00235C37">
        <w:rPr>
          <w:rFonts w:ascii="Trebuchet MS" w:eastAsia="Times New Roman" w:hAnsi="Trebuchet MS"/>
          <w:sz w:val="22"/>
          <w:szCs w:val="22"/>
        </w:rPr>
        <w:t xml:space="preserve">  </w:t>
      </w:r>
      <w:r w:rsidR="00235C37" w:rsidRPr="001750E2">
        <w:rPr>
          <w:rFonts w:ascii="Trebuchet MS" w:eastAsia="Times New Roman" w:hAnsi="Trebuchet MS"/>
          <w:i/>
          <w:sz w:val="22"/>
          <w:szCs w:val="22"/>
        </w:rPr>
        <w:t>Prerequisite</w:t>
      </w:r>
      <w:r w:rsidR="00235C37">
        <w:rPr>
          <w:rFonts w:ascii="Trebuchet MS" w:eastAsia="Times New Roman" w:hAnsi="Trebuchet MS"/>
          <w:i/>
          <w:sz w:val="22"/>
          <w:szCs w:val="22"/>
        </w:rPr>
        <w:t>s:  Qualifying t</w:t>
      </w:r>
      <w:r w:rsidR="00235C37" w:rsidRPr="00B5376F">
        <w:rPr>
          <w:rFonts w:ascii="Trebuchet MS" w:eastAsia="Times New Roman" w:hAnsi="Trebuchet MS"/>
          <w:i/>
          <w:sz w:val="22"/>
          <w:szCs w:val="22"/>
        </w:rPr>
        <w:t>est scores</w:t>
      </w:r>
      <w:r w:rsidR="00235C37">
        <w:rPr>
          <w:rFonts w:ascii="Trebuchet MS" w:eastAsia="Times New Roman" w:hAnsi="Trebuchet MS"/>
          <w:i/>
          <w:sz w:val="22"/>
          <w:szCs w:val="22"/>
        </w:rPr>
        <w:t xml:space="preserve">, approval of </w:t>
      </w:r>
      <w:r w:rsidR="00235C37" w:rsidRPr="001750E2">
        <w:rPr>
          <w:rFonts w:ascii="Trebuchet MS" w:eastAsia="Times New Roman" w:hAnsi="Trebuchet MS"/>
          <w:i/>
          <w:sz w:val="22"/>
          <w:szCs w:val="22"/>
        </w:rPr>
        <w:t>principal, and completion of Post-Secondary Options contracts.</w:t>
      </w:r>
    </w:p>
    <w:p w:rsidR="001B0C24" w:rsidRDefault="001B0C24" w:rsidP="001B0C24">
      <w:pPr>
        <w:widowControl w:val="0"/>
        <w:numPr>
          <w:ilvl w:val="0"/>
          <w:numId w:val="10"/>
        </w:numPr>
        <w:jc w:val="both"/>
        <w:rPr>
          <w:rFonts w:ascii="Trebuchet MS" w:eastAsia="Times New Roman" w:hAnsi="Trebuchet MS"/>
          <w:sz w:val="22"/>
          <w:szCs w:val="22"/>
        </w:rPr>
      </w:pPr>
      <w:r w:rsidRPr="00235C37">
        <w:rPr>
          <w:rFonts w:ascii="Trebuchet MS" w:eastAsia="Times New Roman" w:hAnsi="Trebuchet MS"/>
          <w:b/>
          <w:bCs/>
          <w:sz w:val="22"/>
          <w:szCs w:val="22"/>
          <w:u w:val="single"/>
        </w:rPr>
        <w:t>Drama</w:t>
      </w:r>
      <w:r w:rsidRPr="00235C37">
        <w:rPr>
          <w:rFonts w:ascii="Trebuchet MS" w:eastAsia="Times New Roman" w:hAnsi="Trebuchet MS"/>
          <w:sz w:val="22"/>
          <w:szCs w:val="22"/>
        </w:rPr>
        <w:t xml:space="preserve"> (10-12</w:t>
      </w:r>
      <w:proofErr w:type="gramStart"/>
      <w:r w:rsidRPr="00235C37">
        <w:rPr>
          <w:rFonts w:ascii="Trebuchet MS" w:eastAsia="Times New Roman" w:hAnsi="Trebuchet MS"/>
          <w:sz w:val="22"/>
          <w:szCs w:val="22"/>
        </w:rPr>
        <w:t>)(</w:t>
      </w:r>
      <w:proofErr w:type="gramEnd"/>
      <w:r w:rsidRPr="00235C37">
        <w:rPr>
          <w:rFonts w:ascii="Trebuchet MS" w:eastAsia="Times New Roman" w:hAnsi="Trebuchet MS"/>
          <w:sz w:val="22"/>
          <w:szCs w:val="22"/>
        </w:rPr>
        <w:t>2</w:t>
      </w:r>
      <w:r w:rsidRPr="00235C37">
        <w:rPr>
          <w:rFonts w:ascii="Trebuchet MS" w:eastAsia="Times New Roman" w:hAnsi="Trebuchet MS"/>
          <w:sz w:val="22"/>
          <w:szCs w:val="22"/>
          <w:vertAlign w:val="superscript"/>
        </w:rPr>
        <w:t>nd</w:t>
      </w:r>
      <w:r w:rsidRPr="00235C37">
        <w:rPr>
          <w:rFonts w:ascii="Trebuchet MS" w:eastAsia="Times New Roman" w:hAnsi="Trebuchet MS"/>
          <w:sz w:val="22"/>
          <w:szCs w:val="22"/>
        </w:rPr>
        <w:t xml:space="preserve"> sem.</w:t>
      </w:r>
      <w:r w:rsidR="0089143C" w:rsidRPr="00235C37">
        <w:rPr>
          <w:rFonts w:ascii="Trebuchet MS" w:eastAsia="Times New Roman" w:hAnsi="Trebuchet MS"/>
          <w:sz w:val="22"/>
          <w:szCs w:val="22"/>
        </w:rPr>
        <w:t xml:space="preserve">): </w:t>
      </w:r>
      <w:r w:rsidR="00D85FAA" w:rsidRPr="00235C37">
        <w:rPr>
          <w:rFonts w:ascii="Trebuchet MS" w:eastAsia="Times New Roman" w:hAnsi="Trebuchet MS"/>
          <w:sz w:val="22"/>
          <w:szCs w:val="22"/>
        </w:rPr>
        <w:t xml:space="preserve"> Drama provides students with experience and skill development in one or more aspects of theatrical production, by allowing them to concentrate on acting and performance s</w:t>
      </w:r>
      <w:r w:rsidR="00073247" w:rsidRPr="00235C37">
        <w:rPr>
          <w:rFonts w:ascii="Trebuchet MS" w:eastAsia="Times New Roman" w:hAnsi="Trebuchet MS"/>
          <w:sz w:val="22"/>
          <w:szCs w:val="22"/>
        </w:rPr>
        <w:t xml:space="preserve">kills.  </w:t>
      </w:r>
      <w:r w:rsidRPr="00235C37">
        <w:rPr>
          <w:rFonts w:ascii="Trebuchet MS" w:eastAsia="Times New Roman" w:hAnsi="Trebuchet MS"/>
          <w:sz w:val="22"/>
          <w:szCs w:val="22"/>
        </w:rPr>
        <w:t>Examines techniques for relaxing, enhancing concentration,</w:t>
      </w:r>
      <w:r w:rsidR="0089143C" w:rsidRPr="00235C37">
        <w:rPr>
          <w:rFonts w:ascii="Trebuchet MS" w:eastAsia="Times New Roman" w:hAnsi="Trebuchet MS"/>
          <w:sz w:val="22"/>
          <w:szCs w:val="22"/>
        </w:rPr>
        <w:t xml:space="preserve"> and improving characteristics. </w:t>
      </w:r>
      <w:r w:rsidRPr="00235C37">
        <w:rPr>
          <w:rFonts w:ascii="Trebuchet MS" w:eastAsia="Times New Roman" w:hAnsi="Trebuchet MS"/>
          <w:sz w:val="22"/>
          <w:szCs w:val="22"/>
        </w:rPr>
        <w:t>Explores stage direction, st</w:t>
      </w:r>
      <w:r w:rsidR="0089143C" w:rsidRPr="00235C37">
        <w:rPr>
          <w:rFonts w:ascii="Trebuchet MS" w:eastAsia="Times New Roman" w:hAnsi="Trebuchet MS"/>
          <w:sz w:val="22"/>
          <w:szCs w:val="22"/>
        </w:rPr>
        <w:t xml:space="preserve">agecraft, and theater history. </w:t>
      </w:r>
      <w:r w:rsidRPr="00235C37">
        <w:rPr>
          <w:rFonts w:ascii="Trebuchet MS" w:eastAsia="Times New Roman" w:hAnsi="Trebuchet MS"/>
          <w:sz w:val="22"/>
          <w:szCs w:val="22"/>
        </w:rPr>
        <w:t>The major activity involves the choosing, study, and production of a school play.</w:t>
      </w:r>
      <w:r w:rsidR="0089143C" w:rsidRPr="00235C37">
        <w:rPr>
          <w:rFonts w:ascii="Trebuchet MS" w:eastAsia="Times New Roman" w:hAnsi="Trebuchet MS"/>
          <w:sz w:val="22"/>
          <w:szCs w:val="22"/>
        </w:rPr>
        <w:t xml:space="preserve"> </w:t>
      </w:r>
      <w:r w:rsidRPr="00235C37">
        <w:rPr>
          <w:rFonts w:ascii="Trebuchet MS" w:eastAsia="Times New Roman" w:hAnsi="Trebuchet MS"/>
          <w:sz w:val="22"/>
          <w:szCs w:val="22"/>
        </w:rPr>
        <w:t>Substantial out-of-class time will be required for both practice and production of the play.</w:t>
      </w:r>
    </w:p>
    <w:p w:rsidR="00DC0869" w:rsidRPr="001750E2" w:rsidRDefault="00DC0869" w:rsidP="00DC0869">
      <w:pPr>
        <w:widowControl w:val="0"/>
        <w:numPr>
          <w:ilvl w:val="0"/>
          <w:numId w:val="10"/>
        </w:numPr>
        <w:jc w:val="both"/>
        <w:rPr>
          <w:rFonts w:ascii="Trebuchet MS" w:eastAsia="Times New Roman" w:hAnsi="Trebuchet MS"/>
          <w:sz w:val="22"/>
          <w:szCs w:val="22"/>
        </w:rPr>
      </w:pPr>
      <w:r w:rsidRPr="00375815">
        <w:rPr>
          <w:rFonts w:ascii="Trebuchet MS" w:eastAsia="Times New Roman" w:hAnsi="Trebuchet MS"/>
          <w:b/>
          <w:sz w:val="22"/>
          <w:szCs w:val="22"/>
          <w:u w:val="single"/>
        </w:rPr>
        <w:t>MCC Psychology 101/102</w:t>
      </w:r>
      <w:r>
        <w:rPr>
          <w:rFonts w:ascii="Trebuchet MS" w:eastAsia="Times New Roman" w:hAnsi="Trebuchet MS"/>
          <w:sz w:val="22"/>
          <w:szCs w:val="22"/>
        </w:rPr>
        <w:t xml:space="preserve"> (11-12):  College-level Psychology introduces students to the study of individual human behavior.  Includes an overview of the field of psychology, topics in human growth and development, personality and behavior, and abnormal psychology.  </w:t>
      </w:r>
      <w:r w:rsidRPr="001750E2">
        <w:rPr>
          <w:rFonts w:ascii="Trebuchet MS" w:eastAsia="Times New Roman" w:hAnsi="Trebuchet MS"/>
          <w:sz w:val="22"/>
          <w:szCs w:val="22"/>
        </w:rPr>
        <w:t>45 lecture hrs. 3 credits</w:t>
      </w:r>
      <w:r>
        <w:rPr>
          <w:rFonts w:ascii="Trebuchet MS" w:eastAsia="Times New Roman" w:hAnsi="Trebuchet MS"/>
          <w:sz w:val="22"/>
          <w:szCs w:val="22"/>
        </w:rPr>
        <w:t>; per academic semester</w:t>
      </w:r>
      <w:r w:rsidRPr="001750E2">
        <w:rPr>
          <w:rFonts w:ascii="Trebuchet MS" w:eastAsia="Times New Roman" w:hAnsi="Trebuchet MS"/>
          <w:sz w:val="22"/>
          <w:szCs w:val="22"/>
        </w:rPr>
        <w:t>.</w:t>
      </w:r>
      <w:r>
        <w:rPr>
          <w:rFonts w:ascii="Trebuchet MS" w:eastAsia="Times New Roman" w:hAnsi="Trebuchet MS"/>
          <w:sz w:val="22"/>
          <w:szCs w:val="22"/>
        </w:rPr>
        <w:t xml:space="preserve">  </w:t>
      </w:r>
      <w:r w:rsidRPr="001750E2">
        <w:rPr>
          <w:rFonts w:ascii="Trebuchet MS" w:eastAsia="Times New Roman" w:hAnsi="Trebuchet MS"/>
          <w:i/>
          <w:sz w:val="22"/>
          <w:szCs w:val="22"/>
        </w:rPr>
        <w:t>Prerequisite</w:t>
      </w:r>
      <w:r>
        <w:rPr>
          <w:rFonts w:ascii="Trebuchet MS" w:eastAsia="Times New Roman" w:hAnsi="Trebuchet MS"/>
          <w:i/>
          <w:sz w:val="22"/>
          <w:szCs w:val="22"/>
        </w:rPr>
        <w:t>s:  Qualifying t</w:t>
      </w:r>
      <w:r w:rsidRPr="00B5376F">
        <w:rPr>
          <w:rFonts w:ascii="Trebuchet MS" w:eastAsia="Times New Roman" w:hAnsi="Trebuchet MS"/>
          <w:i/>
          <w:sz w:val="22"/>
          <w:szCs w:val="22"/>
        </w:rPr>
        <w:t>est scores</w:t>
      </w:r>
      <w:r>
        <w:rPr>
          <w:rFonts w:ascii="Trebuchet MS" w:eastAsia="Times New Roman" w:hAnsi="Trebuchet MS"/>
          <w:i/>
          <w:sz w:val="22"/>
          <w:szCs w:val="22"/>
        </w:rPr>
        <w:t xml:space="preserve">, approval of </w:t>
      </w:r>
      <w:r w:rsidRPr="001750E2">
        <w:rPr>
          <w:rFonts w:ascii="Trebuchet MS" w:eastAsia="Times New Roman" w:hAnsi="Trebuchet MS"/>
          <w:i/>
          <w:sz w:val="22"/>
          <w:szCs w:val="22"/>
        </w:rPr>
        <w:t>principal, and completion of Post-Secondary Options contracts.</w:t>
      </w:r>
    </w:p>
    <w:p w:rsidR="00DC0869" w:rsidRPr="00D912E0" w:rsidRDefault="00DC0869" w:rsidP="00DC0869">
      <w:pPr>
        <w:widowControl w:val="0"/>
        <w:numPr>
          <w:ilvl w:val="0"/>
          <w:numId w:val="10"/>
        </w:numPr>
        <w:jc w:val="both"/>
        <w:rPr>
          <w:rFonts w:ascii="Trebuchet MS" w:eastAsia="Times New Roman" w:hAnsi="Trebuchet MS"/>
          <w:sz w:val="22"/>
          <w:szCs w:val="22"/>
        </w:rPr>
      </w:pPr>
      <w:r w:rsidRPr="00375815">
        <w:rPr>
          <w:rFonts w:ascii="Trebuchet MS" w:eastAsia="Times New Roman" w:hAnsi="Trebuchet MS"/>
          <w:b/>
          <w:sz w:val="22"/>
          <w:szCs w:val="22"/>
          <w:u w:val="single"/>
        </w:rPr>
        <w:t xml:space="preserve">MCC </w:t>
      </w:r>
      <w:r>
        <w:rPr>
          <w:rFonts w:ascii="Trebuchet MS" w:eastAsia="Times New Roman" w:hAnsi="Trebuchet MS"/>
          <w:b/>
          <w:sz w:val="22"/>
          <w:szCs w:val="22"/>
          <w:u w:val="single"/>
        </w:rPr>
        <w:t>Sociology</w:t>
      </w:r>
      <w:r w:rsidRPr="00375815">
        <w:rPr>
          <w:rFonts w:ascii="Trebuchet MS" w:eastAsia="Times New Roman" w:hAnsi="Trebuchet MS"/>
          <w:b/>
          <w:sz w:val="22"/>
          <w:szCs w:val="22"/>
          <w:u w:val="single"/>
        </w:rPr>
        <w:t xml:space="preserve"> 101/102</w:t>
      </w:r>
      <w:r>
        <w:rPr>
          <w:rFonts w:ascii="Trebuchet MS" w:eastAsia="Times New Roman" w:hAnsi="Trebuchet MS"/>
          <w:sz w:val="22"/>
          <w:szCs w:val="22"/>
        </w:rPr>
        <w:t xml:space="preserve"> (11-12):  College-level Sociology introduces students to the study of human behavior in society.  This course provides an overview of sociology, including topics such as social institutions and norms, soci8alizations and social change, and the relationships among individuals and groups in society.  </w:t>
      </w:r>
      <w:r w:rsidRPr="001750E2">
        <w:rPr>
          <w:rFonts w:ascii="Trebuchet MS" w:eastAsia="Times New Roman" w:hAnsi="Trebuchet MS"/>
          <w:sz w:val="22"/>
          <w:szCs w:val="22"/>
        </w:rPr>
        <w:t>45 lecture hrs. 3 credits</w:t>
      </w:r>
      <w:r>
        <w:rPr>
          <w:rFonts w:ascii="Trebuchet MS" w:eastAsia="Times New Roman" w:hAnsi="Trebuchet MS"/>
          <w:sz w:val="22"/>
          <w:szCs w:val="22"/>
        </w:rPr>
        <w:t>; per academic semester</w:t>
      </w:r>
      <w:r w:rsidRPr="001750E2">
        <w:rPr>
          <w:rFonts w:ascii="Trebuchet MS" w:eastAsia="Times New Roman" w:hAnsi="Trebuchet MS"/>
          <w:sz w:val="22"/>
          <w:szCs w:val="22"/>
        </w:rPr>
        <w:t>.</w:t>
      </w:r>
      <w:r>
        <w:rPr>
          <w:rFonts w:ascii="Trebuchet MS" w:eastAsia="Times New Roman" w:hAnsi="Trebuchet MS"/>
          <w:sz w:val="22"/>
          <w:szCs w:val="22"/>
        </w:rPr>
        <w:t xml:space="preserve">  </w:t>
      </w:r>
      <w:r w:rsidRPr="001750E2">
        <w:rPr>
          <w:rFonts w:ascii="Trebuchet MS" w:eastAsia="Times New Roman" w:hAnsi="Trebuchet MS"/>
          <w:i/>
          <w:sz w:val="22"/>
          <w:szCs w:val="22"/>
        </w:rPr>
        <w:t>Prerequisite</w:t>
      </w:r>
      <w:r>
        <w:rPr>
          <w:rFonts w:ascii="Trebuchet MS" w:eastAsia="Times New Roman" w:hAnsi="Trebuchet MS"/>
          <w:i/>
          <w:sz w:val="22"/>
          <w:szCs w:val="22"/>
        </w:rPr>
        <w:t>s:  Qualifying t</w:t>
      </w:r>
      <w:r w:rsidRPr="00B5376F">
        <w:rPr>
          <w:rFonts w:ascii="Trebuchet MS" w:eastAsia="Times New Roman" w:hAnsi="Trebuchet MS"/>
          <w:i/>
          <w:sz w:val="22"/>
          <w:szCs w:val="22"/>
        </w:rPr>
        <w:t>est scores</w:t>
      </w:r>
      <w:r>
        <w:rPr>
          <w:rFonts w:ascii="Trebuchet MS" w:eastAsia="Times New Roman" w:hAnsi="Trebuchet MS"/>
          <w:i/>
          <w:sz w:val="22"/>
          <w:szCs w:val="22"/>
        </w:rPr>
        <w:t xml:space="preserve">, approval of </w:t>
      </w:r>
      <w:r w:rsidRPr="001750E2">
        <w:rPr>
          <w:rFonts w:ascii="Trebuchet MS" w:eastAsia="Times New Roman" w:hAnsi="Trebuchet MS"/>
          <w:i/>
          <w:sz w:val="22"/>
          <w:szCs w:val="22"/>
        </w:rPr>
        <w:t>principal, and completion of Post-Secondary Options contracts.</w:t>
      </w:r>
    </w:p>
    <w:p w:rsidR="00D912E0" w:rsidRPr="001750E2" w:rsidRDefault="00D912E0" w:rsidP="00D912E0">
      <w:pPr>
        <w:widowControl w:val="0"/>
        <w:ind w:left="720"/>
        <w:jc w:val="both"/>
        <w:rPr>
          <w:rFonts w:ascii="Trebuchet MS" w:eastAsia="Times New Roman" w:hAnsi="Trebuchet MS"/>
          <w:sz w:val="22"/>
          <w:szCs w:val="22"/>
        </w:rPr>
      </w:pPr>
      <w:bookmarkStart w:id="0" w:name="_GoBack"/>
      <w:bookmarkEnd w:id="0"/>
    </w:p>
    <w:p w:rsidR="00DC0869" w:rsidRPr="001750E2" w:rsidRDefault="00DC0869" w:rsidP="00DC0869">
      <w:pPr>
        <w:widowControl w:val="0"/>
        <w:numPr>
          <w:ilvl w:val="0"/>
          <w:numId w:val="10"/>
        </w:numPr>
        <w:jc w:val="both"/>
        <w:rPr>
          <w:rFonts w:ascii="Trebuchet MS" w:eastAsia="Times New Roman" w:hAnsi="Trebuchet MS"/>
          <w:sz w:val="22"/>
          <w:szCs w:val="22"/>
        </w:rPr>
      </w:pPr>
      <w:r w:rsidRPr="00375815">
        <w:rPr>
          <w:rFonts w:ascii="Trebuchet MS" w:eastAsia="Times New Roman" w:hAnsi="Trebuchet MS"/>
          <w:b/>
          <w:sz w:val="22"/>
          <w:szCs w:val="22"/>
          <w:u w:val="single"/>
        </w:rPr>
        <w:lastRenderedPageBreak/>
        <w:t xml:space="preserve">MCC </w:t>
      </w:r>
      <w:r>
        <w:rPr>
          <w:rFonts w:ascii="Trebuchet MS" w:eastAsia="Times New Roman" w:hAnsi="Trebuchet MS"/>
          <w:b/>
          <w:sz w:val="22"/>
          <w:szCs w:val="22"/>
          <w:u w:val="single"/>
        </w:rPr>
        <w:t>Philosophy</w:t>
      </w:r>
      <w:r w:rsidRPr="00375815">
        <w:rPr>
          <w:rFonts w:ascii="Trebuchet MS" w:eastAsia="Times New Roman" w:hAnsi="Trebuchet MS"/>
          <w:b/>
          <w:sz w:val="22"/>
          <w:szCs w:val="22"/>
          <w:u w:val="single"/>
        </w:rPr>
        <w:t xml:space="preserve"> 101/102</w:t>
      </w:r>
      <w:r>
        <w:rPr>
          <w:rFonts w:ascii="Trebuchet MS" w:eastAsia="Times New Roman" w:hAnsi="Trebuchet MS"/>
          <w:sz w:val="22"/>
          <w:szCs w:val="22"/>
        </w:rPr>
        <w:t xml:space="preserve"> (11-12):  College-level Philosophy introduces students to the discipline of philosophy to analyze the principles underlying conduct, thought, knowledge of ethics, and the nature of the universe.  Course content includes examination of the major philosophers and their writings.    </w:t>
      </w:r>
      <w:r w:rsidRPr="001750E2">
        <w:rPr>
          <w:rFonts w:ascii="Trebuchet MS" w:eastAsia="Times New Roman" w:hAnsi="Trebuchet MS"/>
          <w:sz w:val="22"/>
          <w:szCs w:val="22"/>
        </w:rPr>
        <w:t>45 lecture hrs. 3 credits</w:t>
      </w:r>
      <w:r>
        <w:rPr>
          <w:rFonts w:ascii="Trebuchet MS" w:eastAsia="Times New Roman" w:hAnsi="Trebuchet MS"/>
          <w:sz w:val="22"/>
          <w:szCs w:val="22"/>
        </w:rPr>
        <w:t>; per academic semester</w:t>
      </w:r>
      <w:r w:rsidRPr="001750E2">
        <w:rPr>
          <w:rFonts w:ascii="Trebuchet MS" w:eastAsia="Times New Roman" w:hAnsi="Trebuchet MS"/>
          <w:sz w:val="22"/>
          <w:szCs w:val="22"/>
        </w:rPr>
        <w:t>.</w:t>
      </w:r>
      <w:r>
        <w:rPr>
          <w:rFonts w:ascii="Trebuchet MS" w:eastAsia="Times New Roman" w:hAnsi="Trebuchet MS"/>
          <w:sz w:val="22"/>
          <w:szCs w:val="22"/>
        </w:rPr>
        <w:t xml:space="preserve">  </w:t>
      </w:r>
      <w:r w:rsidRPr="001750E2">
        <w:rPr>
          <w:rFonts w:ascii="Trebuchet MS" w:eastAsia="Times New Roman" w:hAnsi="Trebuchet MS"/>
          <w:i/>
          <w:sz w:val="22"/>
          <w:szCs w:val="22"/>
        </w:rPr>
        <w:t>Prerequisite</w:t>
      </w:r>
      <w:r>
        <w:rPr>
          <w:rFonts w:ascii="Trebuchet MS" w:eastAsia="Times New Roman" w:hAnsi="Trebuchet MS"/>
          <w:i/>
          <w:sz w:val="22"/>
          <w:szCs w:val="22"/>
        </w:rPr>
        <w:t>s:  Qualifying t</w:t>
      </w:r>
      <w:r w:rsidRPr="00B5376F">
        <w:rPr>
          <w:rFonts w:ascii="Trebuchet MS" w:eastAsia="Times New Roman" w:hAnsi="Trebuchet MS"/>
          <w:i/>
          <w:sz w:val="22"/>
          <w:szCs w:val="22"/>
        </w:rPr>
        <w:t>est scores</w:t>
      </w:r>
      <w:r>
        <w:rPr>
          <w:rFonts w:ascii="Trebuchet MS" w:eastAsia="Times New Roman" w:hAnsi="Trebuchet MS"/>
          <w:i/>
          <w:sz w:val="22"/>
          <w:szCs w:val="22"/>
        </w:rPr>
        <w:t xml:space="preserve">, approval of </w:t>
      </w:r>
      <w:r w:rsidRPr="001750E2">
        <w:rPr>
          <w:rFonts w:ascii="Trebuchet MS" w:eastAsia="Times New Roman" w:hAnsi="Trebuchet MS"/>
          <w:i/>
          <w:sz w:val="22"/>
          <w:szCs w:val="22"/>
        </w:rPr>
        <w:t>principal, and completion of Post-Secondary Options contracts.</w:t>
      </w:r>
    </w:p>
    <w:p w:rsidR="00E23F0B" w:rsidRPr="001750E2" w:rsidRDefault="00E23F0B" w:rsidP="00D221DF">
      <w:pPr>
        <w:widowControl w:val="0"/>
        <w:numPr>
          <w:ilvl w:val="0"/>
          <w:numId w:val="10"/>
        </w:numPr>
        <w:jc w:val="both"/>
        <w:rPr>
          <w:rFonts w:ascii="Trebuchet MS" w:eastAsia="Times New Roman" w:hAnsi="Trebuchet MS"/>
          <w:sz w:val="22"/>
          <w:szCs w:val="22"/>
        </w:rPr>
      </w:pPr>
      <w:r w:rsidRPr="001750E2">
        <w:rPr>
          <w:rFonts w:ascii="Trebuchet MS" w:eastAsia="Times New Roman" w:hAnsi="Trebuchet MS"/>
          <w:b/>
          <w:sz w:val="22"/>
          <w:szCs w:val="22"/>
          <w:u w:val="single"/>
        </w:rPr>
        <w:t>Teacher Aide</w:t>
      </w:r>
      <w:r w:rsidR="00483CCA">
        <w:rPr>
          <w:rFonts w:ascii="Trebuchet MS" w:eastAsia="Times New Roman" w:hAnsi="Trebuchet MS"/>
          <w:sz w:val="22"/>
          <w:szCs w:val="22"/>
        </w:rPr>
        <w:t xml:space="preserve"> (11-</w:t>
      </w:r>
      <w:r w:rsidR="0089143C">
        <w:rPr>
          <w:rFonts w:ascii="Trebuchet MS" w:eastAsia="Times New Roman" w:hAnsi="Trebuchet MS"/>
          <w:sz w:val="22"/>
          <w:szCs w:val="22"/>
        </w:rPr>
        <w:t xml:space="preserve">12): </w:t>
      </w:r>
      <w:r w:rsidRPr="001750E2">
        <w:rPr>
          <w:rFonts w:ascii="Trebuchet MS" w:eastAsia="Times New Roman" w:hAnsi="Trebuchet MS"/>
          <w:sz w:val="22"/>
          <w:szCs w:val="22"/>
        </w:rPr>
        <w:t>An aide works for a teacher in the classroom, performing tasks to assist the instructor.</w:t>
      </w:r>
      <w:r w:rsidR="0089143C">
        <w:rPr>
          <w:rFonts w:ascii="Trebuchet MS" w:eastAsia="Times New Roman" w:hAnsi="Trebuchet MS"/>
          <w:sz w:val="22"/>
          <w:szCs w:val="22"/>
        </w:rPr>
        <w:t xml:space="preserve"> </w:t>
      </w:r>
      <w:r w:rsidR="001B0C24">
        <w:rPr>
          <w:rFonts w:ascii="Trebuchet MS" w:eastAsia="Times New Roman" w:hAnsi="Trebuchet MS"/>
          <w:sz w:val="22"/>
          <w:szCs w:val="22"/>
        </w:rPr>
        <w:t xml:space="preserve">Students are encouraged to </w:t>
      </w:r>
      <w:r w:rsidR="00315533">
        <w:rPr>
          <w:rFonts w:ascii="Trebuchet MS" w:eastAsia="Times New Roman" w:hAnsi="Trebuchet MS"/>
          <w:sz w:val="22"/>
          <w:szCs w:val="22"/>
        </w:rPr>
        <w:t>consider being an aide in a subject or grade level in which they have a future occupational interest.</w:t>
      </w:r>
      <w:r w:rsidR="0089143C">
        <w:rPr>
          <w:rFonts w:ascii="Trebuchet MS" w:eastAsia="Times New Roman" w:hAnsi="Trebuchet MS"/>
          <w:sz w:val="22"/>
          <w:szCs w:val="22"/>
        </w:rPr>
        <w:t xml:space="preserve"> </w:t>
      </w:r>
      <w:r w:rsidR="00B76941">
        <w:rPr>
          <w:rFonts w:ascii="Trebuchet MS" w:eastAsia="Times New Roman" w:hAnsi="Trebuchet MS"/>
          <w:i/>
          <w:sz w:val="22"/>
          <w:szCs w:val="22"/>
        </w:rPr>
        <w:t>Graded pass/fail,</w:t>
      </w:r>
      <w:r w:rsidR="0089143C">
        <w:rPr>
          <w:rFonts w:ascii="Trebuchet MS" w:eastAsia="Times New Roman" w:hAnsi="Trebuchet MS"/>
          <w:i/>
          <w:sz w:val="22"/>
          <w:szCs w:val="22"/>
        </w:rPr>
        <w:t xml:space="preserve"> maximum of 1 credit per year. </w:t>
      </w:r>
      <w:r w:rsidR="000361C8">
        <w:rPr>
          <w:rFonts w:ascii="Trebuchet MS" w:eastAsia="Times New Roman" w:hAnsi="Trebuchet MS"/>
          <w:i/>
          <w:iCs/>
          <w:sz w:val="22"/>
          <w:szCs w:val="22"/>
        </w:rPr>
        <w:t xml:space="preserve">Permission of the instructor </w:t>
      </w:r>
      <w:r w:rsidR="00987C98">
        <w:rPr>
          <w:rFonts w:ascii="Trebuchet MS" w:eastAsia="Times New Roman" w:hAnsi="Trebuchet MS"/>
          <w:i/>
          <w:iCs/>
          <w:sz w:val="22"/>
          <w:szCs w:val="22"/>
        </w:rPr>
        <w:t>or</w:t>
      </w:r>
      <w:r w:rsidR="000361C8">
        <w:rPr>
          <w:rFonts w:ascii="Trebuchet MS" w:eastAsia="Times New Roman" w:hAnsi="Trebuchet MS"/>
          <w:i/>
          <w:iCs/>
          <w:sz w:val="22"/>
          <w:szCs w:val="22"/>
        </w:rPr>
        <w:t xml:space="preserve"> principal </w:t>
      </w:r>
      <w:r w:rsidR="000361C8" w:rsidRPr="001B0C24">
        <w:rPr>
          <w:rFonts w:ascii="Trebuchet MS" w:eastAsia="Times New Roman" w:hAnsi="Trebuchet MS"/>
          <w:i/>
          <w:iCs/>
          <w:sz w:val="22"/>
          <w:szCs w:val="22"/>
        </w:rPr>
        <w:t>required.</w:t>
      </w:r>
    </w:p>
    <w:p w:rsidR="00DC0869" w:rsidRPr="001750E2" w:rsidRDefault="00DC0869" w:rsidP="00DC0869">
      <w:pPr>
        <w:widowControl w:val="0"/>
        <w:numPr>
          <w:ilvl w:val="0"/>
          <w:numId w:val="10"/>
        </w:numPr>
        <w:jc w:val="both"/>
        <w:rPr>
          <w:rFonts w:ascii="Trebuchet MS" w:eastAsia="Times New Roman" w:hAnsi="Trebuchet MS"/>
          <w:sz w:val="22"/>
          <w:szCs w:val="22"/>
        </w:rPr>
      </w:pPr>
      <w:r>
        <w:rPr>
          <w:rFonts w:ascii="Trebuchet MS" w:eastAsia="Times New Roman" w:hAnsi="Trebuchet MS"/>
          <w:b/>
          <w:sz w:val="22"/>
          <w:szCs w:val="22"/>
          <w:u w:val="single"/>
        </w:rPr>
        <w:t>Work Experience</w:t>
      </w:r>
      <w:r>
        <w:rPr>
          <w:rFonts w:ascii="Trebuchet MS" w:eastAsia="Times New Roman" w:hAnsi="Trebuchet MS"/>
          <w:sz w:val="22"/>
          <w:szCs w:val="22"/>
        </w:rPr>
        <w:t xml:space="preserve"> (11-12):  Work experience in a field related to interests.  Goals are set cooperatively by student, </w:t>
      </w:r>
      <w:r w:rsidR="006E58E4">
        <w:rPr>
          <w:rFonts w:ascii="Trebuchet MS" w:eastAsia="Times New Roman" w:hAnsi="Trebuchet MS"/>
          <w:sz w:val="22"/>
          <w:szCs w:val="22"/>
        </w:rPr>
        <w:t>instructor/</w:t>
      </w:r>
      <w:r>
        <w:rPr>
          <w:rFonts w:ascii="Trebuchet MS" w:eastAsia="Times New Roman" w:hAnsi="Trebuchet MS"/>
          <w:sz w:val="22"/>
          <w:szCs w:val="22"/>
        </w:rPr>
        <w:t>employer</w:t>
      </w:r>
      <w:r w:rsidR="006E58E4">
        <w:rPr>
          <w:rFonts w:ascii="Trebuchet MS" w:eastAsia="Times New Roman" w:hAnsi="Trebuchet MS"/>
          <w:sz w:val="22"/>
          <w:szCs w:val="22"/>
        </w:rPr>
        <w:t>, and principal</w:t>
      </w:r>
      <w:r>
        <w:rPr>
          <w:rFonts w:ascii="Trebuchet MS" w:eastAsia="Times New Roman" w:hAnsi="Trebuchet MS"/>
          <w:sz w:val="22"/>
          <w:szCs w:val="22"/>
        </w:rPr>
        <w:t xml:space="preserve">.  May include classroom activities as well, involving further field study and experiences discussion encountered.   </w:t>
      </w:r>
      <w:r>
        <w:rPr>
          <w:rFonts w:ascii="Trebuchet MS" w:eastAsia="Times New Roman" w:hAnsi="Trebuchet MS"/>
          <w:i/>
          <w:iCs/>
          <w:sz w:val="22"/>
          <w:szCs w:val="22"/>
        </w:rPr>
        <w:t xml:space="preserve">Permission of the instructor/employer or principal </w:t>
      </w:r>
      <w:r w:rsidRPr="001B0C24">
        <w:rPr>
          <w:rFonts w:ascii="Trebuchet MS" w:eastAsia="Times New Roman" w:hAnsi="Trebuchet MS"/>
          <w:i/>
          <w:iCs/>
          <w:sz w:val="22"/>
          <w:szCs w:val="22"/>
        </w:rPr>
        <w:t>required.</w:t>
      </w:r>
    </w:p>
    <w:p w:rsidR="00E23F0B" w:rsidRPr="0000716F" w:rsidRDefault="00E23F0B">
      <w:pPr>
        <w:widowControl w:val="0"/>
        <w:rPr>
          <w:rFonts w:ascii="Trebuchet MS" w:eastAsia="Times New Roman" w:hAnsi="Trebuchet MS"/>
        </w:rPr>
      </w:pPr>
    </w:p>
    <w:p w:rsidR="00E23F0B" w:rsidRPr="0000716F" w:rsidRDefault="007155B4">
      <w:pPr>
        <w:widowControl w:val="0"/>
        <w:jc w:val="center"/>
        <w:rPr>
          <w:rFonts w:ascii="Trebuchet MS" w:eastAsia="Times New Roman" w:hAnsi="Trebuchet MS"/>
        </w:rPr>
      </w:pPr>
      <w:r>
        <w:rPr>
          <w:rFonts w:ascii="Trebuchet MS" w:eastAsia="Times New Roman" w:hAnsi="Trebuchet MS"/>
          <w:b/>
          <w:sz w:val="28"/>
        </w:rPr>
        <w:t>Concurrent Enrollment Option</w:t>
      </w:r>
      <w:r w:rsidR="00E23F0B" w:rsidRPr="0000716F">
        <w:rPr>
          <w:rFonts w:ascii="Trebuchet MS" w:eastAsia="Times New Roman" w:hAnsi="Trebuchet MS"/>
          <w:b/>
          <w:sz w:val="28"/>
        </w:rPr>
        <w:t xml:space="preserve"> </w:t>
      </w:r>
    </w:p>
    <w:p w:rsidR="0086737E" w:rsidRDefault="00E23F0B">
      <w:pPr>
        <w:widowControl w:val="0"/>
        <w:jc w:val="both"/>
        <w:rPr>
          <w:rFonts w:ascii="Trebuchet MS" w:eastAsia="Times New Roman" w:hAnsi="Trebuchet MS"/>
          <w:sz w:val="22"/>
          <w:szCs w:val="22"/>
        </w:rPr>
      </w:pPr>
      <w:r w:rsidRPr="00D221DF">
        <w:rPr>
          <w:rFonts w:ascii="Trebuchet MS" w:eastAsia="Times New Roman" w:hAnsi="Trebuchet MS"/>
          <w:sz w:val="22"/>
          <w:szCs w:val="22"/>
        </w:rPr>
        <w:t xml:space="preserve">College-level courses are available to juniors and seniors who </w:t>
      </w:r>
      <w:r w:rsidR="00FD3907">
        <w:rPr>
          <w:rFonts w:ascii="Trebuchet MS" w:eastAsia="Times New Roman" w:hAnsi="Trebuchet MS"/>
          <w:sz w:val="22"/>
          <w:szCs w:val="22"/>
        </w:rPr>
        <w:t>achieve qualifying scores on MCC’s placement test</w:t>
      </w:r>
      <w:r w:rsidR="00073247">
        <w:rPr>
          <w:rFonts w:ascii="Trebuchet MS" w:eastAsia="Times New Roman" w:hAnsi="Trebuchet MS"/>
          <w:sz w:val="22"/>
          <w:szCs w:val="22"/>
        </w:rPr>
        <w:t>, the ACT</w:t>
      </w:r>
      <w:r w:rsidR="0086737E">
        <w:rPr>
          <w:rFonts w:ascii="Trebuchet MS" w:eastAsia="Times New Roman" w:hAnsi="Trebuchet MS"/>
          <w:sz w:val="22"/>
          <w:szCs w:val="22"/>
        </w:rPr>
        <w:t xml:space="preserve"> or the </w:t>
      </w:r>
      <w:r w:rsidR="00073247">
        <w:rPr>
          <w:rFonts w:ascii="Trebuchet MS" w:eastAsia="Times New Roman" w:hAnsi="Trebuchet MS"/>
          <w:sz w:val="22"/>
          <w:szCs w:val="22"/>
        </w:rPr>
        <w:t>SAT</w:t>
      </w:r>
      <w:r w:rsidR="0086737E">
        <w:rPr>
          <w:rFonts w:ascii="Trebuchet MS" w:eastAsia="Times New Roman" w:hAnsi="Trebuchet MS"/>
          <w:sz w:val="22"/>
          <w:szCs w:val="22"/>
        </w:rPr>
        <w:t>, are admitted into Morgan Community College, and enro</w:t>
      </w:r>
      <w:r w:rsidR="0089143C">
        <w:rPr>
          <w:rFonts w:ascii="Trebuchet MS" w:eastAsia="Times New Roman" w:hAnsi="Trebuchet MS"/>
          <w:sz w:val="22"/>
          <w:szCs w:val="22"/>
        </w:rPr>
        <w:t xml:space="preserve">ll with MCC for that semester. </w:t>
      </w:r>
      <w:r w:rsidR="0086737E">
        <w:rPr>
          <w:rFonts w:ascii="Trebuchet MS" w:eastAsia="Times New Roman" w:hAnsi="Trebuchet MS"/>
          <w:sz w:val="22"/>
          <w:szCs w:val="22"/>
        </w:rPr>
        <w:t>C</w:t>
      </w:r>
      <w:r w:rsidRPr="00D221DF">
        <w:rPr>
          <w:rFonts w:ascii="Trebuchet MS" w:eastAsia="Times New Roman" w:hAnsi="Trebuchet MS"/>
          <w:sz w:val="22"/>
          <w:szCs w:val="22"/>
        </w:rPr>
        <w:t>ollege credit courses earn both high school and college credit</w:t>
      </w:r>
      <w:r w:rsidR="00446A4D">
        <w:rPr>
          <w:rFonts w:ascii="Trebuchet MS" w:eastAsia="Times New Roman" w:hAnsi="Trebuchet MS"/>
          <w:sz w:val="22"/>
          <w:szCs w:val="22"/>
        </w:rPr>
        <w:t>,</w:t>
      </w:r>
      <w:r w:rsidRPr="00D221DF">
        <w:rPr>
          <w:rFonts w:ascii="Trebuchet MS" w:eastAsia="Times New Roman" w:hAnsi="Trebuchet MS"/>
          <w:sz w:val="22"/>
          <w:szCs w:val="22"/>
        </w:rPr>
        <w:t xml:space="preserve"> but ar</w:t>
      </w:r>
      <w:r w:rsidR="0086737E">
        <w:rPr>
          <w:rFonts w:ascii="Trebuchet MS" w:eastAsia="Times New Roman" w:hAnsi="Trebuchet MS"/>
          <w:sz w:val="22"/>
          <w:szCs w:val="22"/>
        </w:rPr>
        <w:t>e taught at the colle</w:t>
      </w:r>
      <w:r w:rsidR="0089143C">
        <w:rPr>
          <w:rFonts w:ascii="Trebuchet MS" w:eastAsia="Times New Roman" w:hAnsi="Trebuchet MS"/>
          <w:sz w:val="22"/>
          <w:szCs w:val="22"/>
        </w:rPr>
        <w:t xml:space="preserve">ge level. </w:t>
      </w:r>
      <w:r w:rsidR="000361C8">
        <w:rPr>
          <w:rFonts w:ascii="Trebuchet MS" w:eastAsia="Times New Roman" w:hAnsi="Trebuchet MS"/>
          <w:sz w:val="22"/>
          <w:szCs w:val="22"/>
        </w:rPr>
        <w:t xml:space="preserve">The </w:t>
      </w:r>
      <w:r w:rsidR="0086737E">
        <w:rPr>
          <w:rFonts w:ascii="Trebuchet MS" w:eastAsia="Times New Roman" w:hAnsi="Trebuchet MS"/>
          <w:sz w:val="22"/>
          <w:szCs w:val="22"/>
        </w:rPr>
        <w:t xml:space="preserve">students </w:t>
      </w:r>
      <w:r w:rsidR="000361C8">
        <w:rPr>
          <w:rFonts w:ascii="Trebuchet MS" w:eastAsia="Times New Roman" w:hAnsi="Trebuchet MS"/>
          <w:sz w:val="22"/>
          <w:szCs w:val="22"/>
        </w:rPr>
        <w:t xml:space="preserve">and parents </w:t>
      </w:r>
      <w:r w:rsidR="0086737E">
        <w:rPr>
          <w:rFonts w:ascii="Trebuchet MS" w:eastAsia="Times New Roman" w:hAnsi="Trebuchet MS"/>
          <w:sz w:val="22"/>
          <w:szCs w:val="22"/>
        </w:rPr>
        <w:t>will be responsible for all student fees,</w:t>
      </w:r>
      <w:r w:rsidR="0089143C">
        <w:rPr>
          <w:rFonts w:ascii="Trebuchet MS" w:eastAsia="Times New Roman" w:hAnsi="Trebuchet MS"/>
          <w:sz w:val="22"/>
          <w:szCs w:val="22"/>
        </w:rPr>
        <w:t xml:space="preserve"> textbook costs, and lab fees. </w:t>
      </w:r>
      <w:r w:rsidR="00205FD8">
        <w:rPr>
          <w:rFonts w:ascii="Trebuchet MS" w:eastAsia="Times New Roman" w:hAnsi="Trebuchet MS"/>
          <w:sz w:val="22"/>
          <w:szCs w:val="22"/>
        </w:rPr>
        <w:t>The district wil</w:t>
      </w:r>
      <w:r w:rsidR="00233AFA">
        <w:rPr>
          <w:rFonts w:ascii="Trebuchet MS" w:eastAsia="Times New Roman" w:hAnsi="Trebuchet MS"/>
          <w:sz w:val="22"/>
          <w:szCs w:val="22"/>
        </w:rPr>
        <w:t>l pay the tuition costs for up to six (6) credit hours</w:t>
      </w:r>
      <w:r w:rsidR="00205FD8">
        <w:rPr>
          <w:rFonts w:ascii="Trebuchet MS" w:eastAsia="Times New Roman" w:hAnsi="Trebuchet MS"/>
          <w:sz w:val="22"/>
          <w:szCs w:val="22"/>
        </w:rPr>
        <w:t xml:space="preserve"> </w:t>
      </w:r>
      <w:r w:rsidR="00233AFA">
        <w:rPr>
          <w:rFonts w:ascii="Trebuchet MS" w:eastAsia="Times New Roman" w:hAnsi="Trebuchet MS"/>
          <w:sz w:val="22"/>
          <w:szCs w:val="22"/>
        </w:rPr>
        <w:t>per academic semester</w:t>
      </w:r>
      <w:r w:rsidR="0089143C">
        <w:rPr>
          <w:rFonts w:ascii="Trebuchet MS" w:eastAsia="Times New Roman" w:hAnsi="Trebuchet MS"/>
          <w:sz w:val="22"/>
          <w:szCs w:val="22"/>
        </w:rPr>
        <w:t xml:space="preserve"> by each qualifying student. </w:t>
      </w:r>
      <w:r w:rsidR="000361C8">
        <w:rPr>
          <w:rFonts w:ascii="Trebuchet MS" w:eastAsia="Times New Roman" w:hAnsi="Trebuchet MS"/>
          <w:sz w:val="22"/>
          <w:szCs w:val="22"/>
        </w:rPr>
        <w:t xml:space="preserve">The student and parent must </w:t>
      </w:r>
      <w:r w:rsidR="00205FD8">
        <w:rPr>
          <w:rFonts w:ascii="Trebuchet MS" w:eastAsia="Times New Roman" w:hAnsi="Trebuchet MS"/>
          <w:sz w:val="22"/>
          <w:szCs w:val="22"/>
        </w:rPr>
        <w:t>repay the cost of tuition to the district if the student receives less than a</w:t>
      </w:r>
      <w:r w:rsidR="000361C8">
        <w:rPr>
          <w:rFonts w:ascii="Trebuchet MS" w:eastAsia="Times New Roman" w:hAnsi="Trebuchet MS"/>
          <w:sz w:val="22"/>
          <w:szCs w:val="22"/>
        </w:rPr>
        <w:t xml:space="preserve"> grade of “C” or better</w:t>
      </w:r>
      <w:r w:rsidR="0089143C">
        <w:rPr>
          <w:rFonts w:ascii="Trebuchet MS" w:eastAsia="Times New Roman" w:hAnsi="Trebuchet MS"/>
          <w:sz w:val="22"/>
          <w:szCs w:val="22"/>
        </w:rPr>
        <w:t xml:space="preserve"> in the college-level courses</w:t>
      </w:r>
      <w:r w:rsidR="00446A4D">
        <w:rPr>
          <w:rFonts w:ascii="Trebuchet MS" w:eastAsia="Times New Roman" w:hAnsi="Trebuchet MS"/>
          <w:sz w:val="22"/>
          <w:szCs w:val="22"/>
        </w:rPr>
        <w:t xml:space="preserve">.  </w:t>
      </w:r>
      <w:r w:rsidR="00F127BB">
        <w:rPr>
          <w:rFonts w:ascii="Trebuchet MS" w:eastAsia="Times New Roman" w:hAnsi="Trebuchet MS"/>
          <w:sz w:val="22"/>
          <w:szCs w:val="22"/>
        </w:rPr>
        <w:t>For more information, go to</w:t>
      </w:r>
      <w:r w:rsidR="00ED46D0">
        <w:rPr>
          <w:rFonts w:ascii="Trebuchet MS" w:eastAsia="Times New Roman" w:hAnsi="Trebuchet MS"/>
          <w:sz w:val="22"/>
          <w:szCs w:val="22"/>
        </w:rPr>
        <w:t xml:space="preserve"> </w:t>
      </w:r>
      <w:hyperlink r:id="rId8" w:history="1">
        <w:r w:rsidR="00ED46D0" w:rsidRPr="00F127BB">
          <w:rPr>
            <w:rStyle w:val="Hyperlink"/>
            <w:rFonts w:ascii="Trebuchet MS" w:eastAsia="Times New Roman" w:hAnsi="Trebuchet MS"/>
            <w:b/>
            <w:sz w:val="22"/>
            <w:szCs w:val="22"/>
          </w:rPr>
          <w:t>http://www.morgancc.edu</w:t>
        </w:r>
      </w:hyperlink>
      <w:r w:rsidR="000361C8">
        <w:rPr>
          <w:rFonts w:ascii="Trebuchet MS" w:eastAsia="Times New Roman" w:hAnsi="Trebuchet MS"/>
          <w:sz w:val="22"/>
          <w:szCs w:val="22"/>
        </w:rPr>
        <w:t>, or contact Mary Andersen at (719) 775-8873.</w:t>
      </w:r>
    </w:p>
    <w:p w:rsidR="0086737E" w:rsidRPr="0086737E" w:rsidRDefault="0086737E">
      <w:pPr>
        <w:widowControl w:val="0"/>
        <w:jc w:val="both"/>
        <w:rPr>
          <w:rFonts w:ascii="Trebuchet MS" w:eastAsia="Times New Roman" w:hAnsi="Trebuchet MS"/>
          <w:sz w:val="22"/>
          <w:szCs w:val="22"/>
        </w:rPr>
      </w:pPr>
    </w:p>
    <w:p w:rsidR="00E23F0B" w:rsidRPr="0000716F" w:rsidRDefault="00E23F0B">
      <w:pPr>
        <w:widowControl w:val="0"/>
        <w:jc w:val="center"/>
        <w:rPr>
          <w:rFonts w:ascii="Trebuchet MS" w:eastAsia="Times New Roman" w:hAnsi="Trebuchet MS"/>
        </w:rPr>
      </w:pPr>
      <w:smartTag w:uri="urn:schemas-microsoft-com:office:smarttags" w:element="place">
        <w:smartTag w:uri="urn:schemas-microsoft-com:office:smarttags" w:element="State">
          <w:r w:rsidRPr="0000716F">
            <w:rPr>
              <w:rFonts w:ascii="Trebuchet MS" w:eastAsia="Times New Roman" w:hAnsi="Trebuchet MS"/>
              <w:b/>
              <w:sz w:val="28"/>
            </w:rPr>
            <w:t>Colorado</w:t>
          </w:r>
        </w:smartTag>
      </w:smartTag>
      <w:r w:rsidR="00FD3907">
        <w:rPr>
          <w:rFonts w:ascii="Trebuchet MS" w:eastAsia="Times New Roman" w:hAnsi="Trebuchet MS"/>
          <w:b/>
          <w:sz w:val="28"/>
        </w:rPr>
        <w:t xml:space="preserve"> Onl</w:t>
      </w:r>
      <w:r w:rsidRPr="0000716F">
        <w:rPr>
          <w:rFonts w:ascii="Trebuchet MS" w:eastAsia="Times New Roman" w:hAnsi="Trebuchet MS"/>
          <w:b/>
          <w:sz w:val="28"/>
        </w:rPr>
        <w:t xml:space="preserve">ine </w:t>
      </w:r>
      <w:r w:rsidR="00FD3907">
        <w:rPr>
          <w:rFonts w:ascii="Trebuchet MS" w:eastAsia="Times New Roman" w:hAnsi="Trebuchet MS"/>
          <w:b/>
          <w:sz w:val="28"/>
        </w:rPr>
        <w:t>Learning</w:t>
      </w:r>
      <w:r w:rsidRPr="0000716F">
        <w:rPr>
          <w:rFonts w:ascii="Trebuchet MS" w:eastAsia="Times New Roman" w:hAnsi="Trebuchet MS"/>
          <w:b/>
          <w:sz w:val="28"/>
        </w:rPr>
        <w:t xml:space="preserve"> Courses</w:t>
      </w:r>
    </w:p>
    <w:p w:rsidR="00B1455C" w:rsidRDefault="00155D4A" w:rsidP="0095068D">
      <w:pPr>
        <w:widowControl w:val="0"/>
        <w:jc w:val="both"/>
        <w:rPr>
          <w:rFonts w:ascii="Trebuchet MS" w:eastAsia="Times New Roman" w:hAnsi="Trebuchet MS"/>
          <w:sz w:val="22"/>
          <w:szCs w:val="22"/>
        </w:rPr>
      </w:pPr>
      <w:r>
        <w:rPr>
          <w:rFonts w:ascii="Trebuchet MS" w:eastAsia="Times New Roman" w:hAnsi="Trebuchet MS"/>
          <w:sz w:val="22"/>
          <w:szCs w:val="22"/>
        </w:rPr>
        <w:t>Students</w:t>
      </w:r>
      <w:r w:rsidR="000361C8">
        <w:rPr>
          <w:rFonts w:ascii="Trebuchet MS" w:eastAsia="Times New Roman" w:hAnsi="Trebuchet MS"/>
          <w:sz w:val="22"/>
          <w:szCs w:val="22"/>
        </w:rPr>
        <w:t xml:space="preserve"> </w:t>
      </w:r>
      <w:r w:rsidR="0095068D">
        <w:rPr>
          <w:rFonts w:ascii="Trebuchet MS" w:eastAsia="Times New Roman" w:hAnsi="Trebuchet MS"/>
          <w:sz w:val="22"/>
          <w:szCs w:val="22"/>
        </w:rPr>
        <w:t xml:space="preserve">must meet special circumstances to be considered for enrollment into a </w:t>
      </w:r>
      <w:smartTag w:uri="urn:schemas-microsoft-com:office:smarttags" w:element="place">
        <w:smartTag w:uri="urn:schemas-microsoft-com:office:smarttags" w:element="State">
          <w:r w:rsidR="0095068D">
            <w:rPr>
              <w:rFonts w:ascii="Trebuchet MS" w:eastAsia="Times New Roman" w:hAnsi="Trebuchet MS"/>
              <w:sz w:val="22"/>
              <w:szCs w:val="22"/>
            </w:rPr>
            <w:t>COL</w:t>
          </w:r>
        </w:smartTag>
      </w:smartTag>
      <w:r w:rsidR="003E771E">
        <w:rPr>
          <w:rFonts w:ascii="Trebuchet MS" w:eastAsia="Times New Roman" w:hAnsi="Trebuchet MS"/>
          <w:sz w:val="22"/>
          <w:szCs w:val="22"/>
        </w:rPr>
        <w:t xml:space="preserve"> course.  </w:t>
      </w:r>
      <w:r w:rsidR="00E23F0B" w:rsidRPr="001750E2">
        <w:rPr>
          <w:rFonts w:ascii="Trebuchet MS" w:eastAsia="Times New Roman" w:hAnsi="Trebuchet MS"/>
          <w:sz w:val="22"/>
          <w:szCs w:val="22"/>
        </w:rPr>
        <w:t>Students</w:t>
      </w:r>
      <w:r w:rsidR="000361C8">
        <w:rPr>
          <w:rFonts w:ascii="Trebuchet MS" w:eastAsia="Times New Roman" w:hAnsi="Trebuchet MS"/>
          <w:sz w:val="22"/>
          <w:szCs w:val="22"/>
        </w:rPr>
        <w:t xml:space="preserve"> interested in enrolling in</w:t>
      </w:r>
      <w:r w:rsidR="0089143C">
        <w:rPr>
          <w:rFonts w:ascii="Trebuchet MS" w:eastAsia="Times New Roman" w:hAnsi="Trebuchet MS"/>
          <w:sz w:val="22"/>
          <w:szCs w:val="22"/>
        </w:rPr>
        <w:t xml:space="preserve"> COL</w:t>
      </w:r>
      <w:r w:rsidR="00E23F0B" w:rsidRPr="001750E2">
        <w:rPr>
          <w:rFonts w:ascii="Trebuchet MS" w:eastAsia="Times New Roman" w:hAnsi="Trebuchet MS"/>
          <w:sz w:val="22"/>
          <w:szCs w:val="22"/>
        </w:rPr>
        <w:t xml:space="preserve"> course</w:t>
      </w:r>
      <w:r w:rsidR="000361C8">
        <w:rPr>
          <w:rFonts w:ascii="Trebuchet MS" w:eastAsia="Times New Roman" w:hAnsi="Trebuchet MS"/>
          <w:sz w:val="22"/>
          <w:szCs w:val="22"/>
        </w:rPr>
        <w:t>s</w:t>
      </w:r>
      <w:r w:rsidR="00E23F0B" w:rsidRPr="001750E2">
        <w:rPr>
          <w:rFonts w:ascii="Trebuchet MS" w:eastAsia="Times New Roman" w:hAnsi="Trebuchet MS"/>
          <w:sz w:val="22"/>
          <w:szCs w:val="22"/>
        </w:rPr>
        <w:t xml:space="preserve"> must meet with Mr</w:t>
      </w:r>
      <w:r w:rsidR="00233AFA">
        <w:rPr>
          <w:rFonts w:ascii="Trebuchet MS" w:eastAsia="Times New Roman" w:hAnsi="Trebuchet MS"/>
          <w:sz w:val="22"/>
          <w:szCs w:val="22"/>
        </w:rPr>
        <w:t>s.</w:t>
      </w:r>
      <w:r w:rsidR="00E23F0B" w:rsidRPr="001750E2">
        <w:rPr>
          <w:rFonts w:ascii="Trebuchet MS" w:eastAsia="Times New Roman" w:hAnsi="Trebuchet MS"/>
          <w:sz w:val="22"/>
          <w:szCs w:val="22"/>
        </w:rPr>
        <w:t xml:space="preserve"> </w:t>
      </w:r>
      <w:proofErr w:type="spellStart"/>
      <w:r w:rsidR="00233AFA">
        <w:rPr>
          <w:rFonts w:ascii="Trebuchet MS" w:eastAsia="Times New Roman" w:hAnsi="Trebuchet MS"/>
          <w:sz w:val="22"/>
          <w:szCs w:val="22"/>
        </w:rPr>
        <w:t>McCleary</w:t>
      </w:r>
      <w:proofErr w:type="spellEnd"/>
      <w:r w:rsidR="00E23F0B" w:rsidRPr="001750E2">
        <w:rPr>
          <w:rFonts w:ascii="Trebuchet MS" w:eastAsia="Times New Roman" w:hAnsi="Trebuchet MS"/>
          <w:sz w:val="22"/>
          <w:szCs w:val="22"/>
        </w:rPr>
        <w:t xml:space="preserve"> prior to enrollment in these courses to be made more fully aware of the</w:t>
      </w:r>
      <w:r w:rsidR="003E771E">
        <w:rPr>
          <w:rFonts w:ascii="Trebuchet MS" w:eastAsia="Times New Roman" w:hAnsi="Trebuchet MS"/>
          <w:sz w:val="22"/>
          <w:szCs w:val="22"/>
        </w:rPr>
        <w:t>se special circumstances,</w:t>
      </w:r>
      <w:r w:rsidR="00E23F0B" w:rsidRPr="001750E2">
        <w:rPr>
          <w:rFonts w:ascii="Trebuchet MS" w:eastAsia="Times New Roman" w:hAnsi="Trebuchet MS"/>
          <w:sz w:val="22"/>
          <w:szCs w:val="22"/>
        </w:rPr>
        <w:t xml:space="preserve"> </w:t>
      </w:r>
      <w:r w:rsidR="003E771E">
        <w:rPr>
          <w:rFonts w:ascii="Trebuchet MS" w:eastAsia="Times New Roman" w:hAnsi="Trebuchet MS"/>
          <w:sz w:val="22"/>
          <w:szCs w:val="22"/>
        </w:rPr>
        <w:t xml:space="preserve">to learn the </w:t>
      </w:r>
      <w:r w:rsidR="00E23F0B" w:rsidRPr="001750E2">
        <w:rPr>
          <w:rFonts w:ascii="Trebuchet MS" w:eastAsia="Times New Roman" w:hAnsi="Trebuchet MS"/>
          <w:sz w:val="22"/>
          <w:szCs w:val="22"/>
        </w:rPr>
        <w:t>re</w:t>
      </w:r>
      <w:r w:rsidR="0089143C">
        <w:rPr>
          <w:rFonts w:ascii="Trebuchet MS" w:eastAsia="Times New Roman" w:hAnsi="Trebuchet MS"/>
          <w:sz w:val="22"/>
          <w:szCs w:val="22"/>
        </w:rPr>
        <w:t xml:space="preserve">sponsibilities of the </w:t>
      </w:r>
      <w:r w:rsidR="003E771E">
        <w:rPr>
          <w:rFonts w:ascii="Trebuchet MS" w:eastAsia="Times New Roman" w:hAnsi="Trebuchet MS"/>
          <w:sz w:val="22"/>
          <w:szCs w:val="22"/>
        </w:rPr>
        <w:t xml:space="preserve">COL </w:t>
      </w:r>
      <w:r w:rsidR="0089143C">
        <w:rPr>
          <w:rFonts w:ascii="Trebuchet MS" w:eastAsia="Times New Roman" w:hAnsi="Trebuchet MS"/>
          <w:sz w:val="22"/>
          <w:szCs w:val="22"/>
        </w:rPr>
        <w:t>student</w:t>
      </w:r>
      <w:r w:rsidR="003E771E">
        <w:rPr>
          <w:rFonts w:ascii="Trebuchet MS" w:eastAsia="Times New Roman" w:hAnsi="Trebuchet MS"/>
          <w:sz w:val="22"/>
          <w:szCs w:val="22"/>
        </w:rPr>
        <w:t>, and to</w:t>
      </w:r>
      <w:r w:rsidR="003E771E" w:rsidRPr="003E771E">
        <w:rPr>
          <w:rFonts w:ascii="Trebuchet MS" w:eastAsia="Times New Roman" w:hAnsi="Trebuchet MS"/>
          <w:sz w:val="22"/>
          <w:szCs w:val="22"/>
        </w:rPr>
        <w:t xml:space="preserve"> </w:t>
      </w:r>
      <w:r w:rsidR="003E771E" w:rsidRPr="001750E2">
        <w:rPr>
          <w:rFonts w:ascii="Trebuchet MS" w:eastAsia="Times New Roman" w:hAnsi="Trebuchet MS"/>
          <w:sz w:val="22"/>
          <w:szCs w:val="22"/>
        </w:rPr>
        <w:t xml:space="preserve">sign a </w:t>
      </w:r>
      <w:r w:rsidR="003E771E">
        <w:rPr>
          <w:rFonts w:ascii="Trebuchet MS" w:eastAsia="Times New Roman" w:hAnsi="Trebuchet MS"/>
          <w:sz w:val="22"/>
          <w:szCs w:val="22"/>
        </w:rPr>
        <w:t xml:space="preserve">COL Course Contract.  </w:t>
      </w:r>
      <w:r w:rsidR="00E23F0B" w:rsidRPr="001750E2">
        <w:rPr>
          <w:rFonts w:ascii="Trebuchet MS" w:eastAsia="Times New Roman" w:hAnsi="Trebuchet MS"/>
          <w:sz w:val="22"/>
          <w:szCs w:val="22"/>
        </w:rPr>
        <w:t xml:space="preserve">Please </w:t>
      </w:r>
      <w:r w:rsidR="00FD3907">
        <w:rPr>
          <w:rFonts w:ascii="Trebuchet MS" w:eastAsia="Times New Roman" w:hAnsi="Trebuchet MS"/>
          <w:sz w:val="22"/>
          <w:szCs w:val="22"/>
        </w:rPr>
        <w:t xml:space="preserve">go to </w:t>
      </w:r>
      <w:hyperlink r:id="rId9" w:history="1">
        <w:r w:rsidR="00AA5B19" w:rsidRPr="00AA5B19">
          <w:rPr>
            <w:rStyle w:val="Hyperlink"/>
            <w:rFonts w:ascii="Trebuchet MS" w:eastAsia="Times New Roman" w:hAnsi="Trebuchet MS"/>
            <w:b/>
            <w:sz w:val="22"/>
            <w:szCs w:val="22"/>
          </w:rPr>
          <w:t>http://colk12.org</w:t>
        </w:r>
      </w:hyperlink>
      <w:r w:rsidR="00AA5B19" w:rsidRPr="00AA5B19">
        <w:rPr>
          <w:rFonts w:ascii="Trebuchet MS" w:eastAsia="Times New Roman" w:hAnsi="Trebuchet MS"/>
          <w:b/>
          <w:sz w:val="22"/>
          <w:szCs w:val="22"/>
        </w:rPr>
        <w:t xml:space="preserve"> </w:t>
      </w:r>
      <w:r w:rsidR="00E23F0B" w:rsidRPr="001750E2">
        <w:rPr>
          <w:rFonts w:ascii="Trebuchet MS" w:eastAsia="Times New Roman" w:hAnsi="Trebuchet MS"/>
          <w:sz w:val="22"/>
          <w:szCs w:val="22"/>
        </w:rPr>
        <w:t xml:space="preserve">to see </w:t>
      </w:r>
      <w:r w:rsidR="003E771E">
        <w:rPr>
          <w:rFonts w:ascii="Trebuchet MS" w:eastAsia="Times New Roman" w:hAnsi="Trebuchet MS"/>
          <w:sz w:val="22"/>
          <w:szCs w:val="22"/>
        </w:rPr>
        <w:t>course descriptions.</w:t>
      </w:r>
    </w:p>
    <w:p w:rsidR="003E771E" w:rsidRDefault="003E771E" w:rsidP="0095068D">
      <w:pPr>
        <w:widowControl w:val="0"/>
        <w:jc w:val="both"/>
        <w:rPr>
          <w:rFonts w:ascii="Trebuchet MS" w:eastAsia="Times New Roman" w:hAnsi="Trebuchet MS"/>
          <w:sz w:val="22"/>
          <w:szCs w:val="22"/>
        </w:rPr>
      </w:pPr>
    </w:p>
    <w:p w:rsidR="003E771E" w:rsidRPr="00446A4D" w:rsidRDefault="003E771E" w:rsidP="00446A4D">
      <w:pPr>
        <w:widowControl w:val="0"/>
        <w:jc w:val="center"/>
        <w:rPr>
          <w:rFonts w:ascii="Trebuchet MS" w:eastAsia="Times New Roman" w:hAnsi="Trebuchet MS"/>
          <w:b/>
          <w:sz w:val="28"/>
          <w:szCs w:val="28"/>
        </w:rPr>
      </w:pPr>
      <w:r w:rsidRPr="00446A4D">
        <w:rPr>
          <w:rFonts w:ascii="Trebuchet MS" w:eastAsia="Times New Roman" w:hAnsi="Trebuchet MS"/>
          <w:b/>
          <w:sz w:val="28"/>
          <w:szCs w:val="28"/>
        </w:rPr>
        <w:t>VNETS</w:t>
      </w:r>
      <w:r w:rsidR="00BE0827">
        <w:rPr>
          <w:rFonts w:ascii="Trebuchet MS" w:eastAsia="Times New Roman" w:hAnsi="Trebuchet MS"/>
          <w:b/>
          <w:sz w:val="28"/>
          <w:szCs w:val="28"/>
        </w:rPr>
        <w:t xml:space="preserve"> Courses</w:t>
      </w:r>
    </w:p>
    <w:p w:rsidR="003E771E" w:rsidRDefault="00446A4D" w:rsidP="0095068D">
      <w:pPr>
        <w:widowControl w:val="0"/>
        <w:jc w:val="both"/>
        <w:rPr>
          <w:rFonts w:ascii="Trebuchet MS" w:eastAsia="Times New Roman" w:hAnsi="Trebuchet MS"/>
          <w:sz w:val="22"/>
          <w:szCs w:val="22"/>
        </w:rPr>
      </w:pPr>
      <w:r>
        <w:rPr>
          <w:rFonts w:ascii="Trebuchet MS" w:eastAsia="Times New Roman" w:hAnsi="Trebuchet MS"/>
          <w:sz w:val="22"/>
          <w:szCs w:val="22"/>
        </w:rPr>
        <w:t xml:space="preserve">The Video Network for Educational and Training Services, known as VNETS, is our district’s </w:t>
      </w:r>
      <w:r w:rsidR="00BE0827">
        <w:rPr>
          <w:rFonts w:ascii="Trebuchet MS" w:eastAsia="Times New Roman" w:hAnsi="Trebuchet MS"/>
          <w:sz w:val="22"/>
          <w:szCs w:val="22"/>
        </w:rPr>
        <w:t xml:space="preserve">new method of achieving distance learning for both high school and college-level courses.  The courses available for our students this year include the following:  College Spanish; High School Spanish; High School French; College Anatomy and Physiology; College Political Science; and </w:t>
      </w:r>
      <w:r w:rsidR="00207393">
        <w:rPr>
          <w:rFonts w:ascii="Trebuchet MS" w:eastAsia="Times New Roman" w:hAnsi="Trebuchet MS"/>
          <w:sz w:val="22"/>
          <w:szCs w:val="22"/>
        </w:rPr>
        <w:t>College Philosophy.  See Mary Andersen at the number listed above for more information about the college courses, or see Mr</w:t>
      </w:r>
      <w:r w:rsidR="00375815">
        <w:rPr>
          <w:rFonts w:ascii="Trebuchet MS" w:eastAsia="Times New Roman" w:hAnsi="Trebuchet MS"/>
          <w:sz w:val="22"/>
          <w:szCs w:val="22"/>
        </w:rPr>
        <w:t>s</w:t>
      </w:r>
      <w:r w:rsidR="00207393">
        <w:rPr>
          <w:rFonts w:ascii="Trebuchet MS" w:eastAsia="Times New Roman" w:hAnsi="Trebuchet MS"/>
          <w:sz w:val="22"/>
          <w:szCs w:val="22"/>
        </w:rPr>
        <w:t xml:space="preserve">. </w:t>
      </w:r>
      <w:proofErr w:type="spellStart"/>
      <w:r w:rsidR="00375815">
        <w:rPr>
          <w:rFonts w:ascii="Trebuchet MS" w:eastAsia="Times New Roman" w:hAnsi="Trebuchet MS"/>
          <w:sz w:val="22"/>
          <w:szCs w:val="22"/>
        </w:rPr>
        <w:t>McCleary</w:t>
      </w:r>
      <w:proofErr w:type="spellEnd"/>
      <w:r w:rsidR="00207393">
        <w:rPr>
          <w:rFonts w:ascii="Trebuchet MS" w:eastAsia="Times New Roman" w:hAnsi="Trebuchet MS"/>
          <w:sz w:val="22"/>
          <w:szCs w:val="22"/>
        </w:rPr>
        <w:t xml:space="preserve"> concerning the high school level VNETS offerings.</w:t>
      </w:r>
    </w:p>
    <w:p w:rsidR="00233AFA" w:rsidRDefault="00233AFA" w:rsidP="0095068D">
      <w:pPr>
        <w:widowControl w:val="0"/>
        <w:jc w:val="both"/>
        <w:rPr>
          <w:rFonts w:ascii="Trebuchet MS" w:eastAsia="Times New Roman" w:hAnsi="Trebuchet MS"/>
          <w:sz w:val="22"/>
          <w:szCs w:val="22"/>
        </w:rPr>
      </w:pPr>
    </w:p>
    <w:p w:rsidR="00233AFA" w:rsidRPr="00235C37" w:rsidRDefault="00233AFA" w:rsidP="00233AFA">
      <w:pPr>
        <w:widowControl w:val="0"/>
        <w:numPr>
          <w:ilvl w:val="0"/>
          <w:numId w:val="10"/>
        </w:numPr>
        <w:jc w:val="both"/>
        <w:rPr>
          <w:rFonts w:ascii="Trebuchet MS" w:eastAsia="Times New Roman" w:hAnsi="Trebuchet MS"/>
          <w:sz w:val="22"/>
          <w:szCs w:val="22"/>
        </w:rPr>
      </w:pPr>
      <w:r>
        <w:rPr>
          <w:rFonts w:ascii="Trebuchet MS" w:eastAsia="Times New Roman" w:hAnsi="Trebuchet MS"/>
          <w:b/>
          <w:sz w:val="22"/>
          <w:szCs w:val="22"/>
          <w:u w:val="single"/>
        </w:rPr>
        <w:t>HS Spanish</w:t>
      </w:r>
      <w:r>
        <w:rPr>
          <w:rFonts w:ascii="Trebuchet MS" w:eastAsia="Times New Roman" w:hAnsi="Trebuchet MS"/>
          <w:sz w:val="22"/>
          <w:szCs w:val="22"/>
        </w:rPr>
        <w:t xml:space="preserve"> (11-12):  Spanish I emphasizes basic grammar and syntax, simple vocabulary, and the spoken accent so that students can read, write, speak, and understand Spanish at a basic level within predictable ne</w:t>
      </w:r>
      <w:r w:rsidR="000329B2">
        <w:rPr>
          <w:rFonts w:ascii="Trebuchet MS" w:eastAsia="Times New Roman" w:hAnsi="Trebuchet MS"/>
          <w:sz w:val="22"/>
          <w:szCs w:val="22"/>
        </w:rPr>
        <w:t>e</w:t>
      </w:r>
      <w:r>
        <w:rPr>
          <w:rFonts w:ascii="Trebuchet MS" w:eastAsia="Times New Roman" w:hAnsi="Trebuchet MS"/>
          <w:sz w:val="22"/>
          <w:szCs w:val="22"/>
        </w:rPr>
        <w:t>d, using customary courtesies and conventions.</w:t>
      </w:r>
      <w:r>
        <w:rPr>
          <w:rFonts w:ascii="Trebuchet MS" w:eastAsia="Times New Roman" w:hAnsi="Trebuchet MS"/>
          <w:i/>
          <w:sz w:val="22"/>
          <w:szCs w:val="22"/>
        </w:rPr>
        <w:t xml:space="preserve">  </w:t>
      </w:r>
      <w:r>
        <w:rPr>
          <w:rFonts w:ascii="Trebuchet MS" w:eastAsia="Times New Roman" w:hAnsi="Trebuchet MS"/>
          <w:i/>
          <w:iCs/>
          <w:sz w:val="22"/>
          <w:szCs w:val="22"/>
        </w:rPr>
        <w:t xml:space="preserve">Permission of the instructor or principal </w:t>
      </w:r>
      <w:r w:rsidRPr="001B0C24">
        <w:rPr>
          <w:rFonts w:ascii="Trebuchet MS" w:eastAsia="Times New Roman" w:hAnsi="Trebuchet MS"/>
          <w:i/>
          <w:iCs/>
          <w:sz w:val="22"/>
          <w:szCs w:val="22"/>
        </w:rPr>
        <w:t>required.</w:t>
      </w:r>
    </w:p>
    <w:p w:rsidR="00233AFA" w:rsidRPr="0095068D" w:rsidRDefault="00233AFA" w:rsidP="0095068D">
      <w:pPr>
        <w:widowControl w:val="0"/>
        <w:jc w:val="both"/>
        <w:rPr>
          <w:rFonts w:ascii="Trebuchet MS" w:eastAsia="Times New Roman" w:hAnsi="Trebuchet MS"/>
          <w:sz w:val="22"/>
          <w:szCs w:val="22"/>
        </w:rPr>
      </w:pPr>
    </w:p>
    <w:sectPr w:rsidR="00233AFA" w:rsidRPr="0095068D" w:rsidSect="00044B9D">
      <w:headerReference w:type="default" r:id="rId10"/>
      <w:footerReference w:type="default" r:id="rId11"/>
      <w:endnotePr>
        <w:numFmt w:val="decimal"/>
      </w:endnotePr>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B3" w:rsidRDefault="009807B3">
      <w:r>
        <w:separator/>
      </w:r>
    </w:p>
  </w:endnote>
  <w:endnote w:type="continuationSeparator" w:id="0">
    <w:p w:rsidR="009807B3" w:rsidRDefault="0098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2C" w:rsidRDefault="0088652C">
    <w:pPr>
      <w:widowControl w:val="0"/>
      <w:tabs>
        <w:tab w:val="center" w:pos="4660"/>
        <w:tab w:val="right" w:pos="9300"/>
      </w:tabs>
      <w:jc w:val="center"/>
      <w:rPr>
        <w:rFonts w:eastAsia="Times New Roman"/>
      </w:rPr>
    </w:pPr>
    <w:r>
      <w:rPr>
        <w:rFonts w:eastAsia="Times New Roman"/>
      </w:rPr>
      <w:fldChar w:fldCharType="begin"/>
    </w:r>
    <w:r>
      <w:rPr>
        <w:rFonts w:eastAsia="Times New Roman"/>
      </w:rPr>
      <w:instrText>PAGE \* MERGEFORMAT</w:instrText>
    </w:r>
    <w:r>
      <w:rPr>
        <w:rFonts w:eastAsia="Times New Roman"/>
      </w:rPr>
      <w:fldChar w:fldCharType="separate"/>
    </w:r>
    <w:r w:rsidR="00D912E0">
      <w:rPr>
        <w:rFonts w:eastAsia="Times New Roman"/>
        <w:noProof/>
      </w:rPr>
      <w:t>8</w:t>
    </w:r>
    <w:r>
      <w:rPr>
        <w:rFonts w:eastAsia="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B3" w:rsidRDefault="009807B3">
      <w:r>
        <w:separator/>
      </w:r>
    </w:p>
  </w:footnote>
  <w:footnote w:type="continuationSeparator" w:id="0">
    <w:p w:rsidR="009807B3" w:rsidRDefault="0098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2C" w:rsidRDefault="0088652C">
    <w:pPr>
      <w:widowControl w:val="0"/>
      <w:tabs>
        <w:tab w:val="center" w:pos="4660"/>
        <w:tab w:val="right" w:pos="9300"/>
      </w:tabs>
      <w:rPr>
        <w:rFonts w:eastAsia="Times New Roman"/>
      </w:rPr>
    </w:pPr>
    <w:r>
      <w:rPr>
        <w:rFonts w:eastAsia="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08127F"/>
    <w:multiLevelType w:val="hybridMultilevel"/>
    <w:tmpl w:val="6F9AF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52402"/>
    <w:multiLevelType w:val="hybridMultilevel"/>
    <w:tmpl w:val="2F6E02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C3A3F"/>
    <w:multiLevelType w:val="multilevel"/>
    <w:tmpl w:val="9976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E5F3B"/>
    <w:multiLevelType w:val="multilevel"/>
    <w:tmpl w:val="4CE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F3B1D"/>
    <w:multiLevelType w:val="hybridMultilevel"/>
    <w:tmpl w:val="20B8BC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543F2"/>
    <w:multiLevelType w:val="hybridMultilevel"/>
    <w:tmpl w:val="98F467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75678F"/>
    <w:multiLevelType w:val="multilevel"/>
    <w:tmpl w:val="2AE8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93436"/>
    <w:multiLevelType w:val="hybridMultilevel"/>
    <w:tmpl w:val="593E0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6806A7"/>
    <w:multiLevelType w:val="hybridMultilevel"/>
    <w:tmpl w:val="C9100B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E76A2F"/>
    <w:multiLevelType w:val="multilevel"/>
    <w:tmpl w:val="A73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B666B2"/>
    <w:multiLevelType w:val="multilevel"/>
    <w:tmpl w:val="1FC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EA1544"/>
    <w:multiLevelType w:val="multilevel"/>
    <w:tmpl w:val="FFCC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3E6587"/>
    <w:multiLevelType w:val="multilevel"/>
    <w:tmpl w:val="4F12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71B1A"/>
    <w:multiLevelType w:val="hybridMultilevel"/>
    <w:tmpl w:val="F8C2D6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613568"/>
    <w:multiLevelType w:val="hybridMultilevel"/>
    <w:tmpl w:val="001CAA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9870AA"/>
    <w:multiLevelType w:val="hybridMultilevel"/>
    <w:tmpl w:val="CED092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1E112D"/>
    <w:multiLevelType w:val="hybridMultilevel"/>
    <w:tmpl w:val="A2D451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615261"/>
    <w:multiLevelType w:val="hybridMultilevel"/>
    <w:tmpl w:val="58008A5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8"/>
  </w:num>
  <w:num w:numId="3">
    <w:abstractNumId w:val="6"/>
  </w:num>
  <w:num w:numId="4">
    <w:abstractNumId w:val="14"/>
  </w:num>
  <w:num w:numId="5">
    <w:abstractNumId w:val="17"/>
  </w:num>
  <w:num w:numId="6">
    <w:abstractNumId w:val="16"/>
  </w:num>
  <w:num w:numId="7">
    <w:abstractNumId w:val="2"/>
  </w:num>
  <w:num w:numId="8">
    <w:abstractNumId w:val="9"/>
  </w:num>
  <w:num w:numId="9">
    <w:abstractNumId w:val="5"/>
  </w:num>
  <w:num w:numId="10">
    <w:abstractNumId w:val="15"/>
  </w:num>
  <w:num w:numId="11">
    <w:abstractNumId w:val="8"/>
  </w:num>
  <w:num w:numId="12">
    <w:abstractNumId w:val="1"/>
  </w:num>
  <w:num w:numId="13">
    <w:abstractNumId w:val="4"/>
  </w:num>
  <w:num w:numId="14">
    <w:abstractNumId w:val="12"/>
  </w:num>
  <w:num w:numId="15">
    <w:abstractNumId w:val="10"/>
  </w:num>
  <w:num w:numId="16">
    <w:abstractNumId w:val="7"/>
  </w:num>
  <w:num w:numId="17">
    <w:abstractNumId w:val="3"/>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6F"/>
    <w:rsid w:val="0000708E"/>
    <w:rsid w:val="0000716F"/>
    <w:rsid w:val="000329B2"/>
    <w:rsid w:val="000361C8"/>
    <w:rsid w:val="00044B9D"/>
    <w:rsid w:val="000620EF"/>
    <w:rsid w:val="0006502E"/>
    <w:rsid w:val="00067A07"/>
    <w:rsid w:val="00073247"/>
    <w:rsid w:val="000A6DD5"/>
    <w:rsid w:val="000B4970"/>
    <w:rsid w:val="000F7B2F"/>
    <w:rsid w:val="00126B28"/>
    <w:rsid w:val="00144331"/>
    <w:rsid w:val="00155D4A"/>
    <w:rsid w:val="001644C6"/>
    <w:rsid w:val="001750E2"/>
    <w:rsid w:val="00180201"/>
    <w:rsid w:val="0019162D"/>
    <w:rsid w:val="001B0C24"/>
    <w:rsid w:val="001B43B0"/>
    <w:rsid w:val="001C7685"/>
    <w:rsid w:val="001E5744"/>
    <w:rsid w:val="001F753A"/>
    <w:rsid w:val="00205FD8"/>
    <w:rsid w:val="00207393"/>
    <w:rsid w:val="00216C2A"/>
    <w:rsid w:val="00230865"/>
    <w:rsid w:val="00233AFA"/>
    <w:rsid w:val="00235C37"/>
    <w:rsid w:val="00245987"/>
    <w:rsid w:val="0026761E"/>
    <w:rsid w:val="002878D9"/>
    <w:rsid w:val="00315533"/>
    <w:rsid w:val="00375815"/>
    <w:rsid w:val="00386AC3"/>
    <w:rsid w:val="00394349"/>
    <w:rsid w:val="003948EC"/>
    <w:rsid w:val="003B0803"/>
    <w:rsid w:val="003E3844"/>
    <w:rsid w:val="003E771E"/>
    <w:rsid w:val="003F250E"/>
    <w:rsid w:val="00427C07"/>
    <w:rsid w:val="00446A4D"/>
    <w:rsid w:val="0045101A"/>
    <w:rsid w:val="00451830"/>
    <w:rsid w:val="00460BFD"/>
    <w:rsid w:val="00466331"/>
    <w:rsid w:val="00483CCA"/>
    <w:rsid w:val="00497B1F"/>
    <w:rsid w:val="004A5A25"/>
    <w:rsid w:val="004B6AE4"/>
    <w:rsid w:val="004D42B1"/>
    <w:rsid w:val="004F1255"/>
    <w:rsid w:val="00525696"/>
    <w:rsid w:val="005448DC"/>
    <w:rsid w:val="005754BF"/>
    <w:rsid w:val="005C4A73"/>
    <w:rsid w:val="005D39A6"/>
    <w:rsid w:val="00665492"/>
    <w:rsid w:val="006825EB"/>
    <w:rsid w:val="00687BA5"/>
    <w:rsid w:val="00690356"/>
    <w:rsid w:val="006E58E4"/>
    <w:rsid w:val="006F5354"/>
    <w:rsid w:val="007022F3"/>
    <w:rsid w:val="007155B4"/>
    <w:rsid w:val="00787366"/>
    <w:rsid w:val="007A3A72"/>
    <w:rsid w:val="007F6F89"/>
    <w:rsid w:val="00804B17"/>
    <w:rsid w:val="00805478"/>
    <w:rsid w:val="00835BF3"/>
    <w:rsid w:val="00836F48"/>
    <w:rsid w:val="0086737E"/>
    <w:rsid w:val="008757B2"/>
    <w:rsid w:val="0088652C"/>
    <w:rsid w:val="0089143C"/>
    <w:rsid w:val="008A6EE4"/>
    <w:rsid w:val="0091664A"/>
    <w:rsid w:val="00946107"/>
    <w:rsid w:val="00947F6D"/>
    <w:rsid w:val="0095068D"/>
    <w:rsid w:val="009807B3"/>
    <w:rsid w:val="00987C98"/>
    <w:rsid w:val="009A4A03"/>
    <w:rsid w:val="00A25789"/>
    <w:rsid w:val="00A66582"/>
    <w:rsid w:val="00A672C6"/>
    <w:rsid w:val="00A704FD"/>
    <w:rsid w:val="00A74E86"/>
    <w:rsid w:val="00A82857"/>
    <w:rsid w:val="00AA5B19"/>
    <w:rsid w:val="00AC30CD"/>
    <w:rsid w:val="00B1455C"/>
    <w:rsid w:val="00B16713"/>
    <w:rsid w:val="00B5376F"/>
    <w:rsid w:val="00B76941"/>
    <w:rsid w:val="00B84151"/>
    <w:rsid w:val="00B94518"/>
    <w:rsid w:val="00BD6BA2"/>
    <w:rsid w:val="00BE0827"/>
    <w:rsid w:val="00C10DE8"/>
    <w:rsid w:val="00C1113A"/>
    <w:rsid w:val="00C42A12"/>
    <w:rsid w:val="00C64109"/>
    <w:rsid w:val="00C93835"/>
    <w:rsid w:val="00C961E3"/>
    <w:rsid w:val="00CB5796"/>
    <w:rsid w:val="00CE6D2A"/>
    <w:rsid w:val="00CF11E8"/>
    <w:rsid w:val="00D221DF"/>
    <w:rsid w:val="00D742A6"/>
    <w:rsid w:val="00D85FAA"/>
    <w:rsid w:val="00D912E0"/>
    <w:rsid w:val="00D936C1"/>
    <w:rsid w:val="00DC0869"/>
    <w:rsid w:val="00E20CF8"/>
    <w:rsid w:val="00E23F0B"/>
    <w:rsid w:val="00E25F6C"/>
    <w:rsid w:val="00E72FE7"/>
    <w:rsid w:val="00EC11C5"/>
    <w:rsid w:val="00EC63E5"/>
    <w:rsid w:val="00ED3DE9"/>
    <w:rsid w:val="00ED46D0"/>
    <w:rsid w:val="00ED7B10"/>
    <w:rsid w:val="00EE28F7"/>
    <w:rsid w:val="00F109A7"/>
    <w:rsid w:val="00F127BB"/>
    <w:rsid w:val="00F37262"/>
    <w:rsid w:val="00F41426"/>
    <w:rsid w:val="00F65E57"/>
    <w:rsid w:val="00F6788D"/>
    <w:rsid w:val="00FD2971"/>
    <w:rsid w:val="00FD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FD3907"/>
    <w:pPr>
      <w:keepNext/>
      <w:jc w:val="center"/>
      <w:outlineLvl w:val="0"/>
    </w:pPr>
    <w:rPr>
      <w:rFonts w:ascii="Times New Roman" w:eastAsia="Times New Roman" w:hAnsi="Times New Roman"/>
      <w:b/>
      <w:bCs/>
      <w:sz w:val="36"/>
      <w:szCs w:val="24"/>
    </w:rPr>
  </w:style>
  <w:style w:type="paragraph" w:styleId="Heading2">
    <w:name w:val="heading 2"/>
    <w:basedOn w:val="Normal"/>
    <w:next w:val="Normal"/>
    <w:qFormat/>
    <w:rsid w:val="00FD3907"/>
    <w:pPr>
      <w:keepNext/>
      <w:jc w:val="center"/>
      <w:outlineLvl w:val="1"/>
    </w:pPr>
    <w:rPr>
      <w:rFonts w:ascii="Times New Roman" w:eastAsia="Times New Roman" w:hAnsi="Times New Roman"/>
      <w:b/>
      <w:bCs/>
      <w:szCs w:val="24"/>
    </w:rPr>
  </w:style>
  <w:style w:type="paragraph" w:styleId="Heading3">
    <w:name w:val="heading 3"/>
    <w:basedOn w:val="Normal"/>
    <w:next w:val="Normal"/>
    <w:qFormat/>
    <w:rsid w:val="00FD3907"/>
    <w:pPr>
      <w:keepNext/>
      <w:jc w:val="center"/>
      <w:outlineLvl w:val="2"/>
    </w:pPr>
    <w:rPr>
      <w:rFonts w:ascii="Times New Roman" w:eastAsia="Times New Roman" w:hAnsi="Times New Roman"/>
      <w:b/>
      <w:bCs/>
      <w:sz w:val="32"/>
      <w:szCs w:val="24"/>
    </w:rPr>
  </w:style>
  <w:style w:type="paragraph" w:styleId="Heading4">
    <w:name w:val="heading 4"/>
    <w:basedOn w:val="Normal"/>
    <w:next w:val="Normal"/>
    <w:qFormat/>
    <w:rsid w:val="00FD3907"/>
    <w:pPr>
      <w:keepNext/>
      <w:jc w:val="center"/>
      <w:outlineLvl w:val="3"/>
    </w:pPr>
    <w:rPr>
      <w:rFonts w:ascii="Times New Roman" w:eastAsia="Times New Roman" w:hAnsi="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3907"/>
    <w:pPr>
      <w:jc w:val="center"/>
    </w:pPr>
    <w:rPr>
      <w:rFonts w:ascii="Times New Roman" w:eastAsia="Times New Roman" w:hAnsi="Times New Roman"/>
      <w:b/>
      <w:bCs/>
      <w:sz w:val="48"/>
      <w:szCs w:val="24"/>
    </w:rPr>
  </w:style>
  <w:style w:type="paragraph" w:styleId="BodyText">
    <w:name w:val="Body Text"/>
    <w:basedOn w:val="Normal"/>
    <w:rsid w:val="00FD3907"/>
    <w:pPr>
      <w:jc w:val="center"/>
    </w:pPr>
    <w:rPr>
      <w:rFonts w:ascii="Times New Roman" w:eastAsia="Times New Roman" w:hAnsi="Times New Roman"/>
      <w:b/>
      <w:bCs/>
      <w:szCs w:val="24"/>
    </w:rPr>
  </w:style>
  <w:style w:type="character" w:styleId="Hyperlink">
    <w:name w:val="Hyperlink"/>
    <w:rsid w:val="00FD3907"/>
    <w:rPr>
      <w:color w:val="0000FF"/>
      <w:u w:val="single"/>
    </w:rPr>
  </w:style>
  <w:style w:type="character" w:styleId="FollowedHyperlink">
    <w:name w:val="FollowedHyperlink"/>
    <w:rsid w:val="00ED46D0"/>
    <w:rPr>
      <w:color w:val="800080"/>
      <w:u w:val="single"/>
    </w:rPr>
  </w:style>
  <w:style w:type="paragraph" w:styleId="NormalWeb">
    <w:name w:val="Normal (Web)"/>
    <w:basedOn w:val="Normal"/>
    <w:rsid w:val="0006502E"/>
    <w:pPr>
      <w:spacing w:before="100" w:beforeAutospacing="1" w:after="100" w:afterAutospacing="1"/>
    </w:pPr>
    <w:rPr>
      <w:rFonts w:ascii="Times New Roman" w:eastAsia="Times New Roman" w:hAnsi="Times New Roman"/>
      <w:szCs w:val="24"/>
    </w:rPr>
  </w:style>
  <w:style w:type="character" w:styleId="Strong">
    <w:name w:val="Strong"/>
    <w:qFormat/>
    <w:rsid w:val="0006502E"/>
    <w:rPr>
      <w:b/>
      <w:bCs/>
    </w:rPr>
  </w:style>
  <w:style w:type="paragraph" w:styleId="ListParagraph">
    <w:name w:val="List Paragraph"/>
    <w:basedOn w:val="Normal"/>
    <w:uiPriority w:val="34"/>
    <w:qFormat/>
    <w:rsid w:val="004A5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FD3907"/>
    <w:pPr>
      <w:keepNext/>
      <w:jc w:val="center"/>
      <w:outlineLvl w:val="0"/>
    </w:pPr>
    <w:rPr>
      <w:rFonts w:ascii="Times New Roman" w:eastAsia="Times New Roman" w:hAnsi="Times New Roman"/>
      <w:b/>
      <w:bCs/>
      <w:sz w:val="36"/>
      <w:szCs w:val="24"/>
    </w:rPr>
  </w:style>
  <w:style w:type="paragraph" w:styleId="Heading2">
    <w:name w:val="heading 2"/>
    <w:basedOn w:val="Normal"/>
    <w:next w:val="Normal"/>
    <w:qFormat/>
    <w:rsid w:val="00FD3907"/>
    <w:pPr>
      <w:keepNext/>
      <w:jc w:val="center"/>
      <w:outlineLvl w:val="1"/>
    </w:pPr>
    <w:rPr>
      <w:rFonts w:ascii="Times New Roman" w:eastAsia="Times New Roman" w:hAnsi="Times New Roman"/>
      <w:b/>
      <w:bCs/>
      <w:szCs w:val="24"/>
    </w:rPr>
  </w:style>
  <w:style w:type="paragraph" w:styleId="Heading3">
    <w:name w:val="heading 3"/>
    <w:basedOn w:val="Normal"/>
    <w:next w:val="Normal"/>
    <w:qFormat/>
    <w:rsid w:val="00FD3907"/>
    <w:pPr>
      <w:keepNext/>
      <w:jc w:val="center"/>
      <w:outlineLvl w:val="2"/>
    </w:pPr>
    <w:rPr>
      <w:rFonts w:ascii="Times New Roman" w:eastAsia="Times New Roman" w:hAnsi="Times New Roman"/>
      <w:b/>
      <w:bCs/>
      <w:sz w:val="32"/>
      <w:szCs w:val="24"/>
    </w:rPr>
  </w:style>
  <w:style w:type="paragraph" w:styleId="Heading4">
    <w:name w:val="heading 4"/>
    <w:basedOn w:val="Normal"/>
    <w:next w:val="Normal"/>
    <w:qFormat/>
    <w:rsid w:val="00FD3907"/>
    <w:pPr>
      <w:keepNext/>
      <w:jc w:val="center"/>
      <w:outlineLvl w:val="3"/>
    </w:pPr>
    <w:rPr>
      <w:rFonts w:ascii="Times New Roman" w:eastAsia="Times New Roman" w:hAnsi="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3907"/>
    <w:pPr>
      <w:jc w:val="center"/>
    </w:pPr>
    <w:rPr>
      <w:rFonts w:ascii="Times New Roman" w:eastAsia="Times New Roman" w:hAnsi="Times New Roman"/>
      <w:b/>
      <w:bCs/>
      <w:sz w:val="48"/>
      <w:szCs w:val="24"/>
    </w:rPr>
  </w:style>
  <w:style w:type="paragraph" w:styleId="BodyText">
    <w:name w:val="Body Text"/>
    <w:basedOn w:val="Normal"/>
    <w:rsid w:val="00FD3907"/>
    <w:pPr>
      <w:jc w:val="center"/>
    </w:pPr>
    <w:rPr>
      <w:rFonts w:ascii="Times New Roman" w:eastAsia="Times New Roman" w:hAnsi="Times New Roman"/>
      <w:b/>
      <w:bCs/>
      <w:szCs w:val="24"/>
    </w:rPr>
  </w:style>
  <w:style w:type="character" w:styleId="Hyperlink">
    <w:name w:val="Hyperlink"/>
    <w:rsid w:val="00FD3907"/>
    <w:rPr>
      <w:color w:val="0000FF"/>
      <w:u w:val="single"/>
    </w:rPr>
  </w:style>
  <w:style w:type="character" w:styleId="FollowedHyperlink">
    <w:name w:val="FollowedHyperlink"/>
    <w:rsid w:val="00ED46D0"/>
    <w:rPr>
      <w:color w:val="800080"/>
      <w:u w:val="single"/>
    </w:rPr>
  </w:style>
  <w:style w:type="paragraph" w:styleId="NormalWeb">
    <w:name w:val="Normal (Web)"/>
    <w:basedOn w:val="Normal"/>
    <w:rsid w:val="0006502E"/>
    <w:pPr>
      <w:spacing w:before="100" w:beforeAutospacing="1" w:after="100" w:afterAutospacing="1"/>
    </w:pPr>
    <w:rPr>
      <w:rFonts w:ascii="Times New Roman" w:eastAsia="Times New Roman" w:hAnsi="Times New Roman"/>
      <w:szCs w:val="24"/>
    </w:rPr>
  </w:style>
  <w:style w:type="character" w:styleId="Strong">
    <w:name w:val="Strong"/>
    <w:qFormat/>
    <w:rsid w:val="0006502E"/>
    <w:rPr>
      <w:b/>
      <w:bCs/>
    </w:rPr>
  </w:style>
  <w:style w:type="paragraph" w:styleId="ListParagraph">
    <w:name w:val="List Paragraph"/>
    <w:basedOn w:val="Normal"/>
    <w:uiPriority w:val="34"/>
    <w:qFormat/>
    <w:rsid w:val="004A5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ganc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l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8</Pages>
  <Words>4666</Words>
  <Characters>28585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Flagler High School</vt:lpstr>
    </vt:vector>
  </TitlesOfParts>
  <Company>Arriba-Flagler CSD #20</Company>
  <LinksUpToDate>false</LinksUpToDate>
  <CharactersWithSpaces>33185</CharactersWithSpaces>
  <SharedDoc>false</SharedDoc>
  <HLinks>
    <vt:vector size="12" baseType="variant">
      <vt:variant>
        <vt:i4>6684727</vt:i4>
      </vt:variant>
      <vt:variant>
        <vt:i4>3</vt:i4>
      </vt:variant>
      <vt:variant>
        <vt:i4>0</vt:i4>
      </vt:variant>
      <vt:variant>
        <vt:i4>5</vt:i4>
      </vt:variant>
      <vt:variant>
        <vt:lpwstr>http://colk12.org/</vt:lpwstr>
      </vt:variant>
      <vt:variant>
        <vt:lpwstr/>
      </vt:variant>
      <vt:variant>
        <vt:i4>5439557</vt:i4>
      </vt:variant>
      <vt:variant>
        <vt:i4>0</vt:i4>
      </vt:variant>
      <vt:variant>
        <vt:i4>0</vt:i4>
      </vt:variant>
      <vt:variant>
        <vt:i4>5</vt:i4>
      </vt:variant>
      <vt:variant>
        <vt:lpwstr>http://www.morgancc.edu/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High School</dc:title>
  <dc:creator>Daniel R. Harris</dc:creator>
  <cp:lastModifiedBy>Jan Schifferns</cp:lastModifiedBy>
  <cp:revision>27</cp:revision>
  <cp:lastPrinted>2009-05-28T21:03:00Z</cp:lastPrinted>
  <dcterms:created xsi:type="dcterms:W3CDTF">2016-06-01T20:52:00Z</dcterms:created>
  <dcterms:modified xsi:type="dcterms:W3CDTF">2016-06-14T20:55:00Z</dcterms:modified>
</cp:coreProperties>
</file>