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EB" w:rsidRDefault="009701EB">
      <w:pPr>
        <w:pStyle w:val="Subtitle"/>
        <w:jc w:val="left"/>
      </w:pPr>
      <w:bookmarkStart w:id="0" w:name="_GoBack"/>
      <w:bookmarkEnd w:id="0"/>
    </w:p>
    <w:p w:rsidR="009701EB" w:rsidRPr="00526280" w:rsidRDefault="009701EB">
      <w:pPr>
        <w:pStyle w:val="Subtitle"/>
        <w:jc w:val="left"/>
        <w:rPr>
          <w:b/>
          <w:bCs/>
          <w:szCs w:val="24"/>
        </w:rPr>
      </w:pPr>
      <w:r w:rsidRPr="00526280">
        <w:rPr>
          <w:b/>
          <w:bCs/>
          <w:szCs w:val="24"/>
        </w:rPr>
        <w:t>STEVE HARDEN</w:t>
      </w:r>
      <w:r w:rsidRPr="00526280">
        <w:rPr>
          <w:b/>
          <w:bCs/>
          <w:szCs w:val="24"/>
        </w:rPr>
        <w:tab/>
      </w:r>
      <w:r w:rsidRPr="00526280">
        <w:rPr>
          <w:b/>
          <w:bCs/>
          <w:szCs w:val="24"/>
        </w:rPr>
        <w:tab/>
      </w:r>
      <w:r w:rsidRPr="00526280">
        <w:rPr>
          <w:b/>
          <w:bCs/>
          <w:szCs w:val="24"/>
        </w:rPr>
        <w:tab/>
      </w:r>
      <w:r w:rsidRPr="00526280">
        <w:rPr>
          <w:b/>
          <w:bCs/>
          <w:szCs w:val="24"/>
        </w:rPr>
        <w:tab/>
      </w:r>
      <w:r w:rsidRPr="00526280">
        <w:rPr>
          <w:b/>
          <w:bCs/>
          <w:szCs w:val="24"/>
        </w:rPr>
        <w:tab/>
      </w:r>
      <w:r w:rsidRPr="00526280">
        <w:rPr>
          <w:b/>
          <w:bCs/>
          <w:szCs w:val="24"/>
        </w:rPr>
        <w:tab/>
      </w:r>
      <w:r w:rsidR="00C35132" w:rsidRPr="00526280">
        <w:rPr>
          <w:b/>
          <w:bCs/>
          <w:szCs w:val="24"/>
        </w:rPr>
        <w:tab/>
      </w:r>
      <w:r w:rsidR="00B771BD" w:rsidRPr="00526280">
        <w:rPr>
          <w:b/>
          <w:bCs/>
          <w:szCs w:val="24"/>
        </w:rPr>
        <w:t>ALEX TILLMAN</w:t>
      </w:r>
    </w:p>
    <w:p w:rsidR="009701EB" w:rsidRPr="00526280" w:rsidRDefault="009701EB">
      <w:pPr>
        <w:pStyle w:val="Subtitle"/>
        <w:jc w:val="left"/>
        <w:rPr>
          <w:szCs w:val="24"/>
          <w:lang w:val="fr-FR"/>
        </w:rPr>
      </w:pPr>
      <w:r w:rsidRPr="00526280">
        <w:rPr>
          <w:szCs w:val="24"/>
          <w:lang w:val="fr-FR"/>
        </w:rPr>
        <w:t>Principal</w:t>
      </w:r>
      <w:r w:rsidR="00C35132" w:rsidRPr="00526280">
        <w:rPr>
          <w:szCs w:val="24"/>
          <w:lang w:val="fr-FR"/>
        </w:rPr>
        <w:tab/>
      </w:r>
      <w:r w:rsidR="00C35132" w:rsidRPr="00526280">
        <w:rPr>
          <w:szCs w:val="24"/>
          <w:lang w:val="fr-FR"/>
        </w:rPr>
        <w:tab/>
      </w:r>
      <w:r w:rsidR="00C35132" w:rsidRPr="00526280">
        <w:rPr>
          <w:szCs w:val="24"/>
          <w:lang w:val="fr-FR"/>
        </w:rPr>
        <w:tab/>
      </w:r>
      <w:r w:rsidR="00C35132" w:rsidRPr="00526280">
        <w:rPr>
          <w:szCs w:val="24"/>
          <w:lang w:val="fr-FR"/>
        </w:rPr>
        <w:tab/>
      </w:r>
      <w:r w:rsidR="00C35132" w:rsidRPr="00526280">
        <w:rPr>
          <w:szCs w:val="24"/>
          <w:lang w:val="fr-FR"/>
        </w:rPr>
        <w:tab/>
      </w:r>
      <w:r w:rsidR="00C35132" w:rsidRPr="00526280">
        <w:rPr>
          <w:szCs w:val="24"/>
          <w:lang w:val="fr-FR"/>
        </w:rPr>
        <w:tab/>
      </w:r>
      <w:r w:rsidR="00C35132" w:rsidRPr="00526280">
        <w:rPr>
          <w:szCs w:val="24"/>
          <w:lang w:val="fr-FR"/>
        </w:rPr>
        <w:tab/>
        <w:t xml:space="preserve">          </w:t>
      </w:r>
      <w:r w:rsidR="00C35132" w:rsidRPr="00526280">
        <w:rPr>
          <w:szCs w:val="24"/>
          <w:lang w:val="fr-FR"/>
        </w:rPr>
        <w:tab/>
      </w:r>
      <w:r w:rsidRPr="00526280">
        <w:rPr>
          <w:szCs w:val="24"/>
          <w:lang w:val="fr-FR"/>
        </w:rPr>
        <w:t>Assistant Principal</w:t>
      </w:r>
    </w:p>
    <w:p w:rsidR="009701EB" w:rsidRPr="00526280" w:rsidRDefault="00946CA0">
      <w:pPr>
        <w:pStyle w:val="Subtitle"/>
        <w:jc w:val="left"/>
        <w:rPr>
          <w:szCs w:val="24"/>
          <w:lang w:val="fr-FR"/>
        </w:rPr>
      </w:pPr>
      <w:r w:rsidRPr="00526280">
        <w:rPr>
          <w:b/>
          <w:bCs/>
          <w:szCs w:val="24"/>
          <w:lang w:val="fr-FR"/>
        </w:rPr>
        <w:t xml:space="preserve">HALEY </w:t>
      </w:r>
      <w:proofErr w:type="spellStart"/>
      <w:r w:rsidRPr="00526280">
        <w:rPr>
          <w:b/>
          <w:bCs/>
          <w:szCs w:val="24"/>
          <w:lang w:val="fr-FR"/>
        </w:rPr>
        <w:t>Luckie</w:t>
      </w:r>
      <w:proofErr w:type="spellEnd"/>
      <w:r w:rsidR="009701EB" w:rsidRPr="00526280">
        <w:rPr>
          <w:b/>
          <w:bCs/>
          <w:szCs w:val="24"/>
          <w:lang w:val="fr-FR"/>
        </w:rPr>
        <w:tab/>
      </w:r>
      <w:r w:rsidR="009701EB" w:rsidRPr="00526280">
        <w:rPr>
          <w:b/>
          <w:bCs/>
          <w:szCs w:val="24"/>
          <w:lang w:val="fr-FR"/>
        </w:rPr>
        <w:tab/>
      </w:r>
      <w:r w:rsidR="009701EB" w:rsidRPr="00526280">
        <w:rPr>
          <w:b/>
          <w:bCs/>
          <w:szCs w:val="24"/>
          <w:lang w:val="fr-FR"/>
        </w:rPr>
        <w:tab/>
      </w:r>
      <w:r w:rsidR="009701EB" w:rsidRPr="00526280">
        <w:rPr>
          <w:b/>
          <w:bCs/>
          <w:szCs w:val="24"/>
          <w:lang w:val="fr-FR"/>
        </w:rPr>
        <w:tab/>
      </w:r>
      <w:r w:rsidR="009701EB" w:rsidRPr="00526280">
        <w:rPr>
          <w:b/>
          <w:bCs/>
          <w:szCs w:val="24"/>
          <w:lang w:val="fr-FR"/>
        </w:rPr>
        <w:tab/>
      </w:r>
      <w:r w:rsidR="009701EB" w:rsidRPr="00526280">
        <w:rPr>
          <w:b/>
          <w:bCs/>
          <w:szCs w:val="24"/>
          <w:lang w:val="fr-FR"/>
        </w:rPr>
        <w:tab/>
      </w:r>
      <w:r w:rsidR="00C35132" w:rsidRPr="00526280">
        <w:rPr>
          <w:b/>
          <w:bCs/>
          <w:szCs w:val="24"/>
          <w:lang w:val="fr-FR"/>
        </w:rPr>
        <w:tab/>
      </w:r>
      <w:proofErr w:type="spellStart"/>
      <w:r w:rsidR="00450913" w:rsidRPr="00526280">
        <w:rPr>
          <w:b/>
          <w:bCs/>
          <w:szCs w:val="24"/>
          <w:lang w:val="fr-FR"/>
        </w:rPr>
        <w:t>Becky</w:t>
      </w:r>
      <w:proofErr w:type="spellEnd"/>
      <w:r w:rsidR="00450913" w:rsidRPr="00526280">
        <w:rPr>
          <w:b/>
          <w:bCs/>
          <w:szCs w:val="24"/>
          <w:lang w:val="fr-FR"/>
        </w:rPr>
        <w:t xml:space="preserve"> Wallace</w:t>
      </w:r>
    </w:p>
    <w:p w:rsidR="009701EB" w:rsidRPr="00526280" w:rsidRDefault="009701EB" w:rsidP="00946CA0">
      <w:pPr>
        <w:pStyle w:val="Subtitle"/>
        <w:pBdr>
          <w:bottom w:val="single" w:sz="12" w:space="1" w:color="auto"/>
        </w:pBdr>
        <w:jc w:val="left"/>
        <w:rPr>
          <w:szCs w:val="24"/>
        </w:rPr>
      </w:pPr>
      <w:r w:rsidRPr="00526280">
        <w:rPr>
          <w:szCs w:val="24"/>
        </w:rPr>
        <w:t>Counselor</w:t>
      </w:r>
      <w:r w:rsidR="00C35132" w:rsidRPr="00526280">
        <w:rPr>
          <w:szCs w:val="24"/>
        </w:rPr>
        <w:tab/>
      </w:r>
      <w:r w:rsidR="00C35132" w:rsidRPr="00526280">
        <w:rPr>
          <w:szCs w:val="24"/>
        </w:rPr>
        <w:tab/>
      </w:r>
      <w:r w:rsidR="00C35132" w:rsidRPr="00526280">
        <w:rPr>
          <w:szCs w:val="24"/>
        </w:rPr>
        <w:tab/>
      </w:r>
      <w:r w:rsidR="00C35132" w:rsidRPr="00526280">
        <w:rPr>
          <w:szCs w:val="24"/>
        </w:rPr>
        <w:tab/>
      </w:r>
      <w:r w:rsidR="00C35132" w:rsidRPr="00526280">
        <w:rPr>
          <w:szCs w:val="24"/>
        </w:rPr>
        <w:tab/>
      </w:r>
      <w:r w:rsidR="00C35132" w:rsidRPr="00526280">
        <w:rPr>
          <w:szCs w:val="24"/>
        </w:rPr>
        <w:tab/>
      </w:r>
      <w:r w:rsidR="00C35132" w:rsidRPr="00526280">
        <w:rPr>
          <w:szCs w:val="24"/>
        </w:rPr>
        <w:tab/>
      </w:r>
      <w:r w:rsidR="00C35132" w:rsidRPr="00526280">
        <w:rPr>
          <w:szCs w:val="24"/>
        </w:rPr>
        <w:tab/>
      </w:r>
      <w:proofErr w:type="spellStart"/>
      <w:r w:rsidRPr="00526280">
        <w:rPr>
          <w:szCs w:val="24"/>
        </w:rPr>
        <w:t>Counselor</w:t>
      </w:r>
      <w:proofErr w:type="spellEnd"/>
    </w:p>
    <w:p w:rsidR="00BB5E06" w:rsidRPr="00C10ABB" w:rsidRDefault="00BB5E06" w:rsidP="00BB5E06">
      <w:pPr>
        <w:rPr>
          <w:rFonts w:cs="Constantia"/>
          <w:b/>
          <w:bCs/>
          <w:color w:val="D22229"/>
          <w:sz w:val="28"/>
          <w:szCs w:val="28"/>
        </w:rPr>
      </w:pPr>
      <w:r w:rsidRPr="00C10ABB">
        <w:rPr>
          <w:rFonts w:cs="Constantia"/>
          <w:b/>
          <w:bCs/>
          <w:color w:val="D22229"/>
          <w:sz w:val="28"/>
          <w:szCs w:val="28"/>
        </w:rPr>
        <w:t>No School Designation Parent Notification</w:t>
      </w:r>
    </w:p>
    <w:p w:rsidR="00BB5E06" w:rsidRPr="00C10ABB" w:rsidRDefault="00CA0120" w:rsidP="00BB5E06">
      <w:pPr>
        <w:pStyle w:val="Pa1"/>
        <w:jc w:val="center"/>
        <w:rPr>
          <w:b/>
          <w:i/>
          <w:color w:val="221E1F"/>
        </w:rPr>
      </w:pPr>
      <w:r w:rsidRPr="00C10ABB">
        <w:rPr>
          <w:b/>
          <w:i/>
          <w:color w:val="221E1F"/>
        </w:rPr>
        <w:t>August 25</w:t>
      </w:r>
      <w:r w:rsidR="00BB5E06" w:rsidRPr="00C10ABB">
        <w:rPr>
          <w:b/>
          <w:i/>
          <w:color w:val="221E1F"/>
        </w:rPr>
        <w:t>, 2015</w:t>
      </w:r>
    </w:p>
    <w:p w:rsidR="00BB5E06" w:rsidRPr="00526280" w:rsidRDefault="00BB5E06" w:rsidP="00BB5E06">
      <w:pPr>
        <w:pStyle w:val="Pa0"/>
        <w:rPr>
          <w:color w:val="221E1F"/>
          <w:sz w:val="18"/>
          <w:szCs w:val="18"/>
        </w:rPr>
      </w:pPr>
      <w:r w:rsidRPr="00526280">
        <w:rPr>
          <w:color w:val="221E1F"/>
          <w:sz w:val="18"/>
          <w:szCs w:val="18"/>
        </w:rPr>
        <w:t xml:space="preserve">Dear Parent(s)/Guardian(s): </w:t>
      </w:r>
    </w:p>
    <w:p w:rsidR="00BB5E06" w:rsidRPr="00526280" w:rsidRDefault="00BB5E06" w:rsidP="00BB5E06">
      <w:pPr>
        <w:pStyle w:val="Pa0"/>
        <w:rPr>
          <w:color w:val="221E1F"/>
          <w:sz w:val="18"/>
          <w:szCs w:val="18"/>
        </w:rPr>
      </w:pPr>
    </w:p>
    <w:p w:rsidR="00BB5E06" w:rsidRDefault="00BB5E06" w:rsidP="00BB5E06">
      <w:pPr>
        <w:pStyle w:val="Pa0"/>
        <w:rPr>
          <w:color w:val="221E1F"/>
          <w:sz w:val="18"/>
          <w:szCs w:val="18"/>
        </w:rPr>
      </w:pPr>
      <w:r w:rsidRPr="00526280">
        <w:rPr>
          <w:color w:val="221E1F"/>
          <w:sz w:val="18"/>
          <w:szCs w:val="18"/>
        </w:rPr>
        <w:t>The Elementary and Secondary Education Act (ESEA) of 1965 requires that parents or guardians who have children attending a Title I school be notified of how well their school is preparing its students for college and/ or a career, as well as the school’s designation status under Geor</w:t>
      </w:r>
      <w:r w:rsidR="00526280">
        <w:rPr>
          <w:color w:val="221E1F"/>
          <w:sz w:val="18"/>
          <w:szCs w:val="18"/>
        </w:rPr>
        <w:t xml:space="preserve">gia’s ESEA Flexibility Waiver. </w:t>
      </w:r>
    </w:p>
    <w:p w:rsidR="00526280" w:rsidRPr="00526280" w:rsidRDefault="00526280" w:rsidP="00526280">
      <w:pPr>
        <w:pStyle w:val="Default"/>
      </w:pPr>
    </w:p>
    <w:p w:rsidR="00BB5E06" w:rsidRPr="00526280" w:rsidRDefault="00BB5E06" w:rsidP="00BB5E06">
      <w:pPr>
        <w:pStyle w:val="Pa0"/>
        <w:rPr>
          <w:color w:val="221E1F"/>
          <w:sz w:val="18"/>
          <w:szCs w:val="18"/>
        </w:rPr>
      </w:pPr>
      <w:r w:rsidRPr="00526280">
        <w:rPr>
          <w:color w:val="221E1F"/>
          <w:sz w:val="18"/>
          <w:szCs w:val="18"/>
        </w:rPr>
        <w:t>Under Georgia’s ESEA Flexibility Waiver, certain Title I schools are designated as Reward, Priority,</w:t>
      </w:r>
      <w:r w:rsidR="00B719F4" w:rsidRPr="00526280">
        <w:rPr>
          <w:color w:val="221E1F"/>
          <w:sz w:val="18"/>
          <w:szCs w:val="18"/>
        </w:rPr>
        <w:t xml:space="preserve"> or Focus,</w:t>
      </w:r>
      <w:r w:rsidRPr="00526280">
        <w:rPr>
          <w:color w:val="221E1F"/>
          <w:sz w:val="18"/>
          <w:szCs w:val="18"/>
        </w:rPr>
        <w:t xml:space="preserve"> schools. The Waiver also allows the use of the College and Career Ready Performance Index (CCRPI), which serves as a comprehensive report card for all schools in Georgia. The CCRPI provides a score between 0-100 for each school, and that score measures how well the school is doing in preparing its students to be successful in college and/or a career. </w:t>
      </w:r>
    </w:p>
    <w:p w:rsidR="00BB5E06" w:rsidRPr="00526280" w:rsidRDefault="00BB5E06" w:rsidP="00BB5E06">
      <w:pPr>
        <w:pStyle w:val="Pa0"/>
        <w:rPr>
          <w:b/>
          <w:bCs/>
          <w:i/>
          <w:iCs/>
          <w:color w:val="221E1F"/>
          <w:sz w:val="18"/>
          <w:szCs w:val="18"/>
        </w:rPr>
      </w:pPr>
    </w:p>
    <w:p w:rsidR="00BB5E06" w:rsidRPr="00526280" w:rsidRDefault="00BB5E06" w:rsidP="00BB5E06">
      <w:pPr>
        <w:pStyle w:val="Pa0"/>
        <w:rPr>
          <w:color w:val="221E1F"/>
          <w:sz w:val="18"/>
          <w:szCs w:val="18"/>
        </w:rPr>
      </w:pPr>
      <w:r w:rsidRPr="00526280">
        <w:rPr>
          <w:b/>
          <w:bCs/>
          <w:i/>
          <w:iCs/>
          <w:color w:val="221E1F"/>
          <w:sz w:val="18"/>
          <w:szCs w:val="18"/>
        </w:rPr>
        <w:t xml:space="preserve">Ben Hill Primary’s CCRPI score was 91.3 for the </w:t>
      </w:r>
      <w:r w:rsidR="00B719F4" w:rsidRPr="00526280">
        <w:rPr>
          <w:b/>
          <w:bCs/>
          <w:i/>
          <w:iCs/>
          <w:color w:val="221E1F"/>
          <w:sz w:val="18"/>
          <w:szCs w:val="18"/>
        </w:rPr>
        <w:t>20</w:t>
      </w:r>
      <w:r w:rsidRPr="00526280">
        <w:rPr>
          <w:b/>
          <w:bCs/>
          <w:i/>
          <w:iCs/>
          <w:color w:val="221E1F"/>
          <w:sz w:val="18"/>
          <w:szCs w:val="18"/>
        </w:rPr>
        <w:t>14-</w:t>
      </w:r>
      <w:r w:rsidR="00B719F4" w:rsidRPr="00526280">
        <w:rPr>
          <w:b/>
          <w:bCs/>
          <w:i/>
          <w:iCs/>
          <w:color w:val="221E1F"/>
          <w:sz w:val="18"/>
          <w:szCs w:val="18"/>
        </w:rPr>
        <w:t>20</w:t>
      </w:r>
      <w:r w:rsidRPr="00526280">
        <w:rPr>
          <w:b/>
          <w:bCs/>
          <w:i/>
          <w:iCs/>
          <w:color w:val="221E1F"/>
          <w:sz w:val="18"/>
          <w:szCs w:val="18"/>
        </w:rPr>
        <w:t xml:space="preserve">15 school year.  For more information on CCRPI scores you may visit the Georgia Department of Education website.  </w:t>
      </w:r>
    </w:p>
    <w:p w:rsidR="00BB5E06" w:rsidRPr="00526280" w:rsidRDefault="00BB5E06" w:rsidP="00BB5E06">
      <w:pPr>
        <w:pStyle w:val="Pa0"/>
        <w:rPr>
          <w:color w:val="221E1F"/>
          <w:sz w:val="18"/>
          <w:szCs w:val="18"/>
        </w:rPr>
      </w:pPr>
    </w:p>
    <w:p w:rsidR="00BB5E06" w:rsidRPr="00526280" w:rsidRDefault="00BB5E06" w:rsidP="00BB5E06">
      <w:pPr>
        <w:pStyle w:val="Pa0"/>
        <w:rPr>
          <w:color w:val="221E1F"/>
          <w:sz w:val="18"/>
          <w:szCs w:val="18"/>
        </w:rPr>
      </w:pPr>
      <w:r w:rsidRPr="00526280">
        <w:rPr>
          <w:color w:val="221E1F"/>
          <w:sz w:val="18"/>
          <w:szCs w:val="18"/>
        </w:rPr>
        <w:t xml:space="preserve">I am very proud to tell you that </w:t>
      </w:r>
      <w:r w:rsidRPr="00526280">
        <w:rPr>
          <w:b/>
          <w:bCs/>
          <w:i/>
          <w:iCs/>
          <w:color w:val="221E1F"/>
          <w:sz w:val="18"/>
          <w:szCs w:val="18"/>
        </w:rPr>
        <w:t xml:space="preserve">Ben Hill Primary School </w:t>
      </w:r>
      <w:r w:rsidRPr="00526280">
        <w:rPr>
          <w:color w:val="221E1F"/>
          <w:sz w:val="18"/>
          <w:szCs w:val="18"/>
        </w:rPr>
        <w:t xml:space="preserve">has not been given a school designation this year, which means we are continuing to provide a quality education to all of our students. </w:t>
      </w:r>
    </w:p>
    <w:p w:rsidR="00BB5E06" w:rsidRPr="00526280" w:rsidRDefault="00BB5E06" w:rsidP="00BB5E06">
      <w:pPr>
        <w:pStyle w:val="Pa0"/>
        <w:rPr>
          <w:b/>
          <w:bCs/>
          <w:i/>
          <w:iCs/>
          <w:color w:val="221E1F"/>
          <w:sz w:val="18"/>
          <w:szCs w:val="18"/>
        </w:rPr>
      </w:pPr>
    </w:p>
    <w:p w:rsidR="00C10ABB" w:rsidRPr="00526280" w:rsidRDefault="00CA0120" w:rsidP="00C10ABB">
      <w:pPr>
        <w:pStyle w:val="Pa0"/>
        <w:rPr>
          <w:b/>
          <w:bCs/>
          <w:i/>
          <w:iCs/>
          <w:color w:val="221E1F"/>
          <w:sz w:val="18"/>
          <w:szCs w:val="18"/>
        </w:rPr>
      </w:pPr>
      <w:r w:rsidRPr="00526280">
        <w:rPr>
          <w:b/>
          <w:bCs/>
          <w:i/>
          <w:iCs/>
          <w:color w:val="221E1F"/>
          <w:sz w:val="18"/>
          <w:szCs w:val="18"/>
        </w:rPr>
        <w:t>Forty five percent of first and second grade students exceeded English Language Arts benchmarks on the end of quarter exam.  Fifty four percent of first and second graders exceeded Math benchmarks on the end of quarter exam.</w:t>
      </w:r>
      <w:r w:rsidR="00B719F4" w:rsidRPr="00526280">
        <w:rPr>
          <w:b/>
          <w:bCs/>
          <w:i/>
          <w:iCs/>
          <w:color w:val="221E1F"/>
          <w:sz w:val="18"/>
          <w:szCs w:val="18"/>
        </w:rPr>
        <w:t xml:space="preserve">  </w:t>
      </w:r>
      <w:r w:rsidR="003F7362" w:rsidRPr="00526280">
        <w:rPr>
          <w:b/>
          <w:bCs/>
          <w:i/>
          <w:iCs/>
          <w:color w:val="221E1F"/>
          <w:sz w:val="18"/>
          <w:szCs w:val="18"/>
        </w:rPr>
        <w:t xml:space="preserve">Ninety five percent of kindergarten students demonstrated expected to high growth on the math post SLO.  </w:t>
      </w:r>
      <w:r w:rsidR="00B719F4" w:rsidRPr="00526280">
        <w:rPr>
          <w:b/>
          <w:bCs/>
          <w:i/>
          <w:iCs/>
          <w:color w:val="221E1F"/>
          <w:sz w:val="18"/>
          <w:szCs w:val="18"/>
        </w:rPr>
        <w:t>These students are scoring in the highest performance level which is commendably noteworthy.</w:t>
      </w:r>
      <w:r w:rsidR="00C10ABB" w:rsidRPr="00526280">
        <w:rPr>
          <w:b/>
          <w:bCs/>
          <w:i/>
          <w:iCs/>
          <w:color w:val="221E1F"/>
          <w:sz w:val="18"/>
          <w:szCs w:val="18"/>
        </w:rPr>
        <w:t xml:space="preserve"> </w:t>
      </w:r>
    </w:p>
    <w:p w:rsidR="00C10ABB" w:rsidRPr="00526280" w:rsidRDefault="00C10ABB" w:rsidP="00C10ABB">
      <w:pPr>
        <w:pStyle w:val="Pa0"/>
        <w:rPr>
          <w:b/>
          <w:bCs/>
          <w:i/>
          <w:iCs/>
          <w:color w:val="221E1F"/>
          <w:sz w:val="18"/>
          <w:szCs w:val="18"/>
        </w:rPr>
      </w:pPr>
    </w:p>
    <w:p w:rsidR="00C10ABB" w:rsidRPr="00526280" w:rsidRDefault="00C10ABB" w:rsidP="00C10ABB">
      <w:pPr>
        <w:pStyle w:val="Pa0"/>
        <w:rPr>
          <w:b/>
          <w:bCs/>
          <w:i/>
          <w:iCs/>
          <w:color w:val="221E1F"/>
          <w:sz w:val="18"/>
          <w:szCs w:val="18"/>
        </w:rPr>
      </w:pPr>
      <w:r w:rsidRPr="00526280">
        <w:rPr>
          <w:b/>
          <w:bCs/>
          <w:i/>
          <w:iCs/>
          <w:color w:val="221E1F"/>
          <w:sz w:val="18"/>
          <w:szCs w:val="18"/>
        </w:rPr>
        <w:t xml:space="preserve">In order to maintain and improve these scores Ben Hill Primary will implement the LIPS program; complete </w:t>
      </w:r>
      <w:proofErr w:type="gramStart"/>
      <w:r w:rsidRPr="00526280">
        <w:rPr>
          <w:b/>
          <w:bCs/>
          <w:i/>
          <w:iCs/>
          <w:color w:val="221E1F"/>
          <w:sz w:val="18"/>
          <w:szCs w:val="18"/>
        </w:rPr>
        <w:t>deco</w:t>
      </w:r>
      <w:r w:rsidR="00DA7111">
        <w:rPr>
          <w:b/>
          <w:bCs/>
          <w:i/>
          <w:iCs/>
          <w:color w:val="221E1F"/>
          <w:sz w:val="18"/>
          <w:szCs w:val="18"/>
        </w:rPr>
        <w:t>ding</w:t>
      </w:r>
      <w:proofErr w:type="gramEnd"/>
      <w:r w:rsidR="00DA7111">
        <w:rPr>
          <w:b/>
          <w:bCs/>
          <w:i/>
          <w:iCs/>
          <w:color w:val="221E1F"/>
          <w:sz w:val="18"/>
          <w:szCs w:val="18"/>
        </w:rPr>
        <w:t xml:space="preserve"> inventories on first and second grade students</w:t>
      </w:r>
      <w:r w:rsidRPr="00526280">
        <w:rPr>
          <w:b/>
          <w:bCs/>
          <w:i/>
          <w:iCs/>
          <w:color w:val="221E1F"/>
          <w:sz w:val="18"/>
          <w:szCs w:val="18"/>
        </w:rPr>
        <w:t xml:space="preserve">; provide a longer intervention block; and continue to implement Reading Workshop, PALS, and  Phonics Dance. </w:t>
      </w:r>
      <w:r w:rsidR="00CA0120" w:rsidRPr="00526280">
        <w:rPr>
          <w:b/>
          <w:bCs/>
          <w:i/>
          <w:iCs/>
          <w:color w:val="221E1F"/>
          <w:sz w:val="18"/>
          <w:szCs w:val="18"/>
        </w:rPr>
        <w:t xml:space="preserve">  </w:t>
      </w:r>
    </w:p>
    <w:p w:rsidR="00C10ABB" w:rsidRPr="00526280" w:rsidRDefault="00C10ABB" w:rsidP="00C10ABB">
      <w:pPr>
        <w:pStyle w:val="Default"/>
        <w:rPr>
          <w:sz w:val="18"/>
          <w:szCs w:val="18"/>
        </w:rPr>
      </w:pPr>
    </w:p>
    <w:p w:rsidR="00BB5E06" w:rsidRPr="00526280" w:rsidRDefault="00BB5E06" w:rsidP="00BB5E06">
      <w:pPr>
        <w:pStyle w:val="Pa0"/>
        <w:rPr>
          <w:color w:val="221E1F"/>
          <w:sz w:val="18"/>
          <w:szCs w:val="18"/>
        </w:rPr>
      </w:pPr>
      <w:r w:rsidRPr="00526280">
        <w:rPr>
          <w:color w:val="221E1F"/>
          <w:sz w:val="18"/>
          <w:szCs w:val="18"/>
        </w:rPr>
        <w:t xml:space="preserve">At </w:t>
      </w:r>
      <w:r w:rsidRPr="00526280">
        <w:rPr>
          <w:b/>
          <w:bCs/>
          <w:i/>
          <w:iCs/>
          <w:color w:val="221E1F"/>
          <w:sz w:val="18"/>
          <w:szCs w:val="18"/>
        </w:rPr>
        <w:t xml:space="preserve">Ben Hill Primary, </w:t>
      </w:r>
      <w:r w:rsidR="00B719F4" w:rsidRPr="00526280">
        <w:rPr>
          <w:color w:val="221E1F"/>
          <w:sz w:val="18"/>
          <w:szCs w:val="18"/>
        </w:rPr>
        <w:t xml:space="preserve">we take pride in the classroom instruction </w:t>
      </w:r>
      <w:r w:rsidRPr="00526280">
        <w:rPr>
          <w:color w:val="221E1F"/>
          <w:sz w:val="18"/>
          <w:szCs w:val="18"/>
        </w:rPr>
        <w:t xml:space="preserve">we provide for our children. Our teachers and staff members work very hard to meet the needs of all students to ensure they achieve at their highest potential. All of the teachers and paraprofessionals at </w:t>
      </w:r>
      <w:r w:rsidRPr="00526280">
        <w:rPr>
          <w:b/>
          <w:i/>
          <w:color w:val="221E1F"/>
          <w:sz w:val="18"/>
          <w:szCs w:val="18"/>
        </w:rPr>
        <w:t xml:space="preserve">Ben Hill Primary </w:t>
      </w:r>
      <w:r w:rsidRPr="00526280">
        <w:rPr>
          <w:color w:val="221E1F"/>
          <w:sz w:val="18"/>
          <w:szCs w:val="18"/>
        </w:rPr>
        <w:t xml:space="preserve">are certified and highly qualified. </w:t>
      </w:r>
    </w:p>
    <w:p w:rsidR="00BB5E06" w:rsidRPr="00526280" w:rsidRDefault="00BB5E06" w:rsidP="00BB5E06">
      <w:pPr>
        <w:pStyle w:val="Pa0"/>
        <w:rPr>
          <w:color w:val="221E1F"/>
          <w:sz w:val="18"/>
          <w:szCs w:val="18"/>
        </w:rPr>
      </w:pPr>
    </w:p>
    <w:p w:rsidR="00BB5E06" w:rsidRPr="00526280" w:rsidRDefault="00BB5E06" w:rsidP="00BB5E06">
      <w:pPr>
        <w:pStyle w:val="Pa0"/>
        <w:rPr>
          <w:color w:val="221E1F"/>
          <w:sz w:val="18"/>
          <w:szCs w:val="18"/>
        </w:rPr>
      </w:pPr>
      <w:r w:rsidRPr="00526280">
        <w:rPr>
          <w:color w:val="221E1F"/>
          <w:sz w:val="18"/>
          <w:szCs w:val="18"/>
        </w:rPr>
        <w:t xml:space="preserve">An important part of </w:t>
      </w:r>
      <w:r w:rsidRPr="00526280">
        <w:rPr>
          <w:b/>
          <w:bCs/>
          <w:i/>
          <w:iCs/>
          <w:color w:val="221E1F"/>
          <w:sz w:val="18"/>
          <w:szCs w:val="18"/>
        </w:rPr>
        <w:t>Ben Hill Primary’s</w:t>
      </w:r>
      <w:r w:rsidRPr="00526280">
        <w:rPr>
          <w:color w:val="221E1F"/>
          <w:sz w:val="18"/>
          <w:szCs w:val="18"/>
        </w:rPr>
        <w:t xml:space="preserve"> success is parent participation and support in developing activities to improve student achievement. We hope that you will become involved in our school improvement work as we continue to monitor student achievement and set high expectations. If you are interested in participating in the development of our school improvement plan, or have questions about how you can better help your child in school, please contact </w:t>
      </w:r>
      <w:r w:rsidRPr="00526280">
        <w:rPr>
          <w:b/>
          <w:bCs/>
          <w:i/>
          <w:iCs/>
          <w:color w:val="221E1F"/>
          <w:sz w:val="18"/>
          <w:szCs w:val="18"/>
        </w:rPr>
        <w:t xml:space="preserve">Stevie Harden, Ben Hill Primary Principal </w:t>
      </w:r>
      <w:r w:rsidRPr="00526280">
        <w:rPr>
          <w:color w:val="221E1F"/>
          <w:sz w:val="18"/>
          <w:szCs w:val="18"/>
        </w:rPr>
        <w:t xml:space="preserve">at </w:t>
      </w:r>
      <w:r w:rsidRPr="00526280">
        <w:rPr>
          <w:b/>
          <w:bCs/>
          <w:i/>
          <w:iCs/>
          <w:color w:val="221E1F"/>
          <w:sz w:val="18"/>
          <w:szCs w:val="18"/>
        </w:rPr>
        <w:t xml:space="preserve">(229) 409-5592 </w:t>
      </w:r>
      <w:r w:rsidRPr="00526280">
        <w:rPr>
          <w:color w:val="221E1F"/>
          <w:sz w:val="18"/>
          <w:szCs w:val="18"/>
        </w:rPr>
        <w:t xml:space="preserve">or </w:t>
      </w:r>
      <w:r w:rsidRPr="00526280">
        <w:rPr>
          <w:b/>
          <w:bCs/>
          <w:i/>
          <w:iCs/>
          <w:color w:val="221E1F"/>
          <w:sz w:val="18"/>
          <w:szCs w:val="18"/>
        </w:rPr>
        <w:t>hardens@ben-hill.k12.ga.us.</w:t>
      </w:r>
      <w:r w:rsidRPr="00526280">
        <w:rPr>
          <w:color w:val="221E1F"/>
          <w:sz w:val="18"/>
          <w:szCs w:val="18"/>
        </w:rPr>
        <w:t xml:space="preserve"> </w:t>
      </w:r>
    </w:p>
    <w:p w:rsidR="00BB5E06" w:rsidRPr="00526280" w:rsidRDefault="00BB5E06" w:rsidP="00BB5E06">
      <w:pPr>
        <w:pStyle w:val="Pa0"/>
        <w:rPr>
          <w:color w:val="221E1F"/>
          <w:sz w:val="18"/>
          <w:szCs w:val="18"/>
        </w:rPr>
      </w:pPr>
    </w:p>
    <w:p w:rsidR="00BB5E06" w:rsidRPr="00526280" w:rsidRDefault="00BB5E06" w:rsidP="00BB5E06">
      <w:pPr>
        <w:pStyle w:val="Pa0"/>
        <w:rPr>
          <w:color w:val="221E1F"/>
          <w:sz w:val="18"/>
          <w:szCs w:val="18"/>
        </w:rPr>
      </w:pPr>
      <w:r w:rsidRPr="00526280">
        <w:rPr>
          <w:color w:val="221E1F"/>
          <w:sz w:val="18"/>
          <w:szCs w:val="18"/>
        </w:rPr>
        <w:t xml:space="preserve">Thank you for all that you do to support your child’s education. </w:t>
      </w:r>
    </w:p>
    <w:p w:rsidR="00BB5E06" w:rsidRPr="00526280" w:rsidRDefault="00BB5E06" w:rsidP="00BB5E06">
      <w:pPr>
        <w:pStyle w:val="Pa0"/>
        <w:rPr>
          <w:color w:val="221E1F"/>
          <w:sz w:val="18"/>
          <w:szCs w:val="18"/>
        </w:rPr>
      </w:pPr>
    </w:p>
    <w:p w:rsidR="00BB5E06" w:rsidRPr="00526280" w:rsidRDefault="00BB5E06" w:rsidP="00BB5E06">
      <w:pPr>
        <w:pStyle w:val="Pa0"/>
        <w:rPr>
          <w:color w:val="221E1F"/>
          <w:sz w:val="18"/>
          <w:szCs w:val="18"/>
        </w:rPr>
      </w:pPr>
      <w:r w:rsidRPr="00526280">
        <w:rPr>
          <w:color w:val="221E1F"/>
          <w:sz w:val="18"/>
          <w:szCs w:val="18"/>
        </w:rPr>
        <w:t>Sincerely,</w:t>
      </w:r>
    </w:p>
    <w:p w:rsidR="00BB5E06" w:rsidRPr="00526280" w:rsidRDefault="00BB5E06" w:rsidP="00BB5E06">
      <w:pPr>
        <w:rPr>
          <w:sz w:val="18"/>
          <w:szCs w:val="18"/>
        </w:rPr>
      </w:pPr>
    </w:p>
    <w:p w:rsidR="00BB5E06" w:rsidRPr="00526280" w:rsidRDefault="00BB5E06" w:rsidP="00BB5E06">
      <w:pPr>
        <w:pStyle w:val="NoSpacing"/>
        <w:rPr>
          <w:sz w:val="18"/>
          <w:szCs w:val="18"/>
        </w:rPr>
      </w:pPr>
      <w:r w:rsidRPr="00526280">
        <w:rPr>
          <w:sz w:val="18"/>
          <w:szCs w:val="18"/>
        </w:rPr>
        <w:t>Stevie Harden</w:t>
      </w:r>
    </w:p>
    <w:p w:rsidR="00BB5E06" w:rsidRPr="00526280" w:rsidRDefault="00BB5E06" w:rsidP="00BB5E06">
      <w:pPr>
        <w:pStyle w:val="NoSpacing"/>
        <w:rPr>
          <w:sz w:val="18"/>
          <w:szCs w:val="18"/>
        </w:rPr>
      </w:pPr>
      <w:r w:rsidRPr="00526280">
        <w:rPr>
          <w:sz w:val="18"/>
          <w:szCs w:val="18"/>
        </w:rPr>
        <w:t>Principal</w:t>
      </w:r>
    </w:p>
    <w:p w:rsidR="00BB5E06" w:rsidRPr="00526280" w:rsidRDefault="00BB5E06" w:rsidP="00BB5E06">
      <w:pPr>
        <w:pStyle w:val="NoSpacing"/>
        <w:rPr>
          <w:sz w:val="18"/>
          <w:szCs w:val="18"/>
        </w:rPr>
      </w:pPr>
      <w:r w:rsidRPr="00526280">
        <w:rPr>
          <w:sz w:val="18"/>
          <w:szCs w:val="18"/>
        </w:rPr>
        <w:t>Ben Hill Primary School</w:t>
      </w:r>
    </w:p>
    <w:p w:rsidR="009701EB" w:rsidRDefault="009701EB">
      <w:pPr>
        <w:pStyle w:val="Subtitle"/>
        <w:ind w:left="360"/>
        <w:jc w:val="left"/>
      </w:pPr>
    </w:p>
    <w:sectPr w:rsidR="009701E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33" w:rsidRDefault="00774833">
      <w:r>
        <w:separator/>
      </w:r>
    </w:p>
  </w:endnote>
  <w:endnote w:type="continuationSeparator" w:id="0">
    <w:p w:rsidR="00774833" w:rsidRDefault="0077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33" w:rsidRDefault="00774833">
      <w:r>
        <w:separator/>
      </w:r>
    </w:p>
  </w:footnote>
  <w:footnote w:type="continuationSeparator" w:id="0">
    <w:p w:rsidR="00774833" w:rsidRDefault="0077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4" w:rsidRPr="00526280" w:rsidRDefault="004403C4">
    <w:pPr>
      <w:pStyle w:val="Header"/>
      <w:jc w:val="center"/>
      <w:rPr>
        <w:b/>
        <w:bCs/>
        <w:sz w:val="24"/>
        <w:szCs w:val="24"/>
      </w:rPr>
    </w:pPr>
    <w:r w:rsidRPr="00526280">
      <w:rPr>
        <w:b/>
        <w:bCs/>
        <w:sz w:val="24"/>
        <w:szCs w:val="24"/>
      </w:rPr>
      <w:t>Ben Hill Primary School</w:t>
    </w:r>
  </w:p>
  <w:p w:rsidR="004403C4" w:rsidRPr="00526280" w:rsidRDefault="004403C4">
    <w:pPr>
      <w:pStyle w:val="Header"/>
      <w:jc w:val="center"/>
      <w:rPr>
        <w:b/>
        <w:bCs/>
        <w:sz w:val="24"/>
        <w:szCs w:val="24"/>
      </w:rPr>
    </w:pPr>
    <w:r w:rsidRPr="00526280">
      <w:rPr>
        <w:b/>
        <w:bCs/>
        <w:sz w:val="24"/>
        <w:szCs w:val="24"/>
      </w:rPr>
      <w:t>221 J. C. Hunter Drive</w:t>
    </w:r>
  </w:p>
  <w:p w:rsidR="004403C4" w:rsidRPr="00526280" w:rsidRDefault="004403C4">
    <w:pPr>
      <w:pStyle w:val="Header"/>
      <w:jc w:val="center"/>
      <w:rPr>
        <w:b/>
        <w:bCs/>
        <w:sz w:val="24"/>
        <w:szCs w:val="24"/>
      </w:rPr>
    </w:pPr>
    <w:r w:rsidRPr="00526280">
      <w:rPr>
        <w:b/>
        <w:bCs/>
        <w:sz w:val="24"/>
        <w:szCs w:val="24"/>
      </w:rPr>
      <w:t>Fitzgerald, Georgia 31750</w:t>
    </w:r>
  </w:p>
  <w:p w:rsidR="004403C4" w:rsidRPr="00526280" w:rsidRDefault="004403C4">
    <w:pPr>
      <w:pStyle w:val="Header"/>
      <w:jc w:val="center"/>
      <w:rPr>
        <w:b/>
        <w:bCs/>
        <w:sz w:val="24"/>
        <w:szCs w:val="24"/>
      </w:rPr>
    </w:pPr>
    <w:r w:rsidRPr="00526280">
      <w:rPr>
        <w:b/>
        <w:bCs/>
        <w:sz w:val="24"/>
        <w:szCs w:val="24"/>
      </w:rPr>
      <w:t>Phone (229) 409-5592</w:t>
    </w:r>
  </w:p>
  <w:p w:rsidR="004403C4" w:rsidRPr="00526280" w:rsidRDefault="004403C4">
    <w:pPr>
      <w:pStyle w:val="Header"/>
      <w:jc w:val="center"/>
      <w:rPr>
        <w:sz w:val="24"/>
        <w:szCs w:val="24"/>
      </w:rPr>
    </w:pPr>
    <w:r w:rsidRPr="00526280">
      <w:rPr>
        <w:b/>
        <w:bCs/>
        <w:sz w:val="24"/>
        <w:szCs w:val="24"/>
      </w:rPr>
      <w:t>Facsimile (229) 409-5595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09CB"/>
    <w:multiLevelType w:val="hybridMultilevel"/>
    <w:tmpl w:val="BAD881B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167E0922"/>
    <w:multiLevelType w:val="hybridMultilevel"/>
    <w:tmpl w:val="6F3855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620F1C"/>
    <w:multiLevelType w:val="hybridMultilevel"/>
    <w:tmpl w:val="30544E4A"/>
    <w:lvl w:ilvl="0" w:tplc="86608E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6F63C9"/>
    <w:multiLevelType w:val="hybridMultilevel"/>
    <w:tmpl w:val="EB9C7160"/>
    <w:lvl w:ilvl="0" w:tplc="D87ED8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AFB45E9"/>
    <w:multiLevelType w:val="hybridMultilevel"/>
    <w:tmpl w:val="5D32E1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E264A24"/>
    <w:multiLevelType w:val="hybridMultilevel"/>
    <w:tmpl w:val="141E0994"/>
    <w:lvl w:ilvl="0" w:tplc="2E10722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583D751D"/>
    <w:multiLevelType w:val="hybridMultilevel"/>
    <w:tmpl w:val="ACC24286"/>
    <w:lvl w:ilvl="0" w:tplc="D45A402E">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667586"/>
    <w:multiLevelType w:val="hybridMultilevel"/>
    <w:tmpl w:val="DB0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91316"/>
    <w:multiLevelType w:val="hybridMultilevel"/>
    <w:tmpl w:val="FF723C26"/>
    <w:lvl w:ilvl="0" w:tplc="75BE7B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37316"/>
    <w:multiLevelType w:val="hybridMultilevel"/>
    <w:tmpl w:val="DDBAB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3"/>
  </w:num>
  <w:num w:numId="5">
    <w:abstractNumId w:val="4"/>
  </w:num>
  <w:num w:numId="6">
    <w:abstractNumId w:val="9"/>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BD"/>
    <w:rsid w:val="000C38D3"/>
    <w:rsid w:val="000E09F7"/>
    <w:rsid w:val="001B6F15"/>
    <w:rsid w:val="001D3D38"/>
    <w:rsid w:val="001E46E3"/>
    <w:rsid w:val="00244CCF"/>
    <w:rsid w:val="002D36D3"/>
    <w:rsid w:val="00365769"/>
    <w:rsid w:val="003F7362"/>
    <w:rsid w:val="004403C4"/>
    <w:rsid w:val="00450913"/>
    <w:rsid w:val="00526280"/>
    <w:rsid w:val="005F160F"/>
    <w:rsid w:val="005F72EA"/>
    <w:rsid w:val="006B1063"/>
    <w:rsid w:val="006D000D"/>
    <w:rsid w:val="00714469"/>
    <w:rsid w:val="00774833"/>
    <w:rsid w:val="00946CA0"/>
    <w:rsid w:val="009701EB"/>
    <w:rsid w:val="00A206F5"/>
    <w:rsid w:val="00AC789F"/>
    <w:rsid w:val="00B062A4"/>
    <w:rsid w:val="00B719F4"/>
    <w:rsid w:val="00B771BD"/>
    <w:rsid w:val="00BB5E06"/>
    <w:rsid w:val="00C10ABB"/>
    <w:rsid w:val="00C35132"/>
    <w:rsid w:val="00CA0120"/>
    <w:rsid w:val="00DA7111"/>
    <w:rsid w:val="00DD1749"/>
    <w:rsid w:val="00DE00BD"/>
    <w:rsid w:val="00E0446A"/>
    <w:rsid w:val="00E2356A"/>
    <w:rsid w:val="00E622A4"/>
    <w:rsid w:val="00F36018"/>
    <w:rsid w:val="00F8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3DF16-1709-4F72-A986-62C6A98A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946CA0"/>
    <w:rPr>
      <w:rFonts w:ascii="Calibri" w:eastAsia="Calibri" w:hAnsi="Calibri"/>
      <w:sz w:val="22"/>
      <w:szCs w:val="22"/>
    </w:rPr>
  </w:style>
  <w:style w:type="paragraph" w:customStyle="1" w:styleId="Default">
    <w:name w:val="Default"/>
    <w:rsid w:val="00946CA0"/>
    <w:pPr>
      <w:autoSpaceDE w:val="0"/>
      <w:autoSpaceDN w:val="0"/>
      <w:adjustRightInd w:val="0"/>
    </w:pPr>
    <w:rPr>
      <w:rFonts w:eastAsia="Calibri"/>
      <w:color w:val="000000"/>
      <w:sz w:val="24"/>
      <w:szCs w:val="24"/>
    </w:rPr>
  </w:style>
  <w:style w:type="paragraph" w:customStyle="1" w:styleId="Pa1">
    <w:name w:val="Pa1"/>
    <w:basedOn w:val="Default"/>
    <w:next w:val="Default"/>
    <w:uiPriority w:val="99"/>
    <w:rsid w:val="00946CA0"/>
    <w:pPr>
      <w:spacing w:line="241" w:lineRule="atLeast"/>
    </w:pPr>
    <w:rPr>
      <w:color w:val="auto"/>
    </w:rPr>
  </w:style>
  <w:style w:type="paragraph" w:customStyle="1" w:styleId="Pa0">
    <w:name w:val="Pa0"/>
    <w:basedOn w:val="Default"/>
    <w:next w:val="Default"/>
    <w:uiPriority w:val="99"/>
    <w:rsid w:val="00946CA0"/>
    <w:pPr>
      <w:spacing w:line="241" w:lineRule="atLeast"/>
    </w:pPr>
    <w:rPr>
      <w:color w:val="auto"/>
    </w:rPr>
  </w:style>
  <w:style w:type="paragraph" w:styleId="BalloonText">
    <w:name w:val="Balloon Text"/>
    <w:basedOn w:val="Normal"/>
    <w:link w:val="BalloonTextChar"/>
    <w:uiPriority w:val="99"/>
    <w:semiHidden/>
    <w:unhideWhenUsed/>
    <w:rsid w:val="005F72EA"/>
    <w:rPr>
      <w:rFonts w:ascii="Segoe UI" w:hAnsi="Segoe UI" w:cs="Segoe UI"/>
      <w:sz w:val="18"/>
      <w:szCs w:val="18"/>
    </w:rPr>
  </w:style>
  <w:style w:type="character" w:customStyle="1" w:styleId="BalloonTextChar">
    <w:name w:val="Balloon Text Char"/>
    <w:link w:val="BalloonText"/>
    <w:uiPriority w:val="99"/>
    <w:semiHidden/>
    <w:rsid w:val="005F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1426">
      <w:bodyDiv w:val="1"/>
      <w:marLeft w:val="0"/>
      <w:marRight w:val="0"/>
      <w:marTop w:val="0"/>
      <w:marBottom w:val="0"/>
      <w:divBdr>
        <w:top w:val="none" w:sz="0" w:space="0" w:color="auto"/>
        <w:left w:val="none" w:sz="0" w:space="0" w:color="auto"/>
        <w:bottom w:val="none" w:sz="0" w:space="0" w:color="auto"/>
        <w:right w:val="none" w:sz="0" w:space="0" w:color="auto"/>
      </w:divBdr>
      <w:divsChild>
        <w:div w:id="153657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Ben Hill Primary School</vt:lpstr>
    </vt:vector>
  </TitlesOfParts>
  <Company>Ben Hill BOE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Hill Primary School</dc:title>
  <dc:creator>Ben Hill County Schools</dc:creator>
  <cp:lastModifiedBy>Stembridge, Marsha</cp:lastModifiedBy>
  <cp:revision>2</cp:revision>
  <cp:lastPrinted>2015-08-31T17:11:00Z</cp:lastPrinted>
  <dcterms:created xsi:type="dcterms:W3CDTF">2015-09-29T17:12:00Z</dcterms:created>
  <dcterms:modified xsi:type="dcterms:W3CDTF">2015-09-29T17:12:00Z</dcterms:modified>
</cp:coreProperties>
</file>