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92" w:rsidRDefault="008E7EE5">
      <w:pPr>
        <w:jc w:val="center"/>
        <w:rPr>
          <w:rFonts w:ascii="Georgia" w:eastAsia="Georgia" w:hAnsi="Georgia" w:cs="Georgia"/>
        </w:rPr>
      </w:pPr>
      <w:bookmarkStart w:id="0" w:name="_GoBack"/>
      <w:bookmarkEnd w:id="0"/>
      <w:r>
        <w:rPr>
          <w:rFonts w:ascii="Georgia" w:eastAsia="Georgia" w:hAnsi="Georgia" w:cs="Georgia"/>
          <w:b/>
        </w:rPr>
        <w:t>Lakeview Fort Oglethorpe High School</w:t>
      </w:r>
    </w:p>
    <w:p w:rsidR="00222292" w:rsidRDefault="008E7EE5">
      <w:pPr>
        <w:jc w:val="center"/>
        <w:rPr>
          <w:rFonts w:ascii="Georgia" w:eastAsia="Georgia" w:hAnsi="Georgia" w:cs="Georgia"/>
          <w:sz w:val="22"/>
          <w:szCs w:val="22"/>
        </w:rPr>
      </w:pPr>
      <w:r>
        <w:rPr>
          <w:rFonts w:ascii="Georgia" w:eastAsia="Georgia" w:hAnsi="Georgia" w:cs="Georgia"/>
          <w:sz w:val="22"/>
          <w:szCs w:val="22"/>
        </w:rPr>
        <w:t>1850 Battlefield Pkwy</w:t>
      </w:r>
    </w:p>
    <w:p w:rsidR="00222292" w:rsidRDefault="008E7EE5">
      <w:pPr>
        <w:jc w:val="center"/>
        <w:rPr>
          <w:rFonts w:ascii="Georgia" w:eastAsia="Georgia" w:hAnsi="Georgia" w:cs="Georgia"/>
          <w:sz w:val="22"/>
          <w:szCs w:val="22"/>
        </w:rPr>
      </w:pPr>
      <w:r>
        <w:rPr>
          <w:rFonts w:ascii="Georgia" w:eastAsia="Georgia" w:hAnsi="Georgia" w:cs="Georgia"/>
          <w:sz w:val="22"/>
          <w:szCs w:val="22"/>
        </w:rPr>
        <w:t>Ft. Oglethorpe, GA 30742</w:t>
      </w:r>
    </w:p>
    <w:p w:rsidR="00222292" w:rsidRDefault="008E7EE5">
      <w:pPr>
        <w:jc w:val="center"/>
        <w:rPr>
          <w:rFonts w:ascii="Georgia" w:eastAsia="Georgia" w:hAnsi="Georgia" w:cs="Georgia"/>
          <w:sz w:val="22"/>
          <w:szCs w:val="22"/>
        </w:rPr>
      </w:pPr>
      <w:r>
        <w:rPr>
          <w:rFonts w:ascii="Georgia" w:eastAsia="Georgia" w:hAnsi="Georgia" w:cs="Georgia"/>
          <w:sz w:val="22"/>
          <w:szCs w:val="22"/>
        </w:rPr>
        <w:t>(706) 866-0342</w:t>
      </w:r>
    </w:p>
    <w:p w:rsidR="00222292" w:rsidRDefault="00222292">
      <w:pPr>
        <w:rPr>
          <w:rFonts w:ascii="Georgia" w:eastAsia="Georgia" w:hAnsi="Georgia" w:cs="Georgia"/>
        </w:rPr>
      </w:pPr>
    </w:p>
    <w:p w:rsidR="00222292" w:rsidRDefault="008E7EE5">
      <w:pPr>
        <w:rPr>
          <w:rFonts w:ascii="Georgia" w:eastAsia="Georgia" w:hAnsi="Georgia" w:cs="Georgia"/>
          <w:sz w:val="22"/>
          <w:szCs w:val="22"/>
        </w:rPr>
      </w:pPr>
      <w:r>
        <w:rPr>
          <w:rFonts w:ascii="Georgia" w:eastAsia="Georgia" w:hAnsi="Georgia" w:cs="Georgia"/>
          <w:sz w:val="22"/>
          <w:szCs w:val="22"/>
        </w:rPr>
        <w:t>May 14, 2018</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sz w:val="22"/>
          <w:szCs w:val="22"/>
        </w:rPr>
        <w:t>Students:</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sz w:val="22"/>
          <w:szCs w:val="22"/>
        </w:rPr>
        <w:t>You have registered for 10</w:t>
      </w:r>
      <w:r>
        <w:rPr>
          <w:rFonts w:ascii="Georgia" w:eastAsia="Georgia" w:hAnsi="Georgia" w:cs="Georgia"/>
          <w:sz w:val="22"/>
          <w:szCs w:val="22"/>
          <w:vertAlign w:val="superscript"/>
        </w:rPr>
        <w:t>th</w:t>
      </w:r>
      <w:r>
        <w:rPr>
          <w:rFonts w:ascii="Georgia" w:eastAsia="Georgia" w:hAnsi="Georgia" w:cs="Georgia"/>
          <w:sz w:val="22"/>
          <w:szCs w:val="22"/>
        </w:rPr>
        <w:t xml:space="preserve"> Grade Honors English for the 2017-2018 school year.  I sincerely hope you are looking forward to this year as much as I am.   </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sz w:val="22"/>
          <w:szCs w:val="22"/>
        </w:rPr>
        <w:t>Here is your summer reading list:</w:t>
      </w:r>
    </w:p>
    <w:p w:rsidR="00222292" w:rsidRDefault="008E7EE5">
      <w:pPr>
        <w:rPr>
          <w:rFonts w:ascii="Georgia" w:eastAsia="Georgia" w:hAnsi="Georgia" w:cs="Georgia"/>
          <w:b/>
          <w:sz w:val="22"/>
          <w:szCs w:val="22"/>
        </w:rPr>
      </w:pPr>
      <w:r>
        <w:rPr>
          <w:rFonts w:ascii="Georgia" w:eastAsia="Georgia" w:hAnsi="Georgia" w:cs="Georgia"/>
          <w:b/>
          <w:i/>
          <w:sz w:val="22"/>
          <w:szCs w:val="22"/>
        </w:rPr>
        <w:t xml:space="preserve">Animal Farm </w:t>
      </w:r>
      <w:r>
        <w:rPr>
          <w:rFonts w:ascii="Georgia" w:eastAsia="Georgia" w:hAnsi="Georgia" w:cs="Georgia"/>
          <w:b/>
          <w:sz w:val="22"/>
          <w:szCs w:val="22"/>
        </w:rPr>
        <w:t>by George Orwell</w:t>
      </w:r>
    </w:p>
    <w:p w:rsidR="00222292" w:rsidRDefault="008E7EE5">
      <w:pPr>
        <w:rPr>
          <w:rFonts w:ascii="Georgia" w:eastAsia="Georgia" w:hAnsi="Georgia" w:cs="Georgia"/>
          <w:sz w:val="22"/>
          <w:szCs w:val="22"/>
        </w:rPr>
      </w:pPr>
      <w:r>
        <w:rPr>
          <w:rFonts w:ascii="Georgia" w:eastAsia="Georgia" w:hAnsi="Georgia" w:cs="Georgia"/>
          <w:b/>
          <w:i/>
          <w:sz w:val="22"/>
          <w:szCs w:val="22"/>
        </w:rPr>
        <w:t>Of Mice and Men</w:t>
      </w:r>
      <w:r>
        <w:rPr>
          <w:rFonts w:ascii="Georgia" w:eastAsia="Georgia" w:hAnsi="Georgia" w:cs="Georgia"/>
          <w:b/>
          <w:sz w:val="22"/>
          <w:szCs w:val="22"/>
        </w:rPr>
        <w:t xml:space="preserve"> by John Steinbeck</w:t>
      </w:r>
    </w:p>
    <w:p w:rsidR="00222292" w:rsidRDefault="008E7EE5">
      <w:pPr>
        <w:rPr>
          <w:rFonts w:ascii="Georgia" w:eastAsia="Georgia" w:hAnsi="Georgia" w:cs="Georgia"/>
          <w:sz w:val="22"/>
          <w:szCs w:val="22"/>
        </w:rPr>
      </w:pPr>
      <w:r>
        <w:rPr>
          <w:rFonts w:ascii="Georgia" w:eastAsia="Georgia" w:hAnsi="Georgia" w:cs="Georgia"/>
          <w:b/>
          <w:i/>
          <w:sz w:val="22"/>
          <w:szCs w:val="22"/>
        </w:rPr>
        <w:t>1984</w:t>
      </w:r>
      <w:r>
        <w:rPr>
          <w:rFonts w:ascii="Georgia" w:eastAsia="Georgia" w:hAnsi="Georgia" w:cs="Georgia"/>
          <w:b/>
          <w:sz w:val="22"/>
          <w:szCs w:val="22"/>
        </w:rPr>
        <w:t xml:space="preserve"> by George Orwell</w:t>
      </w:r>
    </w:p>
    <w:p w:rsidR="00222292" w:rsidRDefault="00222292">
      <w:pPr>
        <w:rPr>
          <w:rFonts w:ascii="Georgia" w:eastAsia="Georgia" w:hAnsi="Georgia" w:cs="Georgia"/>
          <w:sz w:val="22"/>
          <w:szCs w:val="22"/>
        </w:rPr>
      </w:pPr>
    </w:p>
    <w:p w:rsidR="00222292" w:rsidRDefault="008E7EE5">
      <w:pPr>
        <w:rPr>
          <w:rFonts w:ascii="Georgia" w:eastAsia="Georgia" w:hAnsi="Georgia" w:cs="Georgia"/>
          <w:b/>
          <w:sz w:val="22"/>
          <w:szCs w:val="22"/>
          <w:u w:val="single"/>
        </w:rPr>
      </w:pPr>
      <w:r>
        <w:rPr>
          <w:rFonts w:ascii="Georgia" w:eastAsia="Georgia" w:hAnsi="Georgia" w:cs="Georgia"/>
          <w:sz w:val="22"/>
          <w:szCs w:val="22"/>
        </w:rPr>
        <w:t xml:space="preserve">For each novel please complete the Reader Response assignments which is attached.  </w:t>
      </w:r>
      <w:r>
        <w:rPr>
          <w:rFonts w:ascii="Georgia" w:eastAsia="Georgia" w:hAnsi="Georgia" w:cs="Georgia"/>
          <w:b/>
          <w:sz w:val="22"/>
          <w:szCs w:val="22"/>
          <w:u w:val="single"/>
        </w:rPr>
        <w:t xml:space="preserve">Make sure ALL ASSIGNMENTS are completed and ready to turn in by the first day of school. There will be NO extensions for students who signed up for honors English. </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b/>
          <w:sz w:val="22"/>
          <w:szCs w:val="22"/>
        </w:rPr>
        <w:t>Reader Response Assignment (sticky-notes)--As you read:</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b/>
          <w:sz w:val="22"/>
          <w:szCs w:val="22"/>
        </w:rPr>
        <w:t>Using the attached “Reader Response Starters,”</w:t>
      </w:r>
      <w:r>
        <w:rPr>
          <w:rFonts w:ascii="Georgia" w:eastAsia="Georgia" w:hAnsi="Georgia" w:cs="Georgia"/>
          <w:sz w:val="22"/>
          <w:szCs w:val="22"/>
        </w:rPr>
        <w:t xml:space="preserve"> record your responses to what you are reading </w:t>
      </w:r>
      <w:r>
        <w:rPr>
          <w:rFonts w:ascii="Georgia" w:eastAsia="Georgia" w:hAnsi="Georgia" w:cs="Georgia"/>
          <w:b/>
          <w:sz w:val="22"/>
          <w:szCs w:val="22"/>
          <w:u w:val="single"/>
        </w:rPr>
        <w:t>as you read the work.</w:t>
      </w:r>
      <w:r>
        <w:rPr>
          <w:rFonts w:ascii="Georgia" w:eastAsia="Georgia" w:hAnsi="Georgia" w:cs="Georgia"/>
          <w:sz w:val="22"/>
          <w:szCs w:val="22"/>
        </w:rPr>
        <w:t xml:space="preserve">  These responses will be written on sticky-notes attached to the page that prompted the response from you.  </w:t>
      </w:r>
      <w:r>
        <w:rPr>
          <w:rFonts w:ascii="Georgia" w:eastAsia="Georgia" w:hAnsi="Georgia" w:cs="Georgia"/>
          <w:b/>
          <w:sz w:val="22"/>
          <w:szCs w:val="22"/>
          <w:u w:val="single"/>
        </w:rPr>
        <w:t>You must also highlight the passage that prompted the response in some way.</w:t>
      </w:r>
      <w:r>
        <w:rPr>
          <w:rFonts w:ascii="Georgia" w:eastAsia="Georgia" w:hAnsi="Georgia" w:cs="Georgia"/>
          <w:sz w:val="22"/>
          <w:szCs w:val="22"/>
        </w:rPr>
        <w:t xml:space="preserve">  You may note the specific passage on the sticky-note or highlight or underline the passage (depending on how you choose to treat your book).  While you are taking your tests on these books, I will be looking through and grading your comments, so these are due when school begins.  You will be graded on a rubric that evaluates the quantity, quality, and variety of notes. Make sure the notes are clearly visible.  </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b/>
          <w:sz w:val="22"/>
          <w:szCs w:val="22"/>
        </w:rPr>
        <w:t xml:space="preserve">Requirements:  </w:t>
      </w:r>
    </w:p>
    <w:p w:rsidR="00222292" w:rsidRDefault="008E7EE5">
      <w:pPr>
        <w:numPr>
          <w:ilvl w:val="0"/>
          <w:numId w:val="1"/>
        </w:numPr>
        <w:rPr>
          <w:sz w:val="22"/>
          <w:szCs w:val="22"/>
        </w:rPr>
      </w:pPr>
      <w:r>
        <w:rPr>
          <w:rFonts w:ascii="Georgia" w:eastAsia="Georgia" w:hAnsi="Georgia" w:cs="Georgia"/>
          <w:sz w:val="22"/>
          <w:szCs w:val="22"/>
        </w:rPr>
        <w:t>30 minimum notes with corresponding text highlighted in some way</w:t>
      </w:r>
    </w:p>
    <w:p w:rsidR="00222292" w:rsidRDefault="008E7EE5">
      <w:pPr>
        <w:numPr>
          <w:ilvl w:val="0"/>
          <w:numId w:val="1"/>
        </w:numPr>
        <w:rPr>
          <w:sz w:val="22"/>
          <w:szCs w:val="22"/>
        </w:rPr>
      </w:pPr>
      <w:r>
        <w:rPr>
          <w:rFonts w:ascii="Georgia" w:eastAsia="Georgia" w:hAnsi="Georgia" w:cs="Georgia"/>
          <w:sz w:val="22"/>
          <w:szCs w:val="22"/>
        </w:rPr>
        <w:t>Cover the book—all notes should not be in one section. There should be more at the beginning and end of the novel.</w:t>
      </w:r>
    </w:p>
    <w:p w:rsidR="00222292" w:rsidRDefault="008E7EE5">
      <w:pPr>
        <w:numPr>
          <w:ilvl w:val="0"/>
          <w:numId w:val="1"/>
        </w:numPr>
        <w:rPr>
          <w:sz w:val="22"/>
          <w:szCs w:val="22"/>
        </w:rPr>
      </w:pPr>
      <w:r>
        <w:rPr>
          <w:rFonts w:ascii="Georgia" w:eastAsia="Georgia" w:hAnsi="Georgia" w:cs="Georgia"/>
          <w:sz w:val="22"/>
          <w:szCs w:val="22"/>
        </w:rPr>
        <w:t>Use at least eight categories (see attached “Reader Response Starters”)</w:t>
      </w:r>
    </w:p>
    <w:p w:rsidR="00222292" w:rsidRDefault="008E7EE5">
      <w:pPr>
        <w:numPr>
          <w:ilvl w:val="0"/>
          <w:numId w:val="1"/>
        </w:numPr>
        <w:rPr>
          <w:sz w:val="22"/>
          <w:szCs w:val="22"/>
        </w:rPr>
      </w:pPr>
      <w:r>
        <w:rPr>
          <w:rFonts w:ascii="Georgia" w:eastAsia="Georgia" w:hAnsi="Georgia" w:cs="Georgia"/>
          <w:sz w:val="22"/>
          <w:szCs w:val="22"/>
        </w:rPr>
        <w:t>All sticky-notes should be standard 3x3 size or larger and of a light color (dark colors are very difficult to read).  Multiple notes may be attached to one section if more space is needed.</w:t>
      </w:r>
    </w:p>
    <w:p w:rsidR="00222292" w:rsidRDefault="008E7EE5">
      <w:pPr>
        <w:numPr>
          <w:ilvl w:val="0"/>
          <w:numId w:val="1"/>
        </w:numPr>
        <w:rPr>
          <w:sz w:val="22"/>
          <w:szCs w:val="22"/>
        </w:rPr>
      </w:pPr>
      <w:r>
        <w:rPr>
          <w:rFonts w:ascii="Georgia" w:eastAsia="Georgia" w:hAnsi="Georgia" w:cs="Georgia"/>
          <w:sz w:val="22"/>
          <w:szCs w:val="22"/>
          <w:u w:val="single"/>
        </w:rPr>
        <w:t>Do not write summary</w:t>
      </w:r>
      <w:r>
        <w:rPr>
          <w:rFonts w:ascii="Georgia" w:eastAsia="Georgia" w:hAnsi="Georgia" w:cs="Georgia"/>
          <w:sz w:val="22"/>
          <w:szCs w:val="22"/>
        </w:rPr>
        <w:t xml:space="preserve">. </w:t>
      </w:r>
      <w:r>
        <w:rPr>
          <w:rFonts w:ascii="Georgia" w:eastAsia="Georgia" w:hAnsi="Georgia" w:cs="Georgia"/>
          <w:sz w:val="22"/>
          <w:szCs w:val="22"/>
          <w:u w:val="single"/>
        </w:rPr>
        <w:t>Do not count your “definition” notes; you can include these if necessary.</w:t>
      </w:r>
    </w:p>
    <w:p w:rsidR="00222292" w:rsidRDefault="008E7EE5">
      <w:pPr>
        <w:numPr>
          <w:ilvl w:val="0"/>
          <w:numId w:val="1"/>
        </w:numPr>
        <w:rPr>
          <w:sz w:val="22"/>
          <w:szCs w:val="22"/>
        </w:rPr>
      </w:pPr>
      <w:r>
        <w:rPr>
          <w:rFonts w:ascii="Georgia" w:eastAsia="Georgia" w:hAnsi="Georgia" w:cs="Georgia"/>
          <w:sz w:val="22"/>
          <w:szCs w:val="22"/>
        </w:rPr>
        <w:t>Label notes by category;  you don’t have to use the exact phrases on the Reader Response Starters—just use your best judgment as to which category fits your comments</w:t>
      </w:r>
    </w:p>
    <w:p w:rsidR="00222292" w:rsidRDefault="008E7EE5">
      <w:pPr>
        <w:numPr>
          <w:ilvl w:val="0"/>
          <w:numId w:val="1"/>
        </w:numPr>
        <w:rPr>
          <w:sz w:val="22"/>
          <w:szCs w:val="22"/>
        </w:rPr>
      </w:pPr>
      <w:r>
        <w:rPr>
          <w:rFonts w:ascii="Georgia" w:eastAsia="Georgia" w:hAnsi="Georgia" w:cs="Georgia"/>
          <w:sz w:val="22"/>
          <w:szCs w:val="22"/>
        </w:rPr>
        <w:t>Visible notes (not sticking out all the way—keep it neat, please)</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sz w:val="22"/>
          <w:szCs w:val="22"/>
        </w:rPr>
        <w:t xml:space="preserve">I am truly looking forward to working with you next year.  Please call the school or e-mail me if you have any questions concerning your summer assignments.  Have a great summer! </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sz w:val="22"/>
          <w:szCs w:val="22"/>
        </w:rPr>
        <w:t>Traci McCracken</w:t>
      </w:r>
    </w:p>
    <w:p w:rsidR="00222292" w:rsidRDefault="00E013DB">
      <w:pPr>
        <w:rPr>
          <w:rFonts w:ascii="Georgia" w:eastAsia="Georgia" w:hAnsi="Georgia" w:cs="Georgia"/>
          <w:sz w:val="22"/>
          <w:szCs w:val="22"/>
        </w:rPr>
      </w:pPr>
      <w:hyperlink r:id="rId5">
        <w:r w:rsidR="008E7EE5">
          <w:rPr>
            <w:rFonts w:ascii="Georgia" w:eastAsia="Georgia" w:hAnsi="Georgia" w:cs="Georgia"/>
            <w:color w:val="1155CC"/>
            <w:sz w:val="22"/>
            <w:szCs w:val="22"/>
            <w:u w:val="single"/>
          </w:rPr>
          <w:t>t</w:t>
        </w:r>
      </w:hyperlink>
      <w:hyperlink r:id="rId6">
        <w:r w:rsidR="008E7EE5">
          <w:rPr>
            <w:rFonts w:ascii="Georgia" w:eastAsia="Georgia" w:hAnsi="Georgia" w:cs="Georgia"/>
            <w:color w:val="1155CC"/>
            <w:sz w:val="22"/>
            <w:szCs w:val="22"/>
            <w:u w:val="single"/>
          </w:rPr>
          <w:t>mccracken.lfo@catoosa.k12.ga.us</w:t>
        </w:r>
      </w:hyperlink>
      <w:r w:rsidR="008E7EE5">
        <w:rPr>
          <w:rFonts w:ascii="Georgia" w:eastAsia="Georgia" w:hAnsi="Georgia" w:cs="Georgia"/>
          <w:sz w:val="22"/>
          <w:szCs w:val="22"/>
        </w:rPr>
        <w:t xml:space="preserve"> or </w:t>
      </w:r>
      <w:hyperlink r:id="rId7">
        <w:r w:rsidR="008E7EE5">
          <w:rPr>
            <w:rFonts w:ascii="Georgia" w:eastAsia="Georgia" w:hAnsi="Georgia" w:cs="Georgia"/>
            <w:color w:val="1155CC"/>
            <w:sz w:val="22"/>
            <w:szCs w:val="22"/>
            <w:u w:val="single"/>
          </w:rPr>
          <w:t>tmaclfo@gmail.com</w:t>
        </w:r>
      </w:hyperlink>
    </w:p>
    <w:p w:rsidR="00222292" w:rsidRDefault="008E7EE5">
      <w:pPr>
        <w:rPr>
          <w:rFonts w:ascii="Georgia" w:eastAsia="Georgia" w:hAnsi="Georgia" w:cs="Georgia"/>
        </w:rPr>
      </w:pPr>
      <w:r>
        <w:rPr>
          <w:rFonts w:ascii="Georgia" w:eastAsia="Georgia" w:hAnsi="Georgia" w:cs="Georgia"/>
          <w:b/>
        </w:rPr>
        <w:lastRenderedPageBreak/>
        <w:t>Reader Response Starters</w:t>
      </w:r>
    </w:p>
    <w:p w:rsidR="00222292" w:rsidRDefault="00222292">
      <w:pPr>
        <w:rPr>
          <w:rFonts w:ascii="Georgia" w:eastAsia="Georgia" w:hAnsi="Georgia" w:cs="Georgia"/>
          <w:sz w:val="22"/>
          <w:szCs w:val="22"/>
        </w:rPr>
        <w:sectPr w:rsidR="00222292">
          <w:pgSz w:w="12240" w:h="15840"/>
          <w:pgMar w:top="1440" w:right="1440" w:bottom="1440" w:left="1440" w:header="0" w:footer="720" w:gutter="0"/>
          <w:pgNumType w:start="1"/>
          <w:cols w:space="720"/>
        </w:sectPr>
      </w:pPr>
    </w:p>
    <w:p w:rsidR="00222292" w:rsidRDefault="008E7EE5">
      <w:pPr>
        <w:rPr>
          <w:rFonts w:ascii="Georgia" w:eastAsia="Georgia" w:hAnsi="Georgia" w:cs="Georgia"/>
          <w:sz w:val="22"/>
          <w:szCs w:val="22"/>
        </w:rPr>
      </w:pPr>
      <w:r>
        <w:rPr>
          <w:rFonts w:ascii="Georgia" w:eastAsia="Georgia" w:hAnsi="Georgia" w:cs="Georgia"/>
          <w:i/>
          <w:sz w:val="22"/>
          <w:szCs w:val="22"/>
        </w:rPr>
        <w:t>Tapping Prior Knowledge</w:t>
      </w:r>
    </w:p>
    <w:p w:rsidR="00222292" w:rsidRDefault="008E7EE5">
      <w:pPr>
        <w:rPr>
          <w:rFonts w:ascii="Georgia" w:eastAsia="Georgia" w:hAnsi="Georgia" w:cs="Georgia"/>
          <w:sz w:val="22"/>
          <w:szCs w:val="22"/>
        </w:rPr>
      </w:pPr>
      <w:r>
        <w:rPr>
          <w:rFonts w:ascii="Georgia" w:eastAsia="Georgia" w:hAnsi="Georgia" w:cs="Georgia"/>
          <w:sz w:val="22"/>
          <w:szCs w:val="22"/>
        </w:rPr>
        <w:t>• I already know that…</w:t>
      </w:r>
    </w:p>
    <w:p w:rsidR="00222292" w:rsidRDefault="008E7EE5">
      <w:pPr>
        <w:rPr>
          <w:rFonts w:ascii="Georgia" w:eastAsia="Georgia" w:hAnsi="Georgia" w:cs="Georgia"/>
          <w:sz w:val="22"/>
          <w:szCs w:val="22"/>
        </w:rPr>
      </w:pPr>
      <w:r>
        <w:rPr>
          <w:rFonts w:ascii="Georgia" w:eastAsia="Georgia" w:hAnsi="Georgia" w:cs="Georgia"/>
          <w:sz w:val="22"/>
          <w:szCs w:val="22"/>
        </w:rPr>
        <w:t>• This reminds me of...</w:t>
      </w:r>
    </w:p>
    <w:p w:rsidR="00222292" w:rsidRDefault="008E7EE5">
      <w:pPr>
        <w:rPr>
          <w:rFonts w:ascii="Georgia" w:eastAsia="Georgia" w:hAnsi="Georgia" w:cs="Georgia"/>
          <w:sz w:val="22"/>
          <w:szCs w:val="22"/>
        </w:rPr>
      </w:pPr>
      <w:r>
        <w:rPr>
          <w:rFonts w:ascii="Georgia" w:eastAsia="Georgia" w:hAnsi="Georgia" w:cs="Georgia"/>
          <w:sz w:val="22"/>
          <w:szCs w:val="22"/>
        </w:rPr>
        <w:t>• This relates to...</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i/>
          <w:sz w:val="22"/>
          <w:szCs w:val="22"/>
        </w:rPr>
        <w:t>Forming Interpretations</w:t>
      </w:r>
    </w:p>
    <w:p w:rsidR="00222292" w:rsidRDefault="008E7EE5">
      <w:pPr>
        <w:rPr>
          <w:rFonts w:ascii="Georgia" w:eastAsia="Georgia" w:hAnsi="Georgia" w:cs="Georgia"/>
          <w:sz w:val="22"/>
          <w:szCs w:val="22"/>
        </w:rPr>
      </w:pPr>
      <w:r>
        <w:rPr>
          <w:rFonts w:ascii="Georgia" w:eastAsia="Georgia" w:hAnsi="Georgia" w:cs="Georgia"/>
          <w:sz w:val="22"/>
          <w:szCs w:val="22"/>
        </w:rPr>
        <w:t>• What this means to me is...</w:t>
      </w:r>
    </w:p>
    <w:p w:rsidR="00222292" w:rsidRDefault="008E7EE5">
      <w:pPr>
        <w:rPr>
          <w:rFonts w:ascii="Georgia" w:eastAsia="Georgia" w:hAnsi="Georgia" w:cs="Georgia"/>
          <w:sz w:val="22"/>
          <w:szCs w:val="22"/>
        </w:rPr>
      </w:pPr>
      <w:r>
        <w:rPr>
          <w:rFonts w:ascii="Georgia" w:eastAsia="Georgia" w:hAnsi="Georgia" w:cs="Georgia"/>
          <w:sz w:val="22"/>
          <w:szCs w:val="22"/>
        </w:rPr>
        <w:t>• I think this represents...</w:t>
      </w:r>
    </w:p>
    <w:p w:rsidR="00222292" w:rsidRDefault="008E7EE5">
      <w:pPr>
        <w:rPr>
          <w:rFonts w:ascii="Georgia" w:eastAsia="Georgia" w:hAnsi="Georgia" w:cs="Georgia"/>
          <w:sz w:val="22"/>
          <w:szCs w:val="22"/>
        </w:rPr>
      </w:pPr>
      <w:r>
        <w:rPr>
          <w:rFonts w:ascii="Georgia" w:eastAsia="Georgia" w:hAnsi="Georgia" w:cs="Georgia"/>
          <w:sz w:val="22"/>
          <w:szCs w:val="22"/>
        </w:rPr>
        <w:t>• The idea I’m getting is...</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i/>
          <w:sz w:val="22"/>
          <w:szCs w:val="22"/>
        </w:rPr>
        <w:t>Asking Questions</w:t>
      </w:r>
    </w:p>
    <w:p w:rsidR="00222292" w:rsidRDefault="008E7EE5">
      <w:pPr>
        <w:rPr>
          <w:rFonts w:ascii="Georgia" w:eastAsia="Georgia" w:hAnsi="Georgia" w:cs="Georgia"/>
          <w:sz w:val="22"/>
          <w:szCs w:val="22"/>
        </w:rPr>
      </w:pPr>
      <w:r>
        <w:rPr>
          <w:rFonts w:ascii="Georgia" w:eastAsia="Georgia" w:hAnsi="Georgia" w:cs="Georgia"/>
          <w:sz w:val="22"/>
          <w:szCs w:val="22"/>
        </w:rPr>
        <w:t>• I wonder why...</w:t>
      </w:r>
    </w:p>
    <w:p w:rsidR="00222292" w:rsidRDefault="008E7EE5">
      <w:pPr>
        <w:rPr>
          <w:rFonts w:ascii="Georgia" w:eastAsia="Georgia" w:hAnsi="Georgia" w:cs="Georgia"/>
          <w:sz w:val="22"/>
          <w:szCs w:val="22"/>
        </w:rPr>
      </w:pPr>
      <w:r>
        <w:rPr>
          <w:rFonts w:ascii="Georgia" w:eastAsia="Georgia" w:hAnsi="Georgia" w:cs="Georgia"/>
          <w:sz w:val="22"/>
          <w:szCs w:val="22"/>
        </w:rPr>
        <w:t>• What if...</w:t>
      </w:r>
    </w:p>
    <w:p w:rsidR="00222292" w:rsidRDefault="008E7EE5">
      <w:pPr>
        <w:rPr>
          <w:rFonts w:ascii="Georgia" w:eastAsia="Georgia" w:hAnsi="Georgia" w:cs="Georgia"/>
          <w:sz w:val="22"/>
          <w:szCs w:val="22"/>
        </w:rPr>
      </w:pPr>
      <w:r>
        <w:rPr>
          <w:rFonts w:ascii="Georgia" w:eastAsia="Georgia" w:hAnsi="Georgia" w:cs="Georgia"/>
          <w:sz w:val="22"/>
          <w:szCs w:val="22"/>
        </w:rPr>
        <w:t>• How come...</w:t>
      </w:r>
    </w:p>
    <w:p w:rsidR="00222292" w:rsidRDefault="008E7EE5">
      <w:pPr>
        <w:rPr>
          <w:rFonts w:ascii="Georgia" w:eastAsia="Georgia" w:hAnsi="Georgia" w:cs="Georgia"/>
          <w:sz w:val="22"/>
          <w:szCs w:val="22"/>
        </w:rPr>
      </w:pPr>
      <w:r>
        <w:rPr>
          <w:rFonts w:ascii="Georgia" w:eastAsia="Georgia" w:hAnsi="Georgia" w:cs="Georgia"/>
          <w:sz w:val="22"/>
          <w:szCs w:val="22"/>
        </w:rPr>
        <w:t>*NOTE:  If you ask a question, it should be about something you truly do not understand OR it should be about themes, elements, or style.  If you are going to ask a question, you should also ATTEMPT an answer; use a “Maybe…” statement.  And, certainly, if the answer becomes evident later in your reading, make a note of that, as well.</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i/>
          <w:sz w:val="22"/>
          <w:szCs w:val="22"/>
        </w:rPr>
        <w:t>Monitoring</w:t>
      </w:r>
    </w:p>
    <w:p w:rsidR="00222292" w:rsidRDefault="008E7EE5">
      <w:pPr>
        <w:rPr>
          <w:rFonts w:ascii="Georgia" w:eastAsia="Georgia" w:hAnsi="Georgia" w:cs="Georgia"/>
          <w:sz w:val="22"/>
          <w:szCs w:val="22"/>
        </w:rPr>
      </w:pPr>
      <w:r>
        <w:rPr>
          <w:rFonts w:ascii="Georgia" w:eastAsia="Georgia" w:hAnsi="Georgia" w:cs="Georgia"/>
          <w:sz w:val="22"/>
          <w:szCs w:val="22"/>
        </w:rPr>
        <w:t>• I got lost here because…</w:t>
      </w:r>
    </w:p>
    <w:p w:rsidR="00222292" w:rsidRDefault="008E7EE5">
      <w:pPr>
        <w:rPr>
          <w:rFonts w:ascii="Georgia" w:eastAsia="Georgia" w:hAnsi="Georgia" w:cs="Georgia"/>
          <w:sz w:val="22"/>
          <w:szCs w:val="22"/>
        </w:rPr>
      </w:pPr>
      <w:r>
        <w:rPr>
          <w:rFonts w:ascii="Georgia" w:eastAsia="Georgia" w:hAnsi="Georgia" w:cs="Georgia"/>
          <w:sz w:val="22"/>
          <w:szCs w:val="22"/>
        </w:rPr>
        <w:t>• I need to reread the part where...</w:t>
      </w:r>
    </w:p>
    <w:p w:rsidR="00222292" w:rsidRDefault="008E7EE5">
      <w:pPr>
        <w:rPr>
          <w:rFonts w:ascii="Georgia" w:eastAsia="Georgia" w:hAnsi="Georgia" w:cs="Georgia"/>
          <w:sz w:val="22"/>
          <w:szCs w:val="22"/>
        </w:rPr>
      </w:pPr>
      <w:r>
        <w:rPr>
          <w:rFonts w:ascii="Georgia" w:eastAsia="Georgia" w:hAnsi="Georgia" w:cs="Georgia"/>
          <w:sz w:val="22"/>
          <w:szCs w:val="22"/>
        </w:rPr>
        <w:t>• I know I’m on the right track because…</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i/>
          <w:sz w:val="22"/>
          <w:szCs w:val="22"/>
        </w:rPr>
        <w:t>Predicting</w:t>
      </w:r>
    </w:p>
    <w:p w:rsidR="00222292" w:rsidRDefault="008E7EE5">
      <w:pPr>
        <w:rPr>
          <w:rFonts w:ascii="Georgia" w:eastAsia="Georgia" w:hAnsi="Georgia" w:cs="Georgia"/>
          <w:sz w:val="22"/>
          <w:szCs w:val="22"/>
        </w:rPr>
      </w:pPr>
      <w:r>
        <w:rPr>
          <w:rFonts w:ascii="Georgia" w:eastAsia="Georgia" w:hAnsi="Georgia" w:cs="Georgia"/>
          <w:sz w:val="22"/>
          <w:szCs w:val="22"/>
        </w:rPr>
        <w:t>• I’ll bet that...</w:t>
      </w:r>
    </w:p>
    <w:p w:rsidR="00222292" w:rsidRDefault="008E7EE5">
      <w:pPr>
        <w:rPr>
          <w:rFonts w:ascii="Georgia" w:eastAsia="Georgia" w:hAnsi="Georgia" w:cs="Georgia"/>
          <w:sz w:val="22"/>
          <w:szCs w:val="22"/>
        </w:rPr>
      </w:pPr>
      <w:r>
        <w:rPr>
          <w:rFonts w:ascii="Georgia" w:eastAsia="Georgia" w:hAnsi="Georgia" w:cs="Georgia"/>
          <w:sz w:val="22"/>
          <w:szCs w:val="22"/>
        </w:rPr>
        <w:t>• I think...</w:t>
      </w:r>
    </w:p>
    <w:p w:rsidR="00222292" w:rsidRDefault="008E7EE5">
      <w:pPr>
        <w:rPr>
          <w:rFonts w:ascii="Georgia" w:eastAsia="Georgia" w:hAnsi="Georgia" w:cs="Georgia"/>
          <w:sz w:val="22"/>
          <w:szCs w:val="22"/>
        </w:rPr>
      </w:pPr>
      <w:r>
        <w:rPr>
          <w:rFonts w:ascii="Georgia" w:eastAsia="Georgia" w:hAnsi="Georgia" w:cs="Georgia"/>
          <w:sz w:val="22"/>
          <w:szCs w:val="22"/>
        </w:rPr>
        <w:t>• If, then...</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i/>
          <w:sz w:val="22"/>
          <w:szCs w:val="22"/>
        </w:rPr>
        <w:t>Revising Meaning</w:t>
      </w:r>
    </w:p>
    <w:p w:rsidR="00222292" w:rsidRDefault="008E7EE5">
      <w:pPr>
        <w:rPr>
          <w:rFonts w:ascii="Georgia" w:eastAsia="Georgia" w:hAnsi="Georgia" w:cs="Georgia"/>
          <w:sz w:val="22"/>
          <w:szCs w:val="22"/>
        </w:rPr>
      </w:pPr>
      <w:r>
        <w:rPr>
          <w:rFonts w:ascii="Georgia" w:eastAsia="Georgia" w:hAnsi="Georgia" w:cs="Georgia"/>
          <w:sz w:val="22"/>
          <w:szCs w:val="22"/>
        </w:rPr>
        <w:t xml:space="preserve">• At first I thought, but now </w:t>
      </w:r>
      <w:proofErr w:type="gramStart"/>
      <w:r>
        <w:rPr>
          <w:rFonts w:ascii="Georgia" w:eastAsia="Georgia" w:hAnsi="Georgia" w:cs="Georgia"/>
          <w:sz w:val="22"/>
          <w:szCs w:val="22"/>
        </w:rPr>
        <w:t>I</w:t>
      </w:r>
      <w:proofErr w:type="gramEnd"/>
      <w:r>
        <w:rPr>
          <w:rFonts w:ascii="Georgia" w:eastAsia="Georgia" w:hAnsi="Georgia" w:cs="Georgia"/>
          <w:sz w:val="22"/>
          <w:szCs w:val="22"/>
        </w:rPr>
        <w:t>...</w:t>
      </w:r>
    </w:p>
    <w:p w:rsidR="00222292" w:rsidRDefault="008E7EE5">
      <w:pPr>
        <w:rPr>
          <w:rFonts w:ascii="Georgia" w:eastAsia="Georgia" w:hAnsi="Georgia" w:cs="Georgia"/>
          <w:sz w:val="22"/>
          <w:szCs w:val="22"/>
        </w:rPr>
      </w:pPr>
      <w:r>
        <w:rPr>
          <w:rFonts w:ascii="Georgia" w:eastAsia="Georgia" w:hAnsi="Georgia" w:cs="Georgia"/>
          <w:sz w:val="22"/>
          <w:szCs w:val="22"/>
        </w:rPr>
        <w:t>• My latest thought about this is...</w:t>
      </w:r>
    </w:p>
    <w:p w:rsidR="00222292" w:rsidRDefault="008E7EE5">
      <w:pPr>
        <w:ind w:left="240" w:hanging="240"/>
        <w:rPr>
          <w:rFonts w:ascii="Georgia" w:eastAsia="Georgia" w:hAnsi="Georgia" w:cs="Georgia"/>
          <w:sz w:val="22"/>
          <w:szCs w:val="22"/>
        </w:rPr>
      </w:pPr>
      <w:r>
        <w:rPr>
          <w:rFonts w:ascii="Georgia" w:eastAsia="Georgia" w:hAnsi="Georgia" w:cs="Georgia"/>
          <w:sz w:val="22"/>
          <w:szCs w:val="22"/>
        </w:rPr>
        <w:t xml:space="preserve">• I’m getting a different picture here because… </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i/>
          <w:sz w:val="22"/>
          <w:szCs w:val="22"/>
        </w:rPr>
        <w:t>Visualizing</w:t>
      </w:r>
    </w:p>
    <w:p w:rsidR="00222292" w:rsidRDefault="008E7EE5">
      <w:pPr>
        <w:rPr>
          <w:rFonts w:ascii="Georgia" w:eastAsia="Georgia" w:hAnsi="Georgia" w:cs="Georgia"/>
          <w:sz w:val="22"/>
          <w:szCs w:val="22"/>
        </w:rPr>
      </w:pPr>
      <w:r>
        <w:rPr>
          <w:rFonts w:ascii="Georgia" w:eastAsia="Georgia" w:hAnsi="Georgia" w:cs="Georgia"/>
          <w:sz w:val="22"/>
          <w:szCs w:val="22"/>
        </w:rPr>
        <w:t>• I can picture...</w:t>
      </w:r>
    </w:p>
    <w:p w:rsidR="00222292" w:rsidRDefault="008E7EE5">
      <w:pPr>
        <w:rPr>
          <w:rFonts w:ascii="Georgia" w:eastAsia="Georgia" w:hAnsi="Georgia" w:cs="Georgia"/>
          <w:sz w:val="22"/>
          <w:szCs w:val="22"/>
        </w:rPr>
      </w:pPr>
      <w:r>
        <w:rPr>
          <w:rFonts w:ascii="Georgia" w:eastAsia="Georgia" w:hAnsi="Georgia" w:cs="Georgia"/>
          <w:sz w:val="22"/>
          <w:szCs w:val="22"/>
        </w:rPr>
        <w:t>• In my mind I see...</w:t>
      </w:r>
    </w:p>
    <w:p w:rsidR="00222292" w:rsidRDefault="008E7EE5">
      <w:pPr>
        <w:rPr>
          <w:rFonts w:ascii="Georgia" w:eastAsia="Georgia" w:hAnsi="Georgia" w:cs="Georgia"/>
          <w:sz w:val="22"/>
          <w:szCs w:val="22"/>
        </w:rPr>
      </w:pPr>
      <w:r>
        <w:rPr>
          <w:rFonts w:ascii="Georgia" w:eastAsia="Georgia" w:hAnsi="Georgia" w:cs="Georgia"/>
          <w:sz w:val="22"/>
          <w:szCs w:val="22"/>
        </w:rPr>
        <w:t>• If this were a movie…</w:t>
      </w:r>
    </w:p>
    <w:p w:rsidR="00222292" w:rsidRDefault="008E7EE5">
      <w:pPr>
        <w:rPr>
          <w:rFonts w:ascii="Georgia" w:eastAsia="Georgia" w:hAnsi="Georgia" w:cs="Georgia"/>
          <w:sz w:val="22"/>
          <w:szCs w:val="22"/>
        </w:rPr>
      </w:pPr>
      <w:r>
        <w:rPr>
          <w:rFonts w:ascii="Georgia" w:eastAsia="Georgia" w:hAnsi="Georgia" w:cs="Georgia"/>
          <w:sz w:val="22"/>
          <w:szCs w:val="22"/>
        </w:rPr>
        <w:t xml:space="preserve">• This word/phrase makes me see just how… </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i/>
          <w:sz w:val="22"/>
          <w:szCs w:val="22"/>
        </w:rPr>
        <w:t>Analyzing the Author’s Craft</w:t>
      </w:r>
    </w:p>
    <w:p w:rsidR="00222292" w:rsidRDefault="008E7EE5">
      <w:pPr>
        <w:rPr>
          <w:rFonts w:ascii="Georgia" w:eastAsia="Georgia" w:hAnsi="Georgia" w:cs="Georgia"/>
          <w:sz w:val="22"/>
          <w:szCs w:val="22"/>
        </w:rPr>
      </w:pPr>
      <w:r>
        <w:rPr>
          <w:rFonts w:ascii="Georgia" w:eastAsia="Georgia" w:hAnsi="Georgia" w:cs="Georgia"/>
          <w:sz w:val="22"/>
          <w:szCs w:val="22"/>
        </w:rPr>
        <w:t>• A golden line for me is...</w:t>
      </w:r>
    </w:p>
    <w:p w:rsidR="00222292" w:rsidRDefault="008E7EE5">
      <w:pPr>
        <w:ind w:left="240" w:hanging="240"/>
        <w:rPr>
          <w:rFonts w:ascii="Georgia" w:eastAsia="Georgia" w:hAnsi="Georgia" w:cs="Georgia"/>
          <w:sz w:val="22"/>
          <w:szCs w:val="22"/>
        </w:rPr>
      </w:pPr>
      <w:r>
        <w:rPr>
          <w:rFonts w:ascii="Georgia" w:eastAsia="Georgia" w:hAnsi="Georgia" w:cs="Georgia"/>
          <w:sz w:val="22"/>
          <w:szCs w:val="22"/>
        </w:rPr>
        <w:t>• This word/phrase stands out for me because...</w:t>
      </w:r>
    </w:p>
    <w:p w:rsidR="00222292" w:rsidRDefault="008E7EE5">
      <w:pPr>
        <w:ind w:left="240" w:hanging="240"/>
        <w:rPr>
          <w:rFonts w:ascii="Georgia" w:eastAsia="Georgia" w:hAnsi="Georgia" w:cs="Georgia"/>
          <w:sz w:val="22"/>
          <w:szCs w:val="22"/>
        </w:rPr>
      </w:pPr>
      <w:r>
        <w:rPr>
          <w:rFonts w:ascii="Georgia" w:eastAsia="Georgia" w:hAnsi="Georgia" w:cs="Georgia"/>
          <w:sz w:val="22"/>
          <w:szCs w:val="22"/>
        </w:rPr>
        <w:t>• I like how the author uses______ to show…</w:t>
      </w:r>
    </w:p>
    <w:p w:rsidR="00222292" w:rsidRDefault="008E7EE5">
      <w:pPr>
        <w:numPr>
          <w:ilvl w:val="0"/>
          <w:numId w:val="2"/>
        </w:numPr>
        <w:ind w:left="240" w:hanging="240"/>
        <w:rPr>
          <w:sz w:val="22"/>
          <w:szCs w:val="22"/>
        </w:rPr>
      </w:pPr>
      <w:r>
        <w:rPr>
          <w:rFonts w:ascii="Georgia" w:eastAsia="Georgia" w:hAnsi="Georgia" w:cs="Georgia"/>
          <w:sz w:val="22"/>
          <w:szCs w:val="22"/>
        </w:rPr>
        <w:t xml:space="preserve">These specific words seem important to illustrate the meaning because… </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i/>
          <w:sz w:val="22"/>
          <w:szCs w:val="22"/>
        </w:rPr>
        <w:t>Making Connections</w:t>
      </w:r>
    </w:p>
    <w:p w:rsidR="00222292" w:rsidRDefault="008E7EE5">
      <w:pPr>
        <w:rPr>
          <w:rFonts w:ascii="Georgia" w:eastAsia="Georgia" w:hAnsi="Georgia" w:cs="Georgia"/>
          <w:sz w:val="22"/>
          <w:szCs w:val="22"/>
        </w:rPr>
      </w:pPr>
      <w:r>
        <w:rPr>
          <w:rFonts w:ascii="Georgia" w:eastAsia="Georgia" w:hAnsi="Georgia" w:cs="Georgia"/>
          <w:sz w:val="22"/>
          <w:szCs w:val="22"/>
        </w:rPr>
        <w:t>• This reminds me of...</w:t>
      </w:r>
    </w:p>
    <w:p w:rsidR="00222292" w:rsidRDefault="008E7EE5">
      <w:pPr>
        <w:rPr>
          <w:rFonts w:ascii="Georgia" w:eastAsia="Georgia" w:hAnsi="Georgia" w:cs="Georgia"/>
          <w:sz w:val="22"/>
          <w:szCs w:val="22"/>
        </w:rPr>
      </w:pPr>
      <w:r>
        <w:rPr>
          <w:rFonts w:ascii="Georgia" w:eastAsia="Georgia" w:hAnsi="Georgia" w:cs="Georgia"/>
          <w:sz w:val="22"/>
          <w:szCs w:val="22"/>
        </w:rPr>
        <w:t>• I experienced this once when...</w:t>
      </w:r>
    </w:p>
    <w:p w:rsidR="00222292" w:rsidRDefault="008E7EE5">
      <w:pPr>
        <w:rPr>
          <w:rFonts w:ascii="Georgia" w:eastAsia="Georgia" w:hAnsi="Georgia" w:cs="Georgia"/>
          <w:sz w:val="22"/>
          <w:szCs w:val="22"/>
        </w:rPr>
      </w:pPr>
      <w:r>
        <w:rPr>
          <w:rFonts w:ascii="Georgia" w:eastAsia="Georgia" w:hAnsi="Georgia" w:cs="Georgia"/>
          <w:sz w:val="22"/>
          <w:szCs w:val="22"/>
        </w:rPr>
        <w:t>• I can relate to this because...</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i/>
          <w:sz w:val="22"/>
          <w:szCs w:val="22"/>
        </w:rPr>
        <w:t>Reflecting and Relating</w:t>
      </w:r>
    </w:p>
    <w:p w:rsidR="00222292" w:rsidRDefault="008E7EE5">
      <w:pPr>
        <w:rPr>
          <w:rFonts w:ascii="Georgia" w:eastAsia="Georgia" w:hAnsi="Georgia" w:cs="Georgia"/>
          <w:sz w:val="22"/>
          <w:szCs w:val="22"/>
        </w:rPr>
      </w:pPr>
      <w:r>
        <w:rPr>
          <w:rFonts w:ascii="Georgia" w:eastAsia="Georgia" w:hAnsi="Georgia" w:cs="Georgia"/>
          <w:sz w:val="22"/>
          <w:szCs w:val="22"/>
        </w:rPr>
        <w:t>• So, the big idea is...</w:t>
      </w:r>
    </w:p>
    <w:p w:rsidR="00222292" w:rsidRDefault="008E7EE5">
      <w:pPr>
        <w:rPr>
          <w:rFonts w:ascii="Georgia" w:eastAsia="Georgia" w:hAnsi="Georgia" w:cs="Georgia"/>
          <w:sz w:val="22"/>
          <w:szCs w:val="22"/>
        </w:rPr>
      </w:pPr>
      <w:r>
        <w:rPr>
          <w:rFonts w:ascii="Georgia" w:eastAsia="Georgia" w:hAnsi="Georgia" w:cs="Georgia"/>
          <w:sz w:val="22"/>
          <w:szCs w:val="22"/>
        </w:rPr>
        <w:t>• A conclusion I’m drawing is...</w:t>
      </w:r>
    </w:p>
    <w:p w:rsidR="00222292" w:rsidRDefault="008E7EE5">
      <w:pPr>
        <w:rPr>
          <w:rFonts w:ascii="Georgia" w:eastAsia="Georgia" w:hAnsi="Georgia" w:cs="Georgia"/>
          <w:sz w:val="22"/>
          <w:szCs w:val="22"/>
        </w:rPr>
      </w:pPr>
      <w:r>
        <w:rPr>
          <w:rFonts w:ascii="Georgia" w:eastAsia="Georgia" w:hAnsi="Georgia" w:cs="Georgia"/>
          <w:sz w:val="22"/>
          <w:szCs w:val="22"/>
        </w:rPr>
        <w:t>• This is relevant to my life because...</w:t>
      </w:r>
    </w:p>
    <w:p w:rsidR="00222292" w:rsidRDefault="008E7EE5">
      <w:pPr>
        <w:numPr>
          <w:ilvl w:val="0"/>
          <w:numId w:val="2"/>
        </w:numPr>
        <w:rPr>
          <w:sz w:val="22"/>
          <w:szCs w:val="22"/>
        </w:rPr>
      </w:pPr>
      <w:r>
        <w:rPr>
          <w:rFonts w:ascii="Georgia" w:eastAsia="Georgia" w:hAnsi="Georgia" w:cs="Georgia"/>
          <w:sz w:val="22"/>
          <w:szCs w:val="22"/>
        </w:rPr>
        <w:t xml:space="preserve">So this is why… </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i/>
          <w:sz w:val="22"/>
          <w:szCs w:val="22"/>
        </w:rPr>
        <w:t>Adopting an Alignment</w:t>
      </w:r>
    </w:p>
    <w:p w:rsidR="00222292" w:rsidRDefault="008E7EE5">
      <w:pPr>
        <w:rPr>
          <w:rFonts w:ascii="Georgia" w:eastAsia="Georgia" w:hAnsi="Georgia" w:cs="Georgia"/>
          <w:sz w:val="22"/>
          <w:szCs w:val="22"/>
        </w:rPr>
      </w:pPr>
      <w:r>
        <w:rPr>
          <w:rFonts w:ascii="Georgia" w:eastAsia="Georgia" w:hAnsi="Georgia" w:cs="Georgia"/>
          <w:sz w:val="22"/>
          <w:szCs w:val="22"/>
        </w:rPr>
        <w:t>• The character I most identify with is...</w:t>
      </w:r>
    </w:p>
    <w:p w:rsidR="00222292" w:rsidRDefault="008E7EE5">
      <w:pPr>
        <w:rPr>
          <w:rFonts w:ascii="Georgia" w:eastAsia="Georgia" w:hAnsi="Georgia" w:cs="Georgia"/>
          <w:sz w:val="22"/>
          <w:szCs w:val="22"/>
        </w:rPr>
      </w:pPr>
      <w:r>
        <w:rPr>
          <w:rFonts w:ascii="Georgia" w:eastAsia="Georgia" w:hAnsi="Georgia" w:cs="Georgia"/>
          <w:sz w:val="22"/>
          <w:szCs w:val="22"/>
        </w:rPr>
        <w:t>• I really got into the story when...</w:t>
      </w:r>
    </w:p>
    <w:p w:rsidR="00222292" w:rsidRDefault="008E7EE5">
      <w:pPr>
        <w:rPr>
          <w:rFonts w:ascii="Georgia" w:eastAsia="Georgia" w:hAnsi="Georgia" w:cs="Georgia"/>
          <w:sz w:val="22"/>
          <w:szCs w:val="22"/>
        </w:rPr>
      </w:pPr>
      <w:r>
        <w:rPr>
          <w:rFonts w:ascii="Georgia" w:eastAsia="Georgia" w:hAnsi="Georgia" w:cs="Georgia"/>
          <w:sz w:val="22"/>
          <w:szCs w:val="22"/>
        </w:rPr>
        <w:t>• I can relate to this author because...</w:t>
      </w:r>
    </w:p>
    <w:p w:rsidR="00222292" w:rsidRDefault="00222292">
      <w:pPr>
        <w:rPr>
          <w:rFonts w:ascii="Georgia" w:eastAsia="Georgia" w:hAnsi="Georgia" w:cs="Georgia"/>
          <w:sz w:val="22"/>
          <w:szCs w:val="22"/>
        </w:rPr>
      </w:pPr>
    </w:p>
    <w:p w:rsidR="00222292" w:rsidRDefault="008E7EE5">
      <w:pPr>
        <w:rPr>
          <w:rFonts w:ascii="Georgia" w:eastAsia="Georgia" w:hAnsi="Georgia" w:cs="Georgia"/>
          <w:sz w:val="22"/>
          <w:szCs w:val="22"/>
        </w:rPr>
      </w:pPr>
      <w:r>
        <w:rPr>
          <w:rFonts w:ascii="Georgia" w:eastAsia="Georgia" w:hAnsi="Georgia" w:cs="Georgia"/>
          <w:i/>
          <w:sz w:val="22"/>
          <w:szCs w:val="22"/>
        </w:rPr>
        <w:t>Evaluating</w:t>
      </w:r>
    </w:p>
    <w:p w:rsidR="00222292" w:rsidRDefault="008E7EE5">
      <w:pPr>
        <w:rPr>
          <w:rFonts w:ascii="Georgia" w:eastAsia="Georgia" w:hAnsi="Georgia" w:cs="Georgia"/>
        </w:rPr>
      </w:pPr>
      <w:r>
        <w:rPr>
          <w:rFonts w:ascii="Georgia" w:eastAsia="Georgia" w:hAnsi="Georgia" w:cs="Georgia"/>
        </w:rPr>
        <w:t>• I like/don’t like because...</w:t>
      </w:r>
    </w:p>
    <w:p w:rsidR="00222292" w:rsidRDefault="008E7EE5">
      <w:pPr>
        <w:rPr>
          <w:rFonts w:ascii="Georgia" w:eastAsia="Georgia" w:hAnsi="Georgia" w:cs="Georgia"/>
        </w:rPr>
      </w:pPr>
      <w:r>
        <w:rPr>
          <w:rFonts w:ascii="Georgia" w:eastAsia="Georgia" w:hAnsi="Georgia" w:cs="Georgia"/>
        </w:rPr>
        <w:t>• This could be more effective if...</w:t>
      </w:r>
    </w:p>
    <w:p w:rsidR="00222292" w:rsidRDefault="008E7EE5">
      <w:pPr>
        <w:rPr>
          <w:rFonts w:ascii="Georgia" w:eastAsia="Georgia" w:hAnsi="Georgia" w:cs="Georgia"/>
        </w:rPr>
      </w:pPr>
      <w:r>
        <w:rPr>
          <w:rFonts w:ascii="Georgia" w:eastAsia="Georgia" w:hAnsi="Georgia" w:cs="Georgia"/>
        </w:rPr>
        <w:t>• The most important message is...</w:t>
      </w:r>
    </w:p>
    <w:p w:rsidR="00222292" w:rsidRDefault="00222292">
      <w:pPr>
        <w:rPr>
          <w:rFonts w:ascii="Georgia" w:eastAsia="Georgia" w:hAnsi="Georgia" w:cs="Georgia"/>
        </w:rPr>
        <w:sectPr w:rsidR="00222292">
          <w:type w:val="continuous"/>
          <w:pgSz w:w="12240" w:h="15840"/>
          <w:pgMar w:top="1440" w:right="1440" w:bottom="1440" w:left="1440" w:header="0" w:footer="720" w:gutter="0"/>
          <w:cols w:num="2" w:space="720" w:equalWidth="0">
            <w:col w:w="4320" w:space="720"/>
            <w:col w:w="4320" w:space="0"/>
          </w:cols>
        </w:sectPr>
      </w:pPr>
    </w:p>
    <w:p w:rsidR="00222292" w:rsidRDefault="00222292">
      <w:pPr>
        <w:rPr>
          <w:rFonts w:ascii="Georgia" w:eastAsia="Georgia" w:hAnsi="Georgia" w:cs="Georgia"/>
        </w:rPr>
      </w:pPr>
    </w:p>
    <w:p w:rsidR="00222292" w:rsidRDefault="008E7EE5">
      <w:pPr>
        <w:rPr>
          <w:rFonts w:ascii="Georgia" w:eastAsia="Georgia" w:hAnsi="Georgia" w:cs="Georgia"/>
        </w:rPr>
      </w:pPr>
      <w:r>
        <w:rPr>
          <w:rFonts w:ascii="Georgia" w:eastAsia="Georgia" w:hAnsi="Georgia" w:cs="Georgia"/>
        </w:rPr>
        <w:t xml:space="preserve">All of your responses do </w:t>
      </w:r>
      <w:r>
        <w:rPr>
          <w:rFonts w:ascii="Georgia" w:eastAsia="Georgia" w:hAnsi="Georgia" w:cs="Georgia"/>
          <w:i/>
        </w:rPr>
        <w:t>not</w:t>
      </w:r>
      <w:r>
        <w:rPr>
          <w:rFonts w:ascii="Georgia" w:eastAsia="Georgia" w:hAnsi="Georgia" w:cs="Georgia"/>
        </w:rPr>
        <w:t xml:space="preserve"> have to start with these phrases, but as you read, you should be thinking in terms of these types of comments.  DO NOT try to go back through the book after you have read and complete this assignment.  This should be done WHILE YOU READ in order for you to get the full effect of the assignment.  Everyone will have different notes and different comments, but generic comments that could be simply “stuck” anywhere throughout the novel will not be counted—such as “EW!”  </w:t>
      </w:r>
      <w:proofErr w:type="gramStart"/>
      <w:r>
        <w:rPr>
          <w:rFonts w:ascii="Georgia" w:eastAsia="Georgia" w:hAnsi="Georgia" w:cs="Georgia"/>
        </w:rPr>
        <w:t>or</w:t>
      </w:r>
      <w:proofErr w:type="gramEnd"/>
      <w:r>
        <w:rPr>
          <w:rFonts w:ascii="Georgia" w:eastAsia="Georgia" w:hAnsi="Georgia" w:cs="Georgia"/>
        </w:rPr>
        <w:t xml:space="preserve"> “I wonder why he did that.”  </w:t>
      </w:r>
      <w:r>
        <w:rPr>
          <w:rFonts w:ascii="Georgia" w:eastAsia="Georgia" w:hAnsi="Georgia" w:cs="Georgia"/>
          <w:u w:val="single"/>
        </w:rPr>
        <w:t>Sticky-notes should show you’re THINKING about what you’re reading.</w:t>
      </w:r>
      <w:r>
        <w:rPr>
          <w:rFonts w:ascii="Georgia" w:eastAsia="Georgia" w:hAnsi="Georgia" w:cs="Georgia"/>
        </w:rPr>
        <w:t xml:space="preserve">  </w:t>
      </w:r>
    </w:p>
    <w:p w:rsidR="00222292" w:rsidRDefault="00222292">
      <w:pPr>
        <w:rPr>
          <w:rFonts w:ascii="Georgia" w:eastAsia="Georgia" w:hAnsi="Georgia" w:cs="Georgia"/>
        </w:rPr>
      </w:pPr>
    </w:p>
    <w:p w:rsidR="00222292" w:rsidRDefault="00222292">
      <w:pPr>
        <w:rPr>
          <w:rFonts w:ascii="Georgia" w:eastAsia="Georgia" w:hAnsi="Georgia" w:cs="Georgia"/>
        </w:rPr>
      </w:pPr>
    </w:p>
    <w:p w:rsidR="00222292" w:rsidRDefault="00222292">
      <w:pPr>
        <w:rPr>
          <w:rFonts w:ascii="Georgia" w:eastAsia="Georgia" w:hAnsi="Georgia" w:cs="Georgia"/>
        </w:rPr>
      </w:pPr>
    </w:p>
    <w:p w:rsidR="00222292" w:rsidRDefault="008E7EE5">
      <w:pPr>
        <w:spacing w:line="480" w:lineRule="auto"/>
        <w:rPr>
          <w:rFonts w:ascii="Georgia" w:eastAsia="Georgia" w:hAnsi="Georgia" w:cs="Georgia"/>
        </w:rPr>
      </w:pPr>
      <w:r>
        <w:rPr>
          <w:rFonts w:ascii="Georgia" w:eastAsia="Georgia" w:hAnsi="Georgia" w:cs="Georgia"/>
          <w:b/>
        </w:rPr>
        <w:t>Examples from former Honors students:</w:t>
      </w:r>
    </w:p>
    <w:p w:rsidR="00222292" w:rsidRDefault="008E7EE5">
      <w:pPr>
        <w:rPr>
          <w:rFonts w:ascii="Georgia" w:eastAsia="Georgia" w:hAnsi="Georgia" w:cs="Georgia"/>
        </w:rPr>
      </w:pPr>
      <w:r>
        <w:rPr>
          <w:rFonts w:ascii="Georgia" w:eastAsia="Georgia" w:hAnsi="Georgia" w:cs="Georgia"/>
          <w:i/>
        </w:rPr>
        <w:t>Tapping Prior Knowledge</w:t>
      </w:r>
    </w:p>
    <w:p w:rsidR="00222292" w:rsidRDefault="00222292">
      <w:pPr>
        <w:ind w:left="360"/>
        <w:rPr>
          <w:rFonts w:ascii="Georgia" w:eastAsia="Georgia" w:hAnsi="Georgia" w:cs="Georgia"/>
        </w:rPr>
      </w:pPr>
    </w:p>
    <w:p w:rsidR="00222292" w:rsidRDefault="008E7EE5">
      <w:pPr>
        <w:ind w:left="720"/>
        <w:rPr>
          <w:rFonts w:ascii="Georgia" w:eastAsia="Georgia" w:hAnsi="Georgia" w:cs="Georgia"/>
        </w:rPr>
      </w:pPr>
      <w:r>
        <w:rPr>
          <w:rFonts w:ascii="Georgia" w:eastAsia="Georgia" w:hAnsi="Georgia" w:cs="Georgia"/>
        </w:rPr>
        <w:t xml:space="preserve">This relates to today’s time because a man wanting to seek a woman’s hand in marriage should still ask her father’s permission out of respect.  Also, sometimes the father doesn’t approve of the guy just like </w:t>
      </w:r>
      <w:proofErr w:type="spellStart"/>
      <w:r>
        <w:rPr>
          <w:rFonts w:ascii="Georgia" w:eastAsia="Georgia" w:hAnsi="Georgia" w:cs="Georgia"/>
        </w:rPr>
        <w:t>Egeus</w:t>
      </w:r>
      <w:proofErr w:type="spellEnd"/>
      <w:r>
        <w:rPr>
          <w:rFonts w:ascii="Georgia" w:eastAsia="Georgia" w:hAnsi="Georgia" w:cs="Georgia"/>
        </w:rPr>
        <w:t xml:space="preserve"> doesn’t approve of Lysander for Hermia.</w:t>
      </w:r>
    </w:p>
    <w:p w:rsidR="00222292" w:rsidRDefault="008E7EE5">
      <w:pPr>
        <w:rPr>
          <w:rFonts w:ascii="Georgia" w:eastAsia="Georgia" w:hAnsi="Georgia" w:cs="Georgia"/>
        </w:rPr>
      </w:pPr>
      <w:r>
        <w:rPr>
          <w:rFonts w:ascii="Georgia" w:eastAsia="Georgia" w:hAnsi="Georgia" w:cs="Georgia"/>
          <w:i/>
        </w:rPr>
        <w:tab/>
      </w:r>
    </w:p>
    <w:p w:rsidR="00222292" w:rsidRDefault="008E7EE5">
      <w:pPr>
        <w:rPr>
          <w:rFonts w:ascii="Georgia" w:eastAsia="Georgia" w:hAnsi="Georgia" w:cs="Georgia"/>
        </w:rPr>
      </w:pPr>
      <w:r>
        <w:rPr>
          <w:rFonts w:ascii="Georgia" w:eastAsia="Georgia" w:hAnsi="Georgia" w:cs="Georgia"/>
          <w:i/>
        </w:rPr>
        <w:t>Asking Questions</w:t>
      </w:r>
    </w:p>
    <w:p w:rsidR="00222292" w:rsidRDefault="00222292">
      <w:pPr>
        <w:ind w:left="360"/>
        <w:rPr>
          <w:rFonts w:ascii="Georgia" w:eastAsia="Georgia" w:hAnsi="Georgia" w:cs="Georgia"/>
        </w:rPr>
      </w:pPr>
    </w:p>
    <w:p w:rsidR="00222292" w:rsidRDefault="008E7EE5">
      <w:pPr>
        <w:ind w:left="720"/>
        <w:rPr>
          <w:rFonts w:ascii="Georgia" w:eastAsia="Georgia" w:hAnsi="Georgia" w:cs="Georgia"/>
        </w:rPr>
      </w:pPr>
      <w:r>
        <w:rPr>
          <w:rFonts w:ascii="Georgia" w:eastAsia="Georgia" w:hAnsi="Georgia" w:cs="Georgia"/>
        </w:rPr>
        <w:t>I wonder why the narrator is so upset about returning home.  Is this foreshadowing something bad?  I’m thinking that someone in Antonio’s family might die or his father might leave them.</w:t>
      </w:r>
    </w:p>
    <w:p w:rsidR="00222292" w:rsidRDefault="00222292">
      <w:pPr>
        <w:ind w:left="720"/>
        <w:rPr>
          <w:rFonts w:ascii="Georgia" w:eastAsia="Georgia" w:hAnsi="Georgia" w:cs="Georgia"/>
        </w:rPr>
      </w:pPr>
    </w:p>
    <w:p w:rsidR="00222292" w:rsidRDefault="008E7EE5">
      <w:pPr>
        <w:ind w:left="720"/>
        <w:rPr>
          <w:rFonts w:ascii="Georgia" w:eastAsia="Georgia" w:hAnsi="Georgia" w:cs="Georgia"/>
        </w:rPr>
      </w:pPr>
      <w:r>
        <w:rPr>
          <w:rFonts w:ascii="Georgia" w:eastAsia="Georgia" w:hAnsi="Georgia" w:cs="Georgia"/>
        </w:rPr>
        <w:t>Why does the author put asterisks after random words?  I don’t get it.  Are all of these words extremely important to the novel???</w:t>
      </w:r>
    </w:p>
    <w:p w:rsidR="00222292" w:rsidRDefault="00222292">
      <w:pPr>
        <w:ind w:left="360"/>
        <w:rPr>
          <w:rFonts w:ascii="Georgia" w:eastAsia="Georgia" w:hAnsi="Georgia" w:cs="Georgia"/>
        </w:rPr>
      </w:pPr>
    </w:p>
    <w:p w:rsidR="00222292" w:rsidRDefault="008E7EE5">
      <w:pPr>
        <w:rPr>
          <w:rFonts w:ascii="Georgia" w:eastAsia="Georgia" w:hAnsi="Georgia" w:cs="Georgia"/>
        </w:rPr>
      </w:pPr>
      <w:r>
        <w:rPr>
          <w:rFonts w:ascii="Georgia" w:eastAsia="Georgia" w:hAnsi="Georgia" w:cs="Georgia"/>
          <w:i/>
        </w:rPr>
        <w:t>Predicting</w:t>
      </w:r>
    </w:p>
    <w:p w:rsidR="00222292" w:rsidRDefault="00222292">
      <w:pPr>
        <w:ind w:left="360" w:firstLine="360"/>
        <w:rPr>
          <w:rFonts w:ascii="Georgia" w:eastAsia="Georgia" w:hAnsi="Georgia" w:cs="Georgia"/>
        </w:rPr>
      </w:pPr>
    </w:p>
    <w:p w:rsidR="00222292" w:rsidRDefault="008E7EE5">
      <w:pPr>
        <w:ind w:left="720"/>
        <w:rPr>
          <w:rFonts w:ascii="Georgia" w:eastAsia="Georgia" w:hAnsi="Georgia" w:cs="Georgia"/>
        </w:rPr>
      </w:pPr>
      <w:r>
        <w:rPr>
          <w:rFonts w:ascii="Georgia" w:eastAsia="Georgia" w:hAnsi="Georgia" w:cs="Georgia"/>
        </w:rPr>
        <w:t xml:space="preserve">I already know that Godfrey has a wife that he is trying to keep secret. I assume she is trying to come to </w:t>
      </w:r>
      <w:proofErr w:type="spellStart"/>
      <w:r>
        <w:rPr>
          <w:rFonts w:ascii="Georgia" w:eastAsia="Georgia" w:hAnsi="Georgia" w:cs="Georgia"/>
        </w:rPr>
        <w:t>Raveloe</w:t>
      </w:r>
      <w:proofErr w:type="spellEnd"/>
      <w:r>
        <w:rPr>
          <w:rFonts w:ascii="Georgia" w:eastAsia="Georgia" w:hAnsi="Georgia" w:cs="Georgia"/>
        </w:rPr>
        <w:t xml:space="preserve"> to try to reveal the truth about herself to the people of the town.</w:t>
      </w:r>
    </w:p>
    <w:p w:rsidR="00222292" w:rsidRDefault="00222292">
      <w:pPr>
        <w:rPr>
          <w:rFonts w:ascii="Georgia" w:eastAsia="Georgia" w:hAnsi="Georgia" w:cs="Georgia"/>
        </w:rPr>
      </w:pPr>
    </w:p>
    <w:p w:rsidR="00222292" w:rsidRDefault="008E7EE5">
      <w:pPr>
        <w:rPr>
          <w:rFonts w:ascii="Georgia" w:eastAsia="Georgia" w:hAnsi="Georgia" w:cs="Georgia"/>
        </w:rPr>
      </w:pPr>
      <w:r>
        <w:rPr>
          <w:rFonts w:ascii="Georgia" w:eastAsia="Georgia" w:hAnsi="Georgia" w:cs="Georgia"/>
          <w:i/>
        </w:rPr>
        <w:t>Visualizing</w:t>
      </w:r>
    </w:p>
    <w:p w:rsidR="00222292" w:rsidRDefault="00222292">
      <w:pPr>
        <w:ind w:left="360"/>
        <w:rPr>
          <w:rFonts w:ascii="Georgia" w:eastAsia="Georgia" w:hAnsi="Georgia" w:cs="Georgia"/>
        </w:rPr>
      </w:pPr>
    </w:p>
    <w:p w:rsidR="00222292" w:rsidRDefault="008E7EE5">
      <w:pPr>
        <w:ind w:left="360" w:firstLine="360"/>
        <w:rPr>
          <w:rFonts w:ascii="Georgia" w:eastAsia="Georgia" w:hAnsi="Georgia" w:cs="Georgia"/>
        </w:rPr>
      </w:pPr>
      <w:r>
        <w:rPr>
          <w:rFonts w:ascii="Georgia" w:eastAsia="Georgia" w:hAnsi="Georgia" w:cs="Georgia"/>
        </w:rPr>
        <w:t xml:space="preserve">If this were a movie, this scene would be very dramatic and music would be playing in the </w:t>
      </w:r>
    </w:p>
    <w:p w:rsidR="00222292" w:rsidRDefault="008E7EE5">
      <w:pPr>
        <w:ind w:left="360" w:firstLine="360"/>
        <w:rPr>
          <w:rFonts w:ascii="Georgia" w:eastAsia="Georgia" w:hAnsi="Georgia" w:cs="Georgia"/>
        </w:rPr>
      </w:pPr>
      <w:proofErr w:type="gramStart"/>
      <w:r>
        <w:rPr>
          <w:rFonts w:ascii="Georgia" w:eastAsia="Georgia" w:hAnsi="Georgia" w:cs="Georgia"/>
        </w:rPr>
        <w:t>background</w:t>
      </w:r>
      <w:proofErr w:type="gramEnd"/>
      <w:r>
        <w:rPr>
          <w:rFonts w:ascii="Georgia" w:eastAsia="Georgia" w:hAnsi="Georgia" w:cs="Georgia"/>
        </w:rPr>
        <w:t xml:space="preserve"> and it would come to a crescendo at this point.  </w:t>
      </w:r>
    </w:p>
    <w:p w:rsidR="00222292" w:rsidRDefault="00222292">
      <w:pPr>
        <w:ind w:left="360" w:firstLine="360"/>
        <w:rPr>
          <w:rFonts w:ascii="Georgia" w:eastAsia="Georgia" w:hAnsi="Georgia" w:cs="Georgia"/>
        </w:rPr>
      </w:pPr>
    </w:p>
    <w:p w:rsidR="00222292" w:rsidRDefault="008E7EE5">
      <w:pPr>
        <w:ind w:left="360" w:firstLine="360"/>
        <w:rPr>
          <w:rFonts w:ascii="Georgia" w:eastAsia="Georgia" w:hAnsi="Georgia" w:cs="Georgia"/>
        </w:rPr>
      </w:pPr>
      <w:r>
        <w:rPr>
          <w:rFonts w:ascii="Georgia" w:eastAsia="Georgia" w:hAnsi="Georgia" w:cs="Georgia"/>
        </w:rPr>
        <w:t>I can picture Silas’s face when he walked outside and found the baby outside on his doorstep.</w:t>
      </w:r>
    </w:p>
    <w:p w:rsidR="00222292" w:rsidRDefault="00222292">
      <w:pPr>
        <w:ind w:left="360" w:firstLine="360"/>
        <w:rPr>
          <w:rFonts w:ascii="Georgia" w:eastAsia="Georgia" w:hAnsi="Georgia" w:cs="Georgia"/>
        </w:rPr>
      </w:pPr>
    </w:p>
    <w:p w:rsidR="00222292" w:rsidRDefault="008E7EE5">
      <w:pPr>
        <w:rPr>
          <w:rFonts w:ascii="Georgia" w:eastAsia="Georgia" w:hAnsi="Georgia" w:cs="Georgia"/>
        </w:rPr>
      </w:pPr>
      <w:r>
        <w:rPr>
          <w:rFonts w:ascii="Georgia" w:eastAsia="Georgia" w:hAnsi="Georgia" w:cs="Georgia"/>
          <w:i/>
        </w:rPr>
        <w:t>Making Connections</w:t>
      </w:r>
    </w:p>
    <w:p w:rsidR="00222292" w:rsidRDefault="00222292">
      <w:pPr>
        <w:ind w:left="360"/>
        <w:rPr>
          <w:rFonts w:ascii="Georgia" w:eastAsia="Georgia" w:hAnsi="Georgia" w:cs="Georgia"/>
        </w:rPr>
      </w:pPr>
    </w:p>
    <w:p w:rsidR="00222292" w:rsidRDefault="008E7EE5">
      <w:pPr>
        <w:ind w:left="360" w:firstLine="360"/>
        <w:rPr>
          <w:rFonts w:ascii="Georgia" w:eastAsia="Georgia" w:hAnsi="Georgia" w:cs="Georgia"/>
        </w:rPr>
      </w:pPr>
      <w:r>
        <w:rPr>
          <w:rFonts w:ascii="Georgia" w:eastAsia="Georgia" w:hAnsi="Georgia" w:cs="Georgia"/>
        </w:rPr>
        <w:t xml:space="preserve">I experienced this once when my Mother and I disagreed about my choice in friends (she hated </w:t>
      </w:r>
    </w:p>
    <w:p w:rsidR="00222292" w:rsidRDefault="008E7EE5">
      <w:pPr>
        <w:ind w:left="360" w:firstLine="360"/>
        <w:rPr>
          <w:rFonts w:ascii="Georgia" w:eastAsia="Georgia" w:hAnsi="Georgia" w:cs="Georgia"/>
        </w:rPr>
      </w:pPr>
      <w:proofErr w:type="gramStart"/>
      <w:r>
        <w:rPr>
          <w:rFonts w:ascii="Georgia" w:eastAsia="Georgia" w:hAnsi="Georgia" w:cs="Georgia"/>
        </w:rPr>
        <w:t>my</w:t>
      </w:r>
      <w:proofErr w:type="gramEnd"/>
      <w:r>
        <w:rPr>
          <w:rFonts w:ascii="Georgia" w:eastAsia="Georgia" w:hAnsi="Georgia" w:cs="Georgia"/>
        </w:rPr>
        <w:t xml:space="preserve"> BFF).  We were both so angry and we couldn’t/wouldn’t see the other’s side.  It was </w:t>
      </w:r>
    </w:p>
    <w:p w:rsidR="00222292" w:rsidRDefault="008E7EE5">
      <w:pPr>
        <w:ind w:left="360" w:firstLine="360"/>
        <w:rPr>
          <w:rFonts w:ascii="Georgia" w:eastAsia="Georgia" w:hAnsi="Georgia" w:cs="Georgia"/>
        </w:rPr>
      </w:pPr>
      <w:proofErr w:type="gramStart"/>
      <w:r>
        <w:rPr>
          <w:rFonts w:ascii="Georgia" w:eastAsia="Georgia" w:hAnsi="Georgia" w:cs="Georgia"/>
        </w:rPr>
        <w:t>horrible</w:t>
      </w:r>
      <w:proofErr w:type="gramEnd"/>
      <w:r>
        <w:rPr>
          <w:rFonts w:ascii="Georgia" w:eastAsia="Georgia" w:hAnsi="Georgia" w:cs="Georgia"/>
        </w:rPr>
        <w:t xml:space="preserve"> but we got over it; maybe these characters will too.</w:t>
      </w:r>
    </w:p>
    <w:p w:rsidR="00222292" w:rsidRDefault="00222292">
      <w:pPr>
        <w:ind w:left="360"/>
        <w:rPr>
          <w:rFonts w:ascii="Georgia" w:eastAsia="Georgia" w:hAnsi="Georgia" w:cs="Georgia"/>
        </w:rPr>
      </w:pPr>
    </w:p>
    <w:p w:rsidR="00222292" w:rsidRDefault="008E7EE5">
      <w:pPr>
        <w:rPr>
          <w:rFonts w:ascii="Georgia" w:eastAsia="Georgia" w:hAnsi="Georgia" w:cs="Georgia"/>
        </w:rPr>
      </w:pPr>
      <w:r>
        <w:rPr>
          <w:rFonts w:ascii="Georgia" w:eastAsia="Georgia" w:hAnsi="Georgia" w:cs="Georgia"/>
          <w:i/>
        </w:rPr>
        <w:t>Adopting an Alignment</w:t>
      </w:r>
    </w:p>
    <w:p w:rsidR="00222292" w:rsidRDefault="00222292">
      <w:pPr>
        <w:ind w:left="360"/>
        <w:rPr>
          <w:rFonts w:ascii="Georgia" w:eastAsia="Georgia" w:hAnsi="Georgia" w:cs="Georgia"/>
        </w:rPr>
      </w:pPr>
    </w:p>
    <w:p w:rsidR="00222292" w:rsidRDefault="008E7EE5">
      <w:pPr>
        <w:ind w:left="360" w:firstLine="360"/>
        <w:rPr>
          <w:rFonts w:ascii="Georgia" w:eastAsia="Georgia" w:hAnsi="Georgia" w:cs="Georgia"/>
        </w:rPr>
      </w:pPr>
      <w:r>
        <w:rPr>
          <w:rFonts w:ascii="Georgia" w:eastAsia="Georgia" w:hAnsi="Georgia" w:cs="Georgia"/>
        </w:rPr>
        <w:t xml:space="preserve">I really got into the story when Curley’s dog was killed because I could tell that its death was </w:t>
      </w:r>
    </w:p>
    <w:p w:rsidR="00222292" w:rsidRDefault="008E7EE5">
      <w:pPr>
        <w:ind w:left="360" w:firstLine="360"/>
        <w:rPr>
          <w:rFonts w:ascii="Georgia" w:eastAsia="Georgia" w:hAnsi="Georgia" w:cs="Georgia"/>
        </w:rPr>
      </w:pPr>
      <w:proofErr w:type="gramStart"/>
      <w:r>
        <w:rPr>
          <w:rFonts w:ascii="Georgia" w:eastAsia="Georgia" w:hAnsi="Georgia" w:cs="Georgia"/>
        </w:rPr>
        <w:lastRenderedPageBreak/>
        <w:t>foreshadowing</w:t>
      </w:r>
      <w:proofErr w:type="gramEnd"/>
      <w:r>
        <w:rPr>
          <w:rFonts w:ascii="Georgia" w:eastAsia="Georgia" w:hAnsi="Georgia" w:cs="Georgia"/>
        </w:rPr>
        <w:t xml:space="preserve"> something even worse.</w:t>
      </w:r>
    </w:p>
    <w:p w:rsidR="00222292" w:rsidRDefault="008E7EE5">
      <w:pPr>
        <w:rPr>
          <w:rFonts w:ascii="Georgia" w:eastAsia="Georgia" w:hAnsi="Georgia" w:cs="Georgia"/>
        </w:rPr>
      </w:pPr>
      <w:r>
        <w:rPr>
          <w:rFonts w:ascii="Georgia" w:eastAsia="Georgia" w:hAnsi="Georgia" w:cs="Georgia"/>
          <w:i/>
        </w:rPr>
        <w:t xml:space="preserve">    </w:t>
      </w:r>
    </w:p>
    <w:p w:rsidR="00222292" w:rsidRDefault="008E7EE5">
      <w:pPr>
        <w:rPr>
          <w:rFonts w:ascii="Georgia" w:eastAsia="Georgia" w:hAnsi="Georgia" w:cs="Georgia"/>
        </w:rPr>
      </w:pPr>
      <w:r>
        <w:rPr>
          <w:rFonts w:ascii="Georgia" w:eastAsia="Georgia" w:hAnsi="Georgia" w:cs="Georgia"/>
          <w:i/>
        </w:rPr>
        <w:t>Forming Interpretations</w:t>
      </w:r>
    </w:p>
    <w:p w:rsidR="00222292" w:rsidRDefault="00222292">
      <w:pPr>
        <w:rPr>
          <w:rFonts w:ascii="Georgia" w:eastAsia="Georgia" w:hAnsi="Georgia" w:cs="Georgia"/>
        </w:rPr>
      </w:pPr>
    </w:p>
    <w:p w:rsidR="00222292" w:rsidRDefault="008E7EE5">
      <w:pPr>
        <w:ind w:left="720"/>
        <w:rPr>
          <w:rFonts w:ascii="Georgia" w:eastAsia="Georgia" w:hAnsi="Georgia" w:cs="Georgia"/>
        </w:rPr>
      </w:pPr>
      <w:r>
        <w:rPr>
          <w:rFonts w:ascii="Georgia" w:eastAsia="Georgia" w:hAnsi="Georgia" w:cs="Georgia"/>
        </w:rPr>
        <w:t>The yellow book represents the influence any kind of media or other humans can have on the behavior and thinking patterns of people.</w:t>
      </w:r>
    </w:p>
    <w:p w:rsidR="00222292" w:rsidRDefault="00222292">
      <w:pPr>
        <w:ind w:left="720"/>
        <w:rPr>
          <w:rFonts w:ascii="Georgia" w:eastAsia="Georgia" w:hAnsi="Georgia" w:cs="Georgia"/>
        </w:rPr>
      </w:pPr>
    </w:p>
    <w:p w:rsidR="00222292" w:rsidRDefault="008E7EE5">
      <w:pPr>
        <w:ind w:left="720"/>
        <w:rPr>
          <w:rFonts w:ascii="Georgia" w:eastAsia="Georgia" w:hAnsi="Georgia" w:cs="Georgia"/>
        </w:rPr>
      </w:pPr>
      <w:r>
        <w:rPr>
          <w:rFonts w:ascii="Georgia" w:eastAsia="Georgia" w:hAnsi="Georgia" w:cs="Georgia"/>
        </w:rPr>
        <w:t>The barbed wires are symbolic of the way each of his “fathers” were.  It was hard to get into their hearts.  It’s also ironic that these are the types of people Bolden cares for and loves.</w:t>
      </w:r>
    </w:p>
    <w:p w:rsidR="00222292" w:rsidRDefault="00222292">
      <w:pPr>
        <w:ind w:left="720"/>
        <w:rPr>
          <w:rFonts w:ascii="Georgia" w:eastAsia="Georgia" w:hAnsi="Georgia" w:cs="Georgia"/>
        </w:rPr>
      </w:pPr>
    </w:p>
    <w:p w:rsidR="00222292" w:rsidRDefault="00222292">
      <w:pPr>
        <w:ind w:left="720"/>
        <w:rPr>
          <w:rFonts w:ascii="Georgia" w:eastAsia="Georgia" w:hAnsi="Georgia" w:cs="Georgia"/>
        </w:rPr>
      </w:pPr>
    </w:p>
    <w:p w:rsidR="00222292" w:rsidRDefault="00222292">
      <w:pPr>
        <w:ind w:left="720"/>
        <w:rPr>
          <w:rFonts w:ascii="Georgia" w:eastAsia="Georgia" w:hAnsi="Georgia" w:cs="Georgia"/>
        </w:rPr>
      </w:pPr>
    </w:p>
    <w:p w:rsidR="00222292" w:rsidRDefault="00222292">
      <w:pPr>
        <w:ind w:left="720"/>
        <w:rPr>
          <w:rFonts w:ascii="Georgia" w:eastAsia="Georgia" w:hAnsi="Georgia" w:cs="Georgia"/>
        </w:rPr>
      </w:pPr>
    </w:p>
    <w:p w:rsidR="00222292" w:rsidRDefault="00222292">
      <w:pPr>
        <w:ind w:left="720"/>
        <w:rPr>
          <w:rFonts w:ascii="Georgia" w:eastAsia="Georgia" w:hAnsi="Georgia" w:cs="Georgia"/>
        </w:rPr>
      </w:pPr>
    </w:p>
    <w:p w:rsidR="00222292" w:rsidRDefault="00222292">
      <w:pPr>
        <w:ind w:left="720"/>
        <w:rPr>
          <w:rFonts w:ascii="Georgia" w:eastAsia="Georgia" w:hAnsi="Georgia" w:cs="Georgia"/>
        </w:rPr>
      </w:pPr>
    </w:p>
    <w:p w:rsidR="00222292" w:rsidRDefault="008E7EE5">
      <w:pPr>
        <w:rPr>
          <w:rFonts w:ascii="Georgia" w:eastAsia="Georgia" w:hAnsi="Georgia" w:cs="Georgia"/>
        </w:rPr>
      </w:pPr>
      <w:r>
        <w:rPr>
          <w:rFonts w:ascii="Georgia" w:eastAsia="Georgia" w:hAnsi="Georgia" w:cs="Georgia"/>
          <w:i/>
        </w:rPr>
        <w:t>Monitoring</w:t>
      </w:r>
    </w:p>
    <w:p w:rsidR="00222292" w:rsidRDefault="00222292">
      <w:pPr>
        <w:rPr>
          <w:rFonts w:ascii="Georgia" w:eastAsia="Georgia" w:hAnsi="Georgia" w:cs="Georgia"/>
        </w:rPr>
      </w:pPr>
    </w:p>
    <w:p w:rsidR="00222292" w:rsidRDefault="008E7EE5">
      <w:pPr>
        <w:ind w:left="720"/>
        <w:rPr>
          <w:rFonts w:ascii="Georgia" w:eastAsia="Georgia" w:hAnsi="Georgia" w:cs="Georgia"/>
        </w:rPr>
      </w:pPr>
      <w:r>
        <w:rPr>
          <w:rFonts w:ascii="Georgia" w:eastAsia="Georgia" w:hAnsi="Georgia" w:cs="Georgia"/>
        </w:rPr>
        <w:t xml:space="preserve">I know I’m on the right track because Oberon just handed Puck a phial to change Lysander back to how he was.  I just hope that Hermia will forgive him and </w:t>
      </w:r>
      <w:proofErr w:type="spellStart"/>
      <w:r>
        <w:rPr>
          <w:rFonts w:ascii="Georgia" w:eastAsia="Georgia" w:hAnsi="Georgia" w:cs="Georgia"/>
        </w:rPr>
        <w:t>Dimetrius</w:t>
      </w:r>
      <w:proofErr w:type="spellEnd"/>
      <w:r>
        <w:rPr>
          <w:rFonts w:ascii="Georgia" w:eastAsia="Georgia" w:hAnsi="Georgia" w:cs="Georgia"/>
        </w:rPr>
        <w:t xml:space="preserve"> won’t want to fight still.</w:t>
      </w:r>
    </w:p>
    <w:p w:rsidR="00222292" w:rsidRDefault="00222292">
      <w:pPr>
        <w:ind w:left="720"/>
        <w:rPr>
          <w:rFonts w:ascii="Georgia" w:eastAsia="Georgia" w:hAnsi="Georgia" w:cs="Georgia"/>
        </w:rPr>
      </w:pPr>
    </w:p>
    <w:p w:rsidR="00222292" w:rsidRDefault="008E7EE5">
      <w:pPr>
        <w:ind w:left="720"/>
        <w:rPr>
          <w:rFonts w:ascii="Georgia" w:eastAsia="Georgia" w:hAnsi="Georgia" w:cs="Georgia"/>
        </w:rPr>
      </w:pPr>
      <w:r>
        <w:rPr>
          <w:rFonts w:ascii="Georgia" w:eastAsia="Georgia" w:hAnsi="Georgia" w:cs="Georgia"/>
        </w:rPr>
        <w:t>Oh, no!!!  I figured this would happen and now Lucie will know that Charles has a secret.</w:t>
      </w:r>
    </w:p>
    <w:p w:rsidR="00222292" w:rsidRDefault="00222292">
      <w:pPr>
        <w:ind w:left="720"/>
        <w:rPr>
          <w:rFonts w:ascii="Georgia" w:eastAsia="Georgia" w:hAnsi="Georgia" w:cs="Georgia"/>
        </w:rPr>
      </w:pPr>
    </w:p>
    <w:p w:rsidR="00222292" w:rsidRDefault="008E7EE5">
      <w:pPr>
        <w:rPr>
          <w:rFonts w:ascii="Georgia" w:eastAsia="Georgia" w:hAnsi="Georgia" w:cs="Georgia"/>
        </w:rPr>
      </w:pPr>
      <w:r>
        <w:rPr>
          <w:rFonts w:ascii="Georgia" w:eastAsia="Georgia" w:hAnsi="Georgia" w:cs="Georgia"/>
          <w:i/>
        </w:rPr>
        <w:t>Revising Meaning</w:t>
      </w:r>
    </w:p>
    <w:p w:rsidR="00222292" w:rsidRDefault="00222292">
      <w:pPr>
        <w:ind w:left="729"/>
        <w:rPr>
          <w:rFonts w:ascii="Georgia" w:eastAsia="Georgia" w:hAnsi="Georgia" w:cs="Georgia"/>
        </w:rPr>
      </w:pPr>
    </w:p>
    <w:p w:rsidR="00222292" w:rsidRDefault="008E7EE5">
      <w:pPr>
        <w:ind w:left="729"/>
        <w:rPr>
          <w:rFonts w:ascii="Georgia" w:eastAsia="Georgia" w:hAnsi="Georgia" w:cs="Georgia"/>
        </w:rPr>
      </w:pPr>
      <w:r>
        <w:rPr>
          <w:rFonts w:ascii="Georgia" w:eastAsia="Georgia" w:hAnsi="Georgia" w:cs="Georgia"/>
        </w:rPr>
        <w:t xml:space="preserve">At first I thought that Chief </w:t>
      </w:r>
      <w:proofErr w:type="spellStart"/>
      <w:r>
        <w:rPr>
          <w:rFonts w:ascii="Georgia" w:eastAsia="Georgia" w:hAnsi="Georgia" w:cs="Georgia"/>
        </w:rPr>
        <w:t>Bromden</w:t>
      </w:r>
      <w:proofErr w:type="spellEnd"/>
      <w:r>
        <w:rPr>
          <w:rFonts w:ascii="Georgia" w:eastAsia="Georgia" w:hAnsi="Georgia" w:cs="Georgia"/>
        </w:rPr>
        <w:t xml:space="preserve"> was crazy, but now I realize that he is probably more in touch with reality than Nurse </w:t>
      </w:r>
      <w:proofErr w:type="spellStart"/>
      <w:r>
        <w:rPr>
          <w:rFonts w:ascii="Georgia" w:eastAsia="Georgia" w:hAnsi="Georgia" w:cs="Georgia"/>
        </w:rPr>
        <w:t>Ratched</w:t>
      </w:r>
      <w:proofErr w:type="spellEnd"/>
      <w:r>
        <w:rPr>
          <w:rFonts w:ascii="Georgia" w:eastAsia="Georgia" w:hAnsi="Georgia" w:cs="Georgia"/>
        </w:rPr>
        <w:t>.</w:t>
      </w:r>
    </w:p>
    <w:p w:rsidR="00222292" w:rsidRDefault="00222292">
      <w:pPr>
        <w:ind w:left="729"/>
        <w:rPr>
          <w:rFonts w:ascii="Georgia" w:eastAsia="Georgia" w:hAnsi="Georgia" w:cs="Georgia"/>
        </w:rPr>
      </w:pPr>
    </w:p>
    <w:p w:rsidR="00222292" w:rsidRDefault="008E7EE5">
      <w:pPr>
        <w:rPr>
          <w:rFonts w:ascii="Georgia" w:eastAsia="Georgia" w:hAnsi="Georgia" w:cs="Georgia"/>
        </w:rPr>
      </w:pPr>
      <w:r>
        <w:rPr>
          <w:rFonts w:ascii="Georgia" w:eastAsia="Georgia" w:hAnsi="Georgia" w:cs="Georgia"/>
          <w:i/>
        </w:rPr>
        <w:t>Analyzing the Author’s Craft</w:t>
      </w:r>
    </w:p>
    <w:p w:rsidR="00222292" w:rsidRDefault="00222292">
      <w:pPr>
        <w:ind w:left="781"/>
        <w:rPr>
          <w:rFonts w:ascii="Georgia" w:eastAsia="Georgia" w:hAnsi="Georgia" w:cs="Georgia"/>
        </w:rPr>
      </w:pPr>
    </w:p>
    <w:p w:rsidR="00222292" w:rsidRDefault="008E7EE5">
      <w:pPr>
        <w:ind w:left="781"/>
        <w:rPr>
          <w:rFonts w:ascii="Georgia" w:eastAsia="Georgia" w:hAnsi="Georgia" w:cs="Georgia"/>
        </w:rPr>
      </w:pPr>
      <w:r>
        <w:rPr>
          <w:rFonts w:ascii="Georgia" w:eastAsia="Georgia" w:hAnsi="Georgia" w:cs="Georgia"/>
        </w:rPr>
        <w:t>The conclusion I drew after this chapter is that the author purposely used Leper’s name as a means of symbolism. After enlisting in the army, Leper’s mind “falls apart”, like the skin of a person with leprosy.</w:t>
      </w:r>
    </w:p>
    <w:p w:rsidR="00222292" w:rsidRDefault="00222292">
      <w:pPr>
        <w:ind w:left="781"/>
        <w:rPr>
          <w:rFonts w:ascii="Georgia" w:eastAsia="Georgia" w:hAnsi="Georgia" w:cs="Georgia"/>
        </w:rPr>
      </w:pPr>
    </w:p>
    <w:p w:rsidR="00222292" w:rsidRDefault="008E7EE5">
      <w:pPr>
        <w:ind w:left="781"/>
        <w:rPr>
          <w:rFonts w:ascii="Georgia" w:eastAsia="Georgia" w:hAnsi="Georgia" w:cs="Georgia"/>
        </w:rPr>
      </w:pPr>
      <w:r>
        <w:rPr>
          <w:rFonts w:ascii="Georgia" w:eastAsia="Georgia" w:hAnsi="Georgia" w:cs="Georgia"/>
        </w:rPr>
        <w:t>I like how the author used this to describe the rich people because the birds weren’t afraid of the scarecrows and always stood on top of them just like the rich weren’t afraid of the poor and always “stood” above them.</w:t>
      </w:r>
    </w:p>
    <w:p w:rsidR="00222292" w:rsidRDefault="00222292">
      <w:pPr>
        <w:ind w:left="781"/>
        <w:rPr>
          <w:rFonts w:ascii="Georgia" w:eastAsia="Georgia" w:hAnsi="Georgia" w:cs="Georgia"/>
        </w:rPr>
      </w:pPr>
    </w:p>
    <w:p w:rsidR="00222292" w:rsidRDefault="008E7EE5">
      <w:pPr>
        <w:ind w:left="781"/>
        <w:rPr>
          <w:rFonts w:ascii="Georgia" w:eastAsia="Georgia" w:hAnsi="Georgia" w:cs="Georgia"/>
        </w:rPr>
      </w:pPr>
      <w:r>
        <w:rPr>
          <w:rFonts w:ascii="Georgia" w:eastAsia="Georgia" w:hAnsi="Georgia" w:cs="Georgia"/>
        </w:rPr>
        <w:t>I wonder why the author changes point-of-view so much.  Maybe it helps the story progress, but it doesn’t help me understand it.</w:t>
      </w:r>
    </w:p>
    <w:p w:rsidR="00222292" w:rsidRDefault="00222292">
      <w:pPr>
        <w:ind w:left="781"/>
        <w:rPr>
          <w:rFonts w:ascii="Georgia" w:eastAsia="Georgia" w:hAnsi="Georgia" w:cs="Georgia"/>
        </w:rPr>
      </w:pPr>
    </w:p>
    <w:p w:rsidR="00222292" w:rsidRDefault="008E7EE5">
      <w:pPr>
        <w:rPr>
          <w:rFonts w:ascii="Georgia" w:eastAsia="Georgia" w:hAnsi="Georgia" w:cs="Georgia"/>
        </w:rPr>
      </w:pPr>
      <w:r>
        <w:rPr>
          <w:rFonts w:ascii="Georgia" w:eastAsia="Georgia" w:hAnsi="Georgia" w:cs="Georgia"/>
          <w:i/>
        </w:rPr>
        <w:t>Reflecting and Relating</w:t>
      </w:r>
    </w:p>
    <w:p w:rsidR="00222292" w:rsidRDefault="00222292">
      <w:pPr>
        <w:ind w:left="729"/>
        <w:rPr>
          <w:rFonts w:ascii="Georgia" w:eastAsia="Georgia" w:hAnsi="Georgia" w:cs="Georgia"/>
        </w:rPr>
      </w:pPr>
    </w:p>
    <w:p w:rsidR="00222292" w:rsidRDefault="008E7EE5">
      <w:pPr>
        <w:ind w:left="729"/>
        <w:rPr>
          <w:rFonts w:ascii="Georgia" w:eastAsia="Georgia" w:hAnsi="Georgia" w:cs="Georgia"/>
        </w:rPr>
      </w:pPr>
      <w:r>
        <w:rPr>
          <w:rFonts w:ascii="Georgia" w:eastAsia="Georgia" w:hAnsi="Georgia" w:cs="Georgia"/>
        </w:rPr>
        <w:t>This relates to my older brother and me because we are often out somewhere and he makes me mad and I don’t want to be around him.</w:t>
      </w:r>
    </w:p>
    <w:p w:rsidR="00222292" w:rsidRDefault="00222292">
      <w:pPr>
        <w:ind w:left="729"/>
        <w:rPr>
          <w:rFonts w:ascii="Georgia" w:eastAsia="Georgia" w:hAnsi="Georgia" w:cs="Georgia"/>
        </w:rPr>
      </w:pPr>
    </w:p>
    <w:p w:rsidR="00222292" w:rsidRDefault="008E7EE5">
      <w:pPr>
        <w:ind w:left="729"/>
        <w:rPr>
          <w:rFonts w:ascii="Georgia" w:eastAsia="Georgia" w:hAnsi="Georgia" w:cs="Georgia"/>
        </w:rPr>
      </w:pPr>
      <w:r>
        <w:rPr>
          <w:rFonts w:ascii="Georgia" w:eastAsia="Georgia" w:hAnsi="Georgia" w:cs="Georgia"/>
        </w:rPr>
        <w:t>This scene actually reminds me of a part in the Bible where Jesus is praying before his crucifixion.  His disciples were with him too.  It makes me wonder if something as bad will happen to Brutus.</w:t>
      </w:r>
    </w:p>
    <w:p w:rsidR="00222292" w:rsidRDefault="00222292">
      <w:pPr>
        <w:ind w:left="729"/>
        <w:rPr>
          <w:rFonts w:ascii="Georgia" w:eastAsia="Georgia" w:hAnsi="Georgia" w:cs="Georgia"/>
        </w:rPr>
      </w:pPr>
    </w:p>
    <w:p w:rsidR="00222292" w:rsidRDefault="008E7EE5">
      <w:pPr>
        <w:rPr>
          <w:rFonts w:ascii="Georgia" w:eastAsia="Georgia" w:hAnsi="Georgia" w:cs="Georgia"/>
        </w:rPr>
      </w:pPr>
      <w:r>
        <w:rPr>
          <w:rFonts w:ascii="Georgia" w:eastAsia="Georgia" w:hAnsi="Georgia" w:cs="Georgia"/>
          <w:i/>
        </w:rPr>
        <w:t>Evaluating</w:t>
      </w:r>
    </w:p>
    <w:p w:rsidR="00222292" w:rsidRDefault="00222292">
      <w:pPr>
        <w:ind w:left="781"/>
        <w:rPr>
          <w:rFonts w:ascii="Georgia" w:eastAsia="Georgia" w:hAnsi="Georgia" w:cs="Georgia"/>
        </w:rPr>
      </w:pPr>
    </w:p>
    <w:p w:rsidR="00222292" w:rsidRDefault="008E7EE5">
      <w:pPr>
        <w:ind w:left="781"/>
        <w:rPr>
          <w:rFonts w:ascii="Georgia" w:eastAsia="Georgia" w:hAnsi="Georgia" w:cs="Georgia"/>
        </w:rPr>
      </w:pPr>
      <w:r>
        <w:rPr>
          <w:rFonts w:ascii="Georgia" w:eastAsia="Georgia" w:hAnsi="Georgia" w:cs="Georgia"/>
        </w:rPr>
        <w:t>I enjoyed the ending of this novel because Dorian got what he deserved.  By the end, Dorian was very self-absorbed and uncaring of others.  He did whatever it took to get what he wanted and never received punishment for any of it.  His death definitely brought him to justice.</w:t>
      </w:r>
    </w:p>
    <w:p w:rsidR="00222292" w:rsidRDefault="00222292">
      <w:pPr>
        <w:ind w:left="781"/>
        <w:rPr>
          <w:rFonts w:ascii="Georgia" w:eastAsia="Georgia" w:hAnsi="Georgia" w:cs="Georgia"/>
        </w:rPr>
      </w:pPr>
    </w:p>
    <w:p w:rsidR="00222292" w:rsidRDefault="008E7EE5">
      <w:pPr>
        <w:ind w:left="781"/>
        <w:rPr>
          <w:rFonts w:ascii="Georgia" w:eastAsia="Georgia" w:hAnsi="Georgia" w:cs="Georgia"/>
        </w:rPr>
      </w:pPr>
      <w:r>
        <w:rPr>
          <w:rFonts w:ascii="Georgia" w:eastAsia="Georgia" w:hAnsi="Georgia" w:cs="Georgia"/>
        </w:rPr>
        <w:t xml:space="preserve">The most important message (or the theme) of this novel is “true love is eternal.”  </w:t>
      </w:r>
    </w:p>
    <w:p w:rsidR="00222292" w:rsidRDefault="00222292">
      <w:pPr>
        <w:ind w:left="781"/>
        <w:rPr>
          <w:rFonts w:ascii="Georgia" w:eastAsia="Georgia" w:hAnsi="Georgia" w:cs="Georgia"/>
        </w:rPr>
      </w:pPr>
    </w:p>
    <w:p w:rsidR="00222292" w:rsidRDefault="008E7EE5">
      <w:pPr>
        <w:ind w:left="781"/>
        <w:rPr>
          <w:rFonts w:ascii="Georgia" w:eastAsia="Georgia" w:hAnsi="Georgia" w:cs="Georgia"/>
        </w:rPr>
      </w:pPr>
      <w:r>
        <w:rPr>
          <w:rFonts w:ascii="Georgia" w:eastAsia="Georgia" w:hAnsi="Georgia" w:cs="Georgia"/>
        </w:rPr>
        <w:t>News Flash:  This is KEY!  This is probably the 2</w:t>
      </w:r>
      <w:r>
        <w:rPr>
          <w:rFonts w:ascii="Georgia" w:eastAsia="Georgia" w:hAnsi="Georgia" w:cs="Georgia"/>
          <w:vertAlign w:val="superscript"/>
        </w:rPr>
        <w:t>nd</w:t>
      </w:r>
      <w:r>
        <w:rPr>
          <w:rFonts w:ascii="Georgia" w:eastAsia="Georgia" w:hAnsi="Georgia" w:cs="Georgia"/>
        </w:rPr>
        <w:t xml:space="preserve"> biggest, or maybe the 1</w:t>
      </w:r>
      <w:r>
        <w:rPr>
          <w:rFonts w:ascii="Georgia" w:eastAsia="Georgia" w:hAnsi="Georgia" w:cs="Georgia"/>
          <w:vertAlign w:val="superscript"/>
        </w:rPr>
        <w:t>st</w:t>
      </w:r>
      <w:r>
        <w:rPr>
          <w:rFonts w:ascii="Georgia" w:eastAsia="Georgia" w:hAnsi="Georgia" w:cs="Georgia"/>
        </w:rPr>
        <w:t xml:space="preserve"> biggest, part of the book.  They’re all family and this is what it is all about!</w:t>
      </w:r>
    </w:p>
    <w:p w:rsidR="00222292" w:rsidRDefault="00222292">
      <w:pPr>
        <w:ind w:left="781"/>
        <w:rPr>
          <w:sz w:val="22"/>
          <w:szCs w:val="22"/>
        </w:rPr>
        <w:sectPr w:rsidR="00222292">
          <w:type w:val="continuous"/>
          <w:pgSz w:w="12240" w:h="15840"/>
          <w:pgMar w:top="1440" w:right="1440" w:bottom="1440" w:left="1440" w:header="0" w:footer="720" w:gutter="0"/>
          <w:cols w:space="720"/>
        </w:sectPr>
      </w:pPr>
    </w:p>
    <w:p w:rsidR="00222292" w:rsidRDefault="00222292">
      <w:pPr>
        <w:spacing w:line="480" w:lineRule="auto"/>
      </w:pPr>
    </w:p>
    <w:p w:rsidR="00222292" w:rsidRDefault="00222292"/>
    <w:sectPr w:rsidR="00222292">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575D7"/>
    <w:multiLevelType w:val="multilevel"/>
    <w:tmpl w:val="147639B2"/>
    <w:lvl w:ilvl="0">
      <w:start w:val="1"/>
      <w:numFmt w:val="bullet"/>
      <w:lvlText w:val="●"/>
      <w:lvlJc w:val="left"/>
      <w:pPr>
        <w:ind w:left="216" w:hanging="216"/>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735973A7"/>
    <w:multiLevelType w:val="multilevel"/>
    <w:tmpl w:val="59325874"/>
    <w:lvl w:ilvl="0">
      <w:start w:val="1"/>
      <w:numFmt w:val="bullet"/>
      <w:lvlText w:val="●"/>
      <w:lvlJc w:val="left"/>
      <w:pPr>
        <w:ind w:left="216" w:hanging="216"/>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92"/>
    <w:rsid w:val="00222292"/>
    <w:rsid w:val="008E7EE5"/>
    <w:rsid w:val="00E0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5E9FA-C5BE-4026-B3D1-C348220B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macl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ccracken.lfo@catoosa.k12.ga.us" TargetMode="External"/><Relationship Id="rId5" Type="http://schemas.openxmlformats.org/officeDocument/2006/relationships/hyperlink" Target="mailto:tmccracken.lfo@catoosa.k12.g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McCracken</dc:creator>
  <cp:lastModifiedBy>Susan Mulkey</cp:lastModifiedBy>
  <cp:revision>2</cp:revision>
  <dcterms:created xsi:type="dcterms:W3CDTF">2018-06-01T17:34:00Z</dcterms:created>
  <dcterms:modified xsi:type="dcterms:W3CDTF">2018-06-01T17:34:00Z</dcterms:modified>
</cp:coreProperties>
</file>