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0B" w:rsidRPr="00BB069B" w:rsidRDefault="00664FF8" w:rsidP="00BB069B">
      <w:pPr>
        <w:jc w:val="center"/>
        <w:rPr>
          <w:rFonts w:ascii="Lucida Calligraphy" w:hAnsi="Lucida Calligraphy"/>
          <w:b/>
          <w:sz w:val="28"/>
          <w:szCs w:val="28"/>
        </w:rPr>
      </w:pPr>
      <w:bookmarkStart w:id="0" w:name="_GoBack"/>
      <w:r>
        <w:rPr>
          <w:rFonts w:ascii="Lucida Calligraphy" w:hAnsi="Lucida Calligraphy"/>
          <w:b/>
          <w:sz w:val="72"/>
          <w:szCs w:val="28"/>
        </w:rPr>
        <w:t>English</w:t>
      </w:r>
      <w:r w:rsidR="00E74853" w:rsidRPr="00BB069B">
        <w:rPr>
          <w:rFonts w:ascii="Lucida Calligraphy" w:hAnsi="Lucida Calligraphy"/>
          <w:b/>
          <w:sz w:val="72"/>
          <w:szCs w:val="28"/>
        </w:rPr>
        <w:t xml:space="preserve"> Pathways</w:t>
      </w:r>
      <w:r w:rsidR="00C6794C" w:rsidRPr="00BB069B">
        <w:rPr>
          <w:rFonts w:ascii="Lucida Calligraphy" w:hAnsi="Lucida Calligraphy"/>
          <w:b/>
          <w:sz w:val="72"/>
          <w:szCs w:val="28"/>
        </w:rPr>
        <w:t xml:space="preserve"> 2017</w:t>
      </w:r>
      <w:r w:rsidR="00BB069B">
        <w:rPr>
          <w:rFonts w:ascii="Lucida Calligraphy" w:hAnsi="Lucida Calligraphy"/>
          <w:b/>
          <w:sz w:val="72"/>
          <w:szCs w:val="28"/>
        </w:rPr>
        <w:t>/2018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734"/>
        <w:gridCol w:w="1469"/>
        <w:gridCol w:w="1469"/>
        <w:gridCol w:w="734"/>
        <w:gridCol w:w="2204"/>
      </w:tblGrid>
      <w:tr w:rsidR="00E74853" w:rsidTr="000E47B8">
        <w:trPr>
          <w:trHeight w:val="557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74853" w:rsidRPr="00BB069B" w:rsidRDefault="00E74853">
            <w:pPr>
              <w:rPr>
                <w:rFonts w:ascii="Lucida Calligraphy" w:hAnsi="Lucida Calligraphy"/>
                <w:b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74853" w:rsidRPr="00BB069B" w:rsidRDefault="00E74853" w:rsidP="00BB069B">
            <w:pPr>
              <w:jc w:val="center"/>
              <w:rPr>
                <w:rFonts w:ascii="Lucida Calligraphy" w:hAnsi="Lucida Calligraphy"/>
                <w:b/>
                <w:sz w:val="32"/>
                <w:szCs w:val="24"/>
              </w:rPr>
            </w:pPr>
            <w:r w:rsidRPr="00BB069B">
              <w:rPr>
                <w:rFonts w:ascii="Lucida Calligraphy" w:hAnsi="Lucida Calligraphy"/>
                <w:b/>
                <w:sz w:val="32"/>
                <w:szCs w:val="24"/>
              </w:rPr>
              <w:t>9</w:t>
            </w:r>
            <w:r w:rsidRPr="00BB069B">
              <w:rPr>
                <w:rFonts w:ascii="Lucida Calligraphy" w:hAnsi="Lucida Calligraphy"/>
                <w:b/>
                <w:sz w:val="32"/>
                <w:szCs w:val="24"/>
                <w:vertAlign w:val="superscript"/>
              </w:rPr>
              <w:t>th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74853" w:rsidRPr="00BB069B" w:rsidRDefault="00E74853" w:rsidP="00BB069B">
            <w:pPr>
              <w:jc w:val="center"/>
              <w:rPr>
                <w:rFonts w:ascii="Lucida Calligraphy" w:hAnsi="Lucida Calligraphy"/>
                <w:b/>
                <w:sz w:val="32"/>
                <w:szCs w:val="24"/>
              </w:rPr>
            </w:pPr>
            <w:r w:rsidRPr="00BB069B">
              <w:rPr>
                <w:rFonts w:ascii="Lucida Calligraphy" w:hAnsi="Lucida Calligraphy"/>
                <w:b/>
                <w:sz w:val="32"/>
                <w:szCs w:val="24"/>
              </w:rPr>
              <w:t>10</w:t>
            </w:r>
            <w:r w:rsidRPr="00BB069B">
              <w:rPr>
                <w:rFonts w:ascii="Lucida Calligraphy" w:hAnsi="Lucida Calligraphy"/>
                <w:b/>
                <w:sz w:val="32"/>
                <w:szCs w:val="24"/>
                <w:vertAlign w:val="superscript"/>
              </w:rPr>
              <w:t>th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74853" w:rsidRPr="00BB069B" w:rsidRDefault="00E74853" w:rsidP="00BB069B">
            <w:pPr>
              <w:jc w:val="center"/>
              <w:rPr>
                <w:rFonts w:ascii="Lucida Calligraphy" w:hAnsi="Lucida Calligraphy"/>
                <w:b/>
                <w:sz w:val="32"/>
                <w:szCs w:val="24"/>
              </w:rPr>
            </w:pPr>
            <w:r w:rsidRPr="00BB069B">
              <w:rPr>
                <w:rFonts w:ascii="Lucida Calligraphy" w:hAnsi="Lucida Calligraphy"/>
                <w:b/>
                <w:sz w:val="32"/>
                <w:szCs w:val="24"/>
              </w:rPr>
              <w:t>11</w:t>
            </w:r>
            <w:r w:rsidRPr="00BB069B">
              <w:rPr>
                <w:rFonts w:ascii="Lucida Calligraphy" w:hAnsi="Lucida Calligraphy"/>
                <w:b/>
                <w:sz w:val="32"/>
                <w:szCs w:val="24"/>
                <w:vertAlign w:val="superscript"/>
              </w:rPr>
              <w:t>th</w:t>
            </w:r>
          </w:p>
        </w:tc>
        <w:tc>
          <w:tcPr>
            <w:tcW w:w="220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4853" w:rsidRPr="00BB069B" w:rsidRDefault="00E74853" w:rsidP="00BB069B">
            <w:pPr>
              <w:jc w:val="center"/>
              <w:rPr>
                <w:rFonts w:ascii="Lucida Calligraphy" w:hAnsi="Lucida Calligraphy"/>
                <w:b/>
                <w:sz w:val="32"/>
                <w:szCs w:val="24"/>
              </w:rPr>
            </w:pPr>
            <w:r w:rsidRPr="00BB069B">
              <w:rPr>
                <w:rFonts w:ascii="Lucida Calligraphy" w:hAnsi="Lucida Calligraphy"/>
                <w:b/>
                <w:sz w:val="32"/>
                <w:szCs w:val="24"/>
              </w:rPr>
              <w:t>12th</w:t>
            </w:r>
          </w:p>
        </w:tc>
      </w:tr>
      <w:tr w:rsidR="00E74853" w:rsidTr="000E47B8">
        <w:trPr>
          <w:trHeight w:val="1448"/>
        </w:trPr>
        <w:tc>
          <w:tcPr>
            <w:tcW w:w="2203" w:type="dxa"/>
            <w:tcBorders>
              <w:left w:val="single" w:sz="4" w:space="0" w:color="auto"/>
            </w:tcBorders>
          </w:tcPr>
          <w:p w:rsidR="00E74853" w:rsidRPr="00BB069B" w:rsidRDefault="00664FF8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</w:rPr>
              <w:t>College Prep</w:t>
            </w:r>
          </w:p>
        </w:tc>
        <w:tc>
          <w:tcPr>
            <w:tcW w:w="2203" w:type="dxa"/>
            <w:vAlign w:val="center"/>
          </w:tcPr>
          <w:p w:rsidR="00E74853" w:rsidRPr="00BB069B" w:rsidRDefault="00664FF8" w:rsidP="000E4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64FF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Literature and Composition</w:t>
            </w:r>
          </w:p>
        </w:tc>
        <w:tc>
          <w:tcPr>
            <w:tcW w:w="2203" w:type="dxa"/>
            <w:gridSpan w:val="2"/>
            <w:vAlign w:val="center"/>
          </w:tcPr>
          <w:p w:rsidR="00E74853" w:rsidRPr="00BB069B" w:rsidRDefault="00664FF8" w:rsidP="000E4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64FF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Literature and Composition</w:t>
            </w:r>
          </w:p>
          <w:p w:rsidR="005E33CB" w:rsidRPr="00BB069B" w:rsidRDefault="005E33CB" w:rsidP="000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Align w:val="center"/>
          </w:tcPr>
          <w:p w:rsidR="00E74853" w:rsidRPr="00BB069B" w:rsidRDefault="00664FF8" w:rsidP="000E4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American Literature and Composition</w:t>
            </w:r>
          </w:p>
        </w:tc>
        <w:tc>
          <w:tcPr>
            <w:tcW w:w="2204" w:type="dxa"/>
            <w:tcBorders>
              <w:right w:val="single" w:sz="4" w:space="0" w:color="auto"/>
            </w:tcBorders>
            <w:vAlign w:val="center"/>
          </w:tcPr>
          <w:p w:rsidR="00E74853" w:rsidRPr="00BB069B" w:rsidRDefault="00664FF8" w:rsidP="000E4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British Literature and Composition</w:t>
            </w:r>
          </w:p>
        </w:tc>
      </w:tr>
      <w:tr w:rsidR="00664FF8" w:rsidTr="000E47B8">
        <w:trPr>
          <w:trHeight w:val="1448"/>
        </w:trPr>
        <w:tc>
          <w:tcPr>
            <w:tcW w:w="2203" w:type="dxa"/>
            <w:vMerge w:val="restart"/>
            <w:tcBorders>
              <w:left w:val="single" w:sz="4" w:space="0" w:color="auto"/>
            </w:tcBorders>
          </w:tcPr>
          <w:p w:rsidR="00664FF8" w:rsidRDefault="00664FF8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</w:rPr>
              <w:t>Honors –</w:t>
            </w:r>
          </w:p>
          <w:p w:rsidR="00664FF8" w:rsidRDefault="00664FF8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</w:p>
          <w:p w:rsidR="00664FF8" w:rsidRPr="00BB069B" w:rsidRDefault="00664FF8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</w:rPr>
              <w:t>Summer Reading Required</w:t>
            </w:r>
          </w:p>
        </w:tc>
        <w:tc>
          <w:tcPr>
            <w:tcW w:w="2203" w:type="dxa"/>
            <w:vAlign w:val="center"/>
          </w:tcPr>
          <w:p w:rsidR="00664FF8" w:rsidRPr="00BB069B" w:rsidRDefault="00664FF8" w:rsidP="000E4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64FF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Honors Literature and Composition</w:t>
            </w:r>
          </w:p>
        </w:tc>
        <w:tc>
          <w:tcPr>
            <w:tcW w:w="2203" w:type="dxa"/>
            <w:gridSpan w:val="2"/>
            <w:vAlign w:val="center"/>
          </w:tcPr>
          <w:p w:rsidR="00664FF8" w:rsidRPr="00BB069B" w:rsidRDefault="00664FF8" w:rsidP="000E4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64FF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Honors Literature and Composition</w:t>
            </w:r>
          </w:p>
          <w:p w:rsidR="00664FF8" w:rsidRPr="00BB069B" w:rsidRDefault="00664FF8" w:rsidP="000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Align w:val="center"/>
          </w:tcPr>
          <w:p w:rsidR="00664FF8" w:rsidRPr="00BB069B" w:rsidRDefault="00664FF8" w:rsidP="000E4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Honors American Literature and Composition</w:t>
            </w:r>
          </w:p>
        </w:tc>
        <w:tc>
          <w:tcPr>
            <w:tcW w:w="2204" w:type="dxa"/>
            <w:tcBorders>
              <w:right w:val="single" w:sz="4" w:space="0" w:color="auto"/>
            </w:tcBorders>
            <w:vAlign w:val="center"/>
          </w:tcPr>
          <w:p w:rsidR="00664FF8" w:rsidRDefault="00664FF8" w:rsidP="000E4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Placement Literature</w:t>
            </w:r>
          </w:p>
          <w:p w:rsidR="00664FF8" w:rsidRPr="00BB069B" w:rsidRDefault="00664FF8" w:rsidP="000E47B8">
            <w:pPr>
              <w:jc w:val="center"/>
              <w:rPr>
                <w:sz w:val="24"/>
                <w:szCs w:val="24"/>
              </w:rPr>
            </w:pPr>
          </w:p>
        </w:tc>
      </w:tr>
      <w:tr w:rsidR="000E47B8" w:rsidTr="000E47B8">
        <w:trPr>
          <w:trHeight w:val="404"/>
        </w:trPr>
        <w:tc>
          <w:tcPr>
            <w:tcW w:w="2203" w:type="dxa"/>
            <w:vMerge/>
            <w:tcBorders>
              <w:left w:val="single" w:sz="4" w:space="0" w:color="auto"/>
            </w:tcBorders>
          </w:tcPr>
          <w:p w:rsidR="000E47B8" w:rsidRPr="00BB069B" w:rsidRDefault="000E47B8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  <w:tc>
          <w:tcPr>
            <w:tcW w:w="4406" w:type="dxa"/>
            <w:gridSpan w:val="3"/>
            <w:vMerge w:val="restart"/>
            <w:vAlign w:val="center"/>
          </w:tcPr>
          <w:p w:rsidR="000E47B8" w:rsidRPr="00BB069B" w:rsidRDefault="000E47B8" w:rsidP="000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Align w:val="center"/>
          </w:tcPr>
          <w:p w:rsidR="000E47B8" w:rsidRPr="00BB069B" w:rsidRDefault="000E47B8" w:rsidP="000E4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</w:tc>
        <w:tc>
          <w:tcPr>
            <w:tcW w:w="2204" w:type="dxa"/>
            <w:tcBorders>
              <w:right w:val="single" w:sz="4" w:space="0" w:color="auto"/>
            </w:tcBorders>
            <w:vAlign w:val="center"/>
          </w:tcPr>
          <w:p w:rsidR="000E47B8" w:rsidRPr="00BB069B" w:rsidRDefault="000E47B8" w:rsidP="000E4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</w:tc>
      </w:tr>
      <w:tr w:rsidR="000E47B8" w:rsidTr="000E47B8">
        <w:trPr>
          <w:trHeight w:val="1448"/>
        </w:trPr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47B8" w:rsidRPr="00BB069B" w:rsidRDefault="000E47B8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  <w:tc>
          <w:tcPr>
            <w:tcW w:w="440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E47B8" w:rsidRPr="00BB069B" w:rsidRDefault="000E47B8" w:rsidP="000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  <w:vAlign w:val="center"/>
          </w:tcPr>
          <w:p w:rsidR="000E47B8" w:rsidRPr="00BB069B" w:rsidRDefault="000E47B8" w:rsidP="000E4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Placement Language</w:t>
            </w:r>
          </w:p>
        </w:tc>
        <w:tc>
          <w:tcPr>
            <w:tcW w:w="22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47B8" w:rsidRPr="00BB069B" w:rsidRDefault="000E47B8" w:rsidP="000E4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Placement Language</w:t>
            </w:r>
          </w:p>
        </w:tc>
      </w:tr>
      <w:tr w:rsidR="000E47B8" w:rsidTr="000E47B8">
        <w:trPr>
          <w:trHeight w:val="1448"/>
        </w:trPr>
        <w:tc>
          <w:tcPr>
            <w:tcW w:w="2203" w:type="dxa"/>
            <w:tcBorders>
              <w:top w:val="single" w:sz="4" w:space="0" w:color="auto"/>
            </w:tcBorders>
          </w:tcPr>
          <w:p w:rsidR="000E47B8" w:rsidRDefault="000E47B8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</w:rPr>
              <w:t xml:space="preserve">English Electives </w:t>
            </w:r>
          </w:p>
          <w:p w:rsidR="000E47B8" w:rsidRPr="00BB069B" w:rsidRDefault="000E47B8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</w:rPr>
              <w:t>Grades 9-12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</w:tcBorders>
            <w:vAlign w:val="center"/>
          </w:tcPr>
          <w:p w:rsidR="000E47B8" w:rsidRDefault="000E47B8" w:rsidP="000E4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</w:t>
            </w:r>
          </w:p>
          <w:p w:rsidR="000E47B8" w:rsidRPr="00BB069B" w:rsidRDefault="000E47B8" w:rsidP="000E4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(Open to grades 9 – 12)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</w:tcBorders>
            <w:vAlign w:val="center"/>
          </w:tcPr>
          <w:p w:rsidR="000E47B8" w:rsidRDefault="000E47B8" w:rsidP="000E4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Drama</w:t>
            </w:r>
          </w:p>
          <w:p w:rsidR="000E47B8" w:rsidRPr="00BB069B" w:rsidRDefault="000E47B8" w:rsidP="000E4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(Must have pre-approval from Ms. McHenry)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</w:tcBorders>
            <w:vAlign w:val="center"/>
          </w:tcPr>
          <w:p w:rsidR="000E47B8" w:rsidRDefault="000E47B8" w:rsidP="000E4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Yearbook/Journalism</w:t>
            </w:r>
          </w:p>
          <w:p w:rsidR="000E47B8" w:rsidRDefault="000E47B8" w:rsidP="000E4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(Open to grades 9 – 12)</w:t>
            </w:r>
          </w:p>
          <w:p w:rsidR="000E47B8" w:rsidRPr="00BB069B" w:rsidRDefault="000E47B8" w:rsidP="000E4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take 1 or 2 semesters each year.</w:t>
            </w:r>
          </w:p>
        </w:tc>
      </w:tr>
    </w:tbl>
    <w:p w:rsidR="00E74853" w:rsidRPr="00B30A60" w:rsidRDefault="00E74853">
      <w:pPr>
        <w:rPr>
          <w:b/>
        </w:rPr>
      </w:pPr>
    </w:p>
    <w:sectPr w:rsidR="00E74853" w:rsidRPr="00B30A60" w:rsidSect="00BB06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53"/>
    <w:rsid w:val="000E47B8"/>
    <w:rsid w:val="000F512D"/>
    <w:rsid w:val="001630B7"/>
    <w:rsid w:val="001A0C5B"/>
    <w:rsid w:val="002B31A2"/>
    <w:rsid w:val="00363C91"/>
    <w:rsid w:val="0039284F"/>
    <w:rsid w:val="0048539B"/>
    <w:rsid w:val="0049453A"/>
    <w:rsid w:val="00526CE8"/>
    <w:rsid w:val="00547447"/>
    <w:rsid w:val="005E33CB"/>
    <w:rsid w:val="00664FF8"/>
    <w:rsid w:val="009D1B0B"/>
    <w:rsid w:val="009E2263"/>
    <w:rsid w:val="009E7647"/>
    <w:rsid w:val="00B30A60"/>
    <w:rsid w:val="00BB069B"/>
    <w:rsid w:val="00C27C9B"/>
    <w:rsid w:val="00C6654B"/>
    <w:rsid w:val="00C6794C"/>
    <w:rsid w:val="00CE4AC0"/>
    <w:rsid w:val="00D35EFD"/>
    <w:rsid w:val="00DC6BFA"/>
    <w:rsid w:val="00E43444"/>
    <w:rsid w:val="00E64EF1"/>
    <w:rsid w:val="00E74718"/>
    <w:rsid w:val="00E74853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lcurtis</dc:creator>
  <cp:lastModifiedBy>Myra Purcell</cp:lastModifiedBy>
  <cp:revision>2</cp:revision>
  <dcterms:created xsi:type="dcterms:W3CDTF">2017-02-07T17:05:00Z</dcterms:created>
  <dcterms:modified xsi:type="dcterms:W3CDTF">2017-02-07T17:05:00Z</dcterms:modified>
</cp:coreProperties>
</file>