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85" w:rsidRPr="00E6352A" w:rsidRDefault="00AE2485" w:rsidP="00AE2485">
      <w:pPr>
        <w:pStyle w:val="BodyText"/>
        <w:tabs>
          <w:tab w:val="left" w:pos="1080"/>
          <w:tab w:val="left" w:pos="1800"/>
          <w:tab w:val="left" w:pos="2520"/>
          <w:tab w:val="left" w:pos="2620"/>
          <w:tab w:val="left" w:pos="3240"/>
          <w:tab w:val="left" w:pos="3960"/>
          <w:tab w:val="center" w:pos="4572"/>
          <w:tab w:val="left" w:pos="4680"/>
          <w:tab w:val="left" w:pos="5400"/>
          <w:tab w:val="left" w:pos="6120"/>
          <w:tab w:val="left" w:pos="6840"/>
          <w:tab w:val="left" w:pos="7560"/>
          <w:tab w:val="left" w:pos="8280"/>
          <w:tab w:val="left" w:pos="9000"/>
        </w:tabs>
        <w:rPr>
          <w:sz w:val="28"/>
          <w:szCs w:val="28"/>
        </w:rPr>
      </w:pPr>
      <w:r w:rsidRPr="00E6352A">
        <w:rPr>
          <w:sz w:val="28"/>
          <w:szCs w:val="28"/>
        </w:rPr>
        <w:tab/>
      </w:r>
      <w:r w:rsidRPr="00E6352A">
        <w:rPr>
          <w:sz w:val="28"/>
          <w:szCs w:val="28"/>
        </w:rPr>
        <w:tab/>
        <w:t xml:space="preserve">                                       </w:t>
      </w:r>
    </w:p>
    <w:p w:rsidR="00AE2485" w:rsidRPr="00B1588F" w:rsidRDefault="00AE2485" w:rsidP="00AE248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olor w:val="000000"/>
          <w:sz w:val="24"/>
          <w:szCs w:val="24"/>
        </w:rPr>
      </w:pPr>
    </w:p>
    <w:p w:rsidR="00957F10" w:rsidRDefault="00AE2485" w:rsidP="00957F10">
      <w:pPr>
        <w:jc w:val="center"/>
        <w:rPr>
          <w:rFonts w:ascii="Times New Roman" w:hAnsi="Times New Roman"/>
          <w:b/>
          <w:sz w:val="24"/>
          <w:szCs w:val="24"/>
        </w:rPr>
      </w:pPr>
      <w:r w:rsidRPr="00B1588F">
        <w:rPr>
          <w:rFonts w:ascii="Times New Roman" w:hAnsi="Times New Roman"/>
          <w:b/>
          <w:sz w:val="24"/>
          <w:szCs w:val="24"/>
        </w:rPr>
        <w:t>Decatur County School System</w:t>
      </w:r>
    </w:p>
    <w:p w:rsidR="00AE2485" w:rsidRDefault="00AE2485" w:rsidP="00957F10">
      <w:pPr>
        <w:jc w:val="center"/>
        <w:rPr>
          <w:rFonts w:ascii="Times New Roman" w:hAnsi="Times New Roman"/>
          <w:b/>
          <w:sz w:val="24"/>
          <w:szCs w:val="24"/>
        </w:rPr>
      </w:pPr>
      <w:r w:rsidRPr="00B1588F">
        <w:rPr>
          <w:rFonts w:ascii="Times New Roman" w:hAnsi="Times New Roman"/>
          <w:b/>
          <w:sz w:val="24"/>
          <w:szCs w:val="24"/>
        </w:rPr>
        <w:t>Kindergarten Registration</w:t>
      </w:r>
    </w:p>
    <w:p w:rsidR="00957F10" w:rsidRDefault="00957F10" w:rsidP="00957F10">
      <w:pPr>
        <w:jc w:val="center"/>
        <w:rPr>
          <w:rFonts w:ascii="Times New Roman" w:hAnsi="Times New Roman"/>
          <w:b/>
          <w:sz w:val="24"/>
          <w:szCs w:val="24"/>
        </w:rPr>
      </w:pPr>
      <w:r>
        <w:rPr>
          <w:rFonts w:ascii="Times New Roman" w:hAnsi="Times New Roman"/>
          <w:b/>
          <w:sz w:val="24"/>
          <w:szCs w:val="24"/>
        </w:rPr>
        <w:t>Tuesday, April 29, 2014</w:t>
      </w:r>
    </w:p>
    <w:p w:rsidR="00957F10" w:rsidRDefault="00957F10" w:rsidP="00957F10">
      <w:pPr>
        <w:jc w:val="center"/>
        <w:rPr>
          <w:rFonts w:ascii="Times New Roman" w:hAnsi="Times New Roman"/>
          <w:b/>
          <w:sz w:val="24"/>
          <w:szCs w:val="24"/>
        </w:rPr>
      </w:pPr>
      <w:r>
        <w:rPr>
          <w:rFonts w:ascii="Times New Roman" w:hAnsi="Times New Roman"/>
          <w:b/>
          <w:sz w:val="24"/>
          <w:szCs w:val="24"/>
        </w:rPr>
        <w:t>8:30 a.m.</w:t>
      </w:r>
      <w:bookmarkStart w:id="0" w:name="_GoBack"/>
      <w:bookmarkEnd w:id="0"/>
      <w:r>
        <w:rPr>
          <w:rFonts w:ascii="Times New Roman" w:hAnsi="Times New Roman"/>
          <w:b/>
          <w:sz w:val="24"/>
          <w:szCs w:val="24"/>
        </w:rPr>
        <w:t xml:space="preserve"> – 2:00 p.m.</w:t>
      </w:r>
    </w:p>
    <w:p w:rsidR="00957F10" w:rsidRPr="00B1588F" w:rsidRDefault="00957F10" w:rsidP="00957F10">
      <w:pPr>
        <w:jc w:val="center"/>
        <w:rPr>
          <w:rFonts w:ascii="Times New Roman" w:hAnsi="Times New Roman"/>
          <w:b/>
          <w:sz w:val="24"/>
          <w:szCs w:val="24"/>
        </w:rPr>
      </w:pPr>
      <w:r>
        <w:rPr>
          <w:rFonts w:ascii="Times New Roman" w:hAnsi="Times New Roman"/>
          <w:b/>
          <w:sz w:val="24"/>
          <w:szCs w:val="24"/>
        </w:rPr>
        <w:t>4:00-6:00 p.m.</w:t>
      </w:r>
    </w:p>
    <w:p w:rsidR="00AE2485" w:rsidRPr="00B1588F" w:rsidRDefault="00AE2485" w:rsidP="00AE2485">
      <w:pPr>
        <w:jc w:val="center"/>
        <w:rPr>
          <w:rFonts w:ascii="Times New Roman" w:hAnsi="Times New Roman"/>
          <w:b/>
          <w:sz w:val="24"/>
          <w:szCs w:val="24"/>
        </w:rPr>
      </w:pPr>
    </w:p>
    <w:p w:rsidR="00AE2485" w:rsidRPr="00B1588F" w:rsidRDefault="00AE2485" w:rsidP="00AE2485">
      <w:pPr>
        <w:jc w:val="center"/>
        <w:rPr>
          <w:rFonts w:ascii="Times New Roman" w:hAnsi="Times New Roman"/>
          <w:b/>
          <w:sz w:val="24"/>
          <w:szCs w:val="24"/>
        </w:rPr>
      </w:pPr>
    </w:p>
    <w:p w:rsidR="00AE2485" w:rsidRPr="00957F10" w:rsidRDefault="00AE2485" w:rsidP="00AE2485">
      <w:pPr>
        <w:rPr>
          <w:rFonts w:ascii="Times New Roman" w:hAnsi="Times New Roman"/>
          <w:b/>
          <w:sz w:val="24"/>
          <w:szCs w:val="24"/>
        </w:rPr>
      </w:pPr>
      <w:r w:rsidRPr="00B1588F">
        <w:rPr>
          <w:rFonts w:ascii="Times New Roman" w:hAnsi="Times New Roman"/>
          <w:b/>
          <w:sz w:val="24"/>
          <w:szCs w:val="24"/>
        </w:rPr>
        <w:tab/>
      </w:r>
      <w:r w:rsidRPr="00957F10">
        <w:rPr>
          <w:rFonts w:ascii="Times New Roman" w:hAnsi="Times New Roman"/>
          <w:b/>
          <w:sz w:val="24"/>
          <w:szCs w:val="24"/>
        </w:rPr>
        <w:t xml:space="preserve">The date for the Decatur County Kindergarten Registration and Screening has been set for </w:t>
      </w:r>
      <w:r w:rsidR="00957F10" w:rsidRPr="00957F10">
        <w:rPr>
          <w:rFonts w:ascii="Times New Roman" w:hAnsi="Times New Roman"/>
          <w:b/>
          <w:sz w:val="24"/>
          <w:szCs w:val="24"/>
        </w:rPr>
        <w:t>Tuesday, April 29</w:t>
      </w:r>
      <w:r w:rsidRPr="00957F10">
        <w:rPr>
          <w:rFonts w:ascii="Times New Roman" w:hAnsi="Times New Roman"/>
          <w:b/>
          <w:sz w:val="24"/>
          <w:szCs w:val="24"/>
        </w:rPr>
        <w:t>, 201</w:t>
      </w:r>
      <w:r w:rsidR="00957F10" w:rsidRPr="00957F10">
        <w:rPr>
          <w:rFonts w:ascii="Times New Roman" w:hAnsi="Times New Roman"/>
          <w:b/>
          <w:sz w:val="24"/>
          <w:szCs w:val="24"/>
        </w:rPr>
        <w:t>4</w:t>
      </w:r>
      <w:r w:rsidRPr="00957F10">
        <w:rPr>
          <w:rFonts w:ascii="Times New Roman" w:hAnsi="Times New Roman"/>
          <w:b/>
          <w:sz w:val="24"/>
          <w:szCs w:val="24"/>
        </w:rPr>
        <w:t xml:space="preserve">.  A child </w:t>
      </w:r>
      <w:r w:rsidRPr="00957F10">
        <w:rPr>
          <w:rFonts w:ascii="Times New Roman" w:hAnsi="Times New Roman"/>
          <w:b/>
          <w:sz w:val="24"/>
          <w:szCs w:val="24"/>
          <w:u w:val="single"/>
        </w:rPr>
        <w:t>MUST</w:t>
      </w:r>
      <w:r w:rsidRPr="00957F10">
        <w:rPr>
          <w:rFonts w:ascii="Times New Roman" w:hAnsi="Times New Roman"/>
          <w:b/>
          <w:sz w:val="24"/>
          <w:szCs w:val="24"/>
        </w:rPr>
        <w:t xml:space="preserve"> be screened before he/she can be enrolled in public kindergarten.  A child must be five (5) years old ON or BEFORE September 1, 20</w:t>
      </w:r>
      <w:r w:rsidR="00111235" w:rsidRPr="00957F10">
        <w:rPr>
          <w:rFonts w:ascii="Times New Roman" w:hAnsi="Times New Roman"/>
          <w:b/>
          <w:sz w:val="24"/>
          <w:szCs w:val="24"/>
        </w:rPr>
        <w:t>1</w:t>
      </w:r>
      <w:r w:rsidR="00957F10" w:rsidRPr="00957F10">
        <w:rPr>
          <w:rFonts w:ascii="Times New Roman" w:hAnsi="Times New Roman"/>
          <w:b/>
          <w:sz w:val="24"/>
          <w:szCs w:val="24"/>
        </w:rPr>
        <w:t>4</w:t>
      </w:r>
      <w:r w:rsidRPr="00957F10">
        <w:rPr>
          <w:rFonts w:ascii="Times New Roman" w:hAnsi="Times New Roman"/>
          <w:b/>
          <w:sz w:val="24"/>
          <w:szCs w:val="24"/>
        </w:rPr>
        <w:t>, in order to be eligible to be registered for public kindergarten.</w:t>
      </w:r>
    </w:p>
    <w:p w:rsidR="00AE2485" w:rsidRPr="00957F10" w:rsidRDefault="00AE2485" w:rsidP="00AE2485">
      <w:pPr>
        <w:rPr>
          <w:rFonts w:ascii="Times New Roman" w:hAnsi="Times New Roman"/>
          <w:b/>
          <w:color w:val="000000" w:themeColor="text1"/>
          <w:sz w:val="24"/>
          <w:szCs w:val="24"/>
        </w:rPr>
      </w:pPr>
      <w:r w:rsidRPr="00957F10">
        <w:rPr>
          <w:rFonts w:ascii="Times New Roman" w:hAnsi="Times New Roman"/>
          <w:b/>
          <w:sz w:val="24"/>
          <w:szCs w:val="24"/>
        </w:rPr>
        <w:tab/>
        <w:t xml:space="preserve">The screening/registration will be held at each of the five elementary schools.  A parent </w:t>
      </w:r>
      <w:r w:rsidRPr="00957F10">
        <w:rPr>
          <w:rFonts w:ascii="Times New Roman" w:hAnsi="Times New Roman"/>
          <w:b/>
          <w:sz w:val="24"/>
          <w:szCs w:val="24"/>
          <w:u w:val="single"/>
        </w:rPr>
        <w:t>MUST</w:t>
      </w:r>
      <w:r w:rsidRPr="00957F10">
        <w:rPr>
          <w:rFonts w:ascii="Times New Roman" w:hAnsi="Times New Roman"/>
          <w:b/>
          <w:sz w:val="24"/>
          <w:szCs w:val="24"/>
        </w:rPr>
        <w:t xml:space="preserve"> register the child at the school for which he/she is zoned.  Any exception to attendance in zone must be requested during Choice Week</w:t>
      </w:r>
      <w:r w:rsidR="00957F10" w:rsidRPr="00957F10">
        <w:rPr>
          <w:rFonts w:ascii="Times New Roman" w:hAnsi="Times New Roman"/>
          <w:b/>
          <w:sz w:val="24"/>
          <w:szCs w:val="24"/>
        </w:rPr>
        <w:t xml:space="preserve"> which will be held April 28- May2, 2014</w:t>
      </w:r>
      <w:r w:rsidR="0048226E" w:rsidRPr="00957F10">
        <w:rPr>
          <w:rFonts w:ascii="Times New Roman" w:hAnsi="Times New Roman"/>
          <w:b/>
          <w:sz w:val="24"/>
          <w:szCs w:val="24"/>
        </w:rPr>
        <w:t>.</w:t>
      </w:r>
      <w:r w:rsidRPr="00957F10">
        <w:rPr>
          <w:rFonts w:ascii="Times New Roman" w:hAnsi="Times New Roman"/>
          <w:b/>
          <w:color w:val="000000" w:themeColor="text1"/>
          <w:sz w:val="24"/>
          <w:szCs w:val="24"/>
        </w:rPr>
        <w:t xml:space="preserve">  Any questions concerning correct zone can be answered at the individual schools or at the Board of Education Bus Shop.</w:t>
      </w:r>
    </w:p>
    <w:p w:rsidR="00AE2485" w:rsidRPr="00957F10" w:rsidRDefault="00AE2485" w:rsidP="00AE2485">
      <w:pPr>
        <w:rPr>
          <w:rFonts w:ascii="Times New Roman" w:hAnsi="Times New Roman"/>
          <w:b/>
          <w:sz w:val="24"/>
          <w:szCs w:val="24"/>
        </w:rPr>
      </w:pPr>
      <w:r w:rsidRPr="00957F10">
        <w:rPr>
          <w:rFonts w:ascii="Times New Roman" w:hAnsi="Times New Roman"/>
          <w:b/>
          <w:sz w:val="24"/>
          <w:szCs w:val="24"/>
        </w:rPr>
        <w:tab/>
        <w:t>In addition to their child, parents will need to bring the child’s certified Birth Certificate, Immunization Certificate, Social Security Card, and proof of residence to the registration.  Acceptable proofs of residence include current rent receipt, power bill, water bill, or, if living with a relative, a notarized letter with one of the previously named bills attached.  If a child has not completed his/her immunization, the Health Department should be contacted.  Please note that the completion of the Hepatitis B series (3 doses) and Varicella (2 doses) are part of the required immunization.</w:t>
      </w:r>
    </w:p>
    <w:p w:rsidR="00AE2485" w:rsidRPr="00957F10" w:rsidRDefault="00AE2485" w:rsidP="00AE2485">
      <w:pPr>
        <w:rPr>
          <w:rFonts w:ascii="Times New Roman" w:hAnsi="Times New Roman"/>
          <w:b/>
          <w:sz w:val="24"/>
          <w:szCs w:val="24"/>
        </w:rPr>
      </w:pPr>
      <w:r w:rsidRPr="00957F10">
        <w:rPr>
          <w:rFonts w:ascii="Times New Roman" w:hAnsi="Times New Roman"/>
          <w:b/>
          <w:sz w:val="24"/>
          <w:szCs w:val="24"/>
        </w:rPr>
        <w:tab/>
        <w:t xml:space="preserve">The registration/screening will be conducted between the hours of 8:30 a.m. – 2:00 p.m. and 4:00 p.m. – 6:00 p.m. on </w:t>
      </w:r>
      <w:r w:rsidR="00957F10" w:rsidRPr="00957F10">
        <w:rPr>
          <w:rFonts w:ascii="Times New Roman" w:hAnsi="Times New Roman"/>
          <w:b/>
          <w:sz w:val="24"/>
          <w:szCs w:val="24"/>
        </w:rPr>
        <w:t>April 29th</w:t>
      </w:r>
      <w:r w:rsidRPr="00957F10">
        <w:rPr>
          <w:rFonts w:ascii="Times New Roman" w:hAnsi="Times New Roman"/>
          <w:b/>
          <w:sz w:val="24"/>
          <w:szCs w:val="24"/>
        </w:rPr>
        <w:t xml:space="preserve"> at each elementary school.  Parents should report to the school’s office.  Parents will </w:t>
      </w:r>
      <w:r w:rsidRPr="00957F10">
        <w:rPr>
          <w:rFonts w:ascii="Times New Roman" w:hAnsi="Times New Roman"/>
          <w:b/>
          <w:sz w:val="24"/>
          <w:szCs w:val="24"/>
          <w:u w:val="single"/>
        </w:rPr>
        <w:t>not</w:t>
      </w:r>
      <w:r w:rsidRPr="00957F10">
        <w:rPr>
          <w:rFonts w:ascii="Times New Roman" w:hAnsi="Times New Roman"/>
          <w:b/>
          <w:sz w:val="24"/>
          <w:szCs w:val="24"/>
        </w:rPr>
        <w:t xml:space="preserve"> need to make an appointment for the screening.</w:t>
      </w:r>
    </w:p>
    <w:p w:rsidR="00957F10" w:rsidRPr="00957F10" w:rsidRDefault="00AE2485" w:rsidP="00AE2485">
      <w:pPr>
        <w:rPr>
          <w:rFonts w:ascii="Times New Roman" w:hAnsi="Times New Roman"/>
          <w:b/>
          <w:sz w:val="24"/>
          <w:szCs w:val="24"/>
        </w:rPr>
      </w:pPr>
      <w:r w:rsidRPr="00957F10">
        <w:rPr>
          <w:rFonts w:ascii="Times New Roman" w:hAnsi="Times New Roman"/>
          <w:b/>
          <w:sz w:val="24"/>
          <w:szCs w:val="24"/>
        </w:rPr>
        <w:tab/>
      </w:r>
    </w:p>
    <w:p w:rsidR="00AE2485" w:rsidRPr="00957F10" w:rsidRDefault="00AE2485" w:rsidP="00957F10">
      <w:pPr>
        <w:jc w:val="center"/>
        <w:rPr>
          <w:rFonts w:ascii="Times New Roman" w:hAnsi="Times New Roman"/>
          <w:b/>
          <w:sz w:val="24"/>
          <w:szCs w:val="24"/>
        </w:rPr>
      </w:pPr>
      <w:r w:rsidRPr="00957F10">
        <w:rPr>
          <w:rFonts w:ascii="Times New Roman" w:hAnsi="Times New Roman"/>
          <w:b/>
          <w:sz w:val="24"/>
          <w:szCs w:val="24"/>
        </w:rPr>
        <w:t>The following schools are involved in the kindergarten registration:</w:t>
      </w:r>
    </w:p>
    <w:p w:rsidR="00AE2485" w:rsidRPr="00957F10" w:rsidRDefault="00AE2485" w:rsidP="00AE2485">
      <w:pPr>
        <w:rPr>
          <w:rFonts w:ascii="Times New Roman" w:hAnsi="Times New Roman"/>
          <w:b/>
          <w:sz w:val="24"/>
          <w:szCs w:val="24"/>
        </w:rPr>
      </w:pPr>
    </w:p>
    <w:p w:rsidR="00AE2485" w:rsidRPr="00957F10" w:rsidRDefault="00AE2485" w:rsidP="00AE2485">
      <w:pPr>
        <w:rPr>
          <w:rFonts w:ascii="Times New Roman" w:hAnsi="Times New Roman"/>
          <w:b/>
          <w:sz w:val="24"/>
          <w:szCs w:val="24"/>
        </w:rPr>
      </w:pPr>
      <w:r w:rsidRPr="00957F10">
        <w:rPr>
          <w:rFonts w:ascii="Times New Roman" w:hAnsi="Times New Roman"/>
          <w:b/>
          <w:sz w:val="24"/>
          <w:szCs w:val="24"/>
        </w:rPr>
        <w:t>Elcan-King Elementary</w:t>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t>Potter Street Elementary</w:t>
      </w:r>
    </w:p>
    <w:p w:rsidR="00AE2485" w:rsidRPr="00957F10" w:rsidRDefault="00AE2485" w:rsidP="00AE2485">
      <w:pPr>
        <w:rPr>
          <w:rFonts w:ascii="Times New Roman" w:hAnsi="Times New Roman"/>
          <w:b/>
          <w:sz w:val="24"/>
          <w:szCs w:val="24"/>
        </w:rPr>
      </w:pPr>
      <w:r w:rsidRPr="00957F10">
        <w:rPr>
          <w:rFonts w:ascii="Times New Roman" w:hAnsi="Times New Roman"/>
          <w:b/>
          <w:sz w:val="24"/>
          <w:szCs w:val="24"/>
        </w:rPr>
        <w:t>725 Louise Street</w:t>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t xml:space="preserve">725 Potter Street </w:t>
      </w:r>
    </w:p>
    <w:p w:rsidR="00AE2485" w:rsidRPr="00957F10" w:rsidRDefault="00AE2485" w:rsidP="00AE2485">
      <w:pPr>
        <w:rPr>
          <w:rFonts w:ascii="Times New Roman" w:hAnsi="Times New Roman"/>
          <w:b/>
          <w:sz w:val="24"/>
          <w:szCs w:val="24"/>
        </w:rPr>
      </w:pPr>
      <w:r w:rsidRPr="00957F10">
        <w:rPr>
          <w:rFonts w:ascii="Times New Roman" w:hAnsi="Times New Roman"/>
          <w:b/>
          <w:sz w:val="24"/>
          <w:szCs w:val="24"/>
        </w:rPr>
        <w:t>Bainbridge, Georgia  39819</w:t>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t xml:space="preserve">            Bainbridge, Georgia  39819 </w:t>
      </w:r>
    </w:p>
    <w:p w:rsidR="00AE2485" w:rsidRPr="00957F10" w:rsidRDefault="00AE2485" w:rsidP="00AE2485">
      <w:pPr>
        <w:rPr>
          <w:rFonts w:ascii="Times New Roman" w:hAnsi="Times New Roman"/>
          <w:b/>
          <w:sz w:val="24"/>
          <w:szCs w:val="24"/>
        </w:rPr>
      </w:pPr>
      <w:r w:rsidRPr="00957F10">
        <w:rPr>
          <w:rFonts w:ascii="Times New Roman" w:hAnsi="Times New Roman"/>
          <w:b/>
          <w:sz w:val="24"/>
          <w:szCs w:val="24"/>
        </w:rPr>
        <w:t>(229) 248-2212</w:t>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t>(229) 248-2253</w:t>
      </w:r>
    </w:p>
    <w:p w:rsidR="00AE2485" w:rsidRPr="00957F10" w:rsidRDefault="00AE2485" w:rsidP="00AE2485">
      <w:pPr>
        <w:rPr>
          <w:rFonts w:ascii="Times New Roman" w:hAnsi="Times New Roman"/>
          <w:b/>
          <w:sz w:val="24"/>
          <w:szCs w:val="24"/>
        </w:rPr>
      </w:pPr>
    </w:p>
    <w:p w:rsidR="00AE2485" w:rsidRPr="00957F10" w:rsidRDefault="00AE2485" w:rsidP="00AE2485">
      <w:pPr>
        <w:rPr>
          <w:rFonts w:ascii="Times New Roman" w:hAnsi="Times New Roman"/>
          <w:b/>
          <w:sz w:val="24"/>
          <w:szCs w:val="24"/>
        </w:rPr>
      </w:pPr>
      <w:r w:rsidRPr="00957F10">
        <w:rPr>
          <w:rFonts w:ascii="Times New Roman" w:hAnsi="Times New Roman"/>
          <w:b/>
          <w:sz w:val="24"/>
          <w:szCs w:val="24"/>
        </w:rPr>
        <w:t>John-Johnson Elementary</w:t>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t>West Bainbridge Elementary</w:t>
      </w:r>
    </w:p>
    <w:p w:rsidR="00AE2485" w:rsidRPr="00957F10" w:rsidRDefault="00AE2485" w:rsidP="00AE2485">
      <w:pPr>
        <w:rPr>
          <w:rFonts w:ascii="Times New Roman" w:hAnsi="Times New Roman"/>
          <w:b/>
          <w:sz w:val="24"/>
          <w:szCs w:val="24"/>
        </w:rPr>
      </w:pPr>
      <w:r w:rsidRPr="00957F10">
        <w:rPr>
          <w:rFonts w:ascii="Times New Roman" w:hAnsi="Times New Roman"/>
          <w:b/>
          <w:sz w:val="24"/>
          <w:szCs w:val="24"/>
        </w:rPr>
        <w:t>1947 South West Street</w:t>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t xml:space="preserve"> 915 Zorn Road </w:t>
      </w:r>
    </w:p>
    <w:p w:rsidR="00AE2485" w:rsidRPr="00957F10" w:rsidRDefault="00AE2485" w:rsidP="00AE2485">
      <w:pPr>
        <w:rPr>
          <w:rFonts w:ascii="Times New Roman" w:hAnsi="Times New Roman"/>
          <w:b/>
          <w:sz w:val="24"/>
          <w:szCs w:val="24"/>
        </w:rPr>
      </w:pPr>
      <w:r w:rsidRPr="00957F10">
        <w:rPr>
          <w:rFonts w:ascii="Times New Roman" w:hAnsi="Times New Roman"/>
          <w:b/>
          <w:sz w:val="24"/>
          <w:szCs w:val="24"/>
        </w:rPr>
        <w:t>Bainbridge, Georgia  39819</w:t>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t xml:space="preserve">             Bainbridge, Georgia  39817</w:t>
      </w:r>
    </w:p>
    <w:p w:rsidR="00AE2485" w:rsidRPr="00957F10" w:rsidRDefault="00AE2485" w:rsidP="00AE2485">
      <w:pPr>
        <w:rPr>
          <w:rFonts w:ascii="Times New Roman" w:hAnsi="Times New Roman"/>
          <w:b/>
          <w:sz w:val="24"/>
          <w:szCs w:val="24"/>
        </w:rPr>
      </w:pPr>
      <w:r w:rsidRPr="00957F10">
        <w:rPr>
          <w:rFonts w:ascii="Times New Roman" w:hAnsi="Times New Roman"/>
          <w:b/>
          <w:sz w:val="24"/>
          <w:szCs w:val="24"/>
        </w:rPr>
        <w:t xml:space="preserve">(229) 248-2215                      </w:t>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t xml:space="preserve"> (229) 248-2821 </w:t>
      </w:r>
    </w:p>
    <w:p w:rsidR="00AE2485" w:rsidRPr="00957F10" w:rsidRDefault="00AE2485" w:rsidP="00AE2485">
      <w:pPr>
        <w:rPr>
          <w:rFonts w:ascii="Times New Roman" w:hAnsi="Times New Roman"/>
          <w:b/>
          <w:sz w:val="24"/>
          <w:szCs w:val="24"/>
        </w:rPr>
      </w:pPr>
    </w:p>
    <w:p w:rsidR="00AE2485" w:rsidRPr="00957F10" w:rsidRDefault="00AE2485" w:rsidP="00AE2485">
      <w:pPr>
        <w:rPr>
          <w:rFonts w:ascii="Times New Roman" w:hAnsi="Times New Roman"/>
          <w:b/>
          <w:sz w:val="24"/>
          <w:szCs w:val="24"/>
        </w:rPr>
      </w:pPr>
      <w:r w:rsidRPr="00957F10">
        <w:rPr>
          <w:rFonts w:ascii="Times New Roman" w:hAnsi="Times New Roman"/>
          <w:b/>
          <w:sz w:val="24"/>
          <w:szCs w:val="24"/>
        </w:rPr>
        <w:t>Jones-Wheat Elementary</w:t>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r>
    </w:p>
    <w:p w:rsidR="00AE2485" w:rsidRPr="00957F10" w:rsidRDefault="00AE2485" w:rsidP="00AE2485">
      <w:pPr>
        <w:rPr>
          <w:rFonts w:ascii="Times New Roman" w:hAnsi="Times New Roman"/>
          <w:b/>
          <w:sz w:val="24"/>
          <w:szCs w:val="24"/>
        </w:rPr>
      </w:pPr>
      <w:r w:rsidRPr="00957F10">
        <w:rPr>
          <w:rFonts w:ascii="Times New Roman" w:hAnsi="Times New Roman"/>
          <w:b/>
          <w:sz w:val="24"/>
          <w:szCs w:val="24"/>
        </w:rPr>
        <w:t>1400 East Broughton Street</w:t>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r>
    </w:p>
    <w:p w:rsidR="00AE2485" w:rsidRPr="00957F10" w:rsidRDefault="00AE2485" w:rsidP="00AE2485">
      <w:pPr>
        <w:rPr>
          <w:rFonts w:ascii="Times New Roman" w:hAnsi="Times New Roman"/>
          <w:b/>
          <w:sz w:val="24"/>
          <w:szCs w:val="24"/>
        </w:rPr>
      </w:pPr>
      <w:r w:rsidRPr="00957F10">
        <w:rPr>
          <w:rFonts w:ascii="Times New Roman" w:hAnsi="Times New Roman"/>
          <w:b/>
          <w:sz w:val="24"/>
          <w:szCs w:val="24"/>
        </w:rPr>
        <w:t xml:space="preserve">Bainbridge, Georgia  39817 </w:t>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r>
      <w:r w:rsidRPr="00957F10">
        <w:rPr>
          <w:rFonts w:ascii="Times New Roman" w:hAnsi="Times New Roman"/>
          <w:b/>
          <w:sz w:val="24"/>
          <w:szCs w:val="24"/>
        </w:rPr>
        <w:tab/>
        <w:t xml:space="preserve"> </w:t>
      </w:r>
    </w:p>
    <w:p w:rsidR="003B511F" w:rsidRPr="00957F10" w:rsidRDefault="00AE2485" w:rsidP="00AE2485">
      <w:pPr>
        <w:rPr>
          <w:b/>
        </w:rPr>
      </w:pPr>
      <w:r w:rsidRPr="00957F10">
        <w:rPr>
          <w:rFonts w:ascii="Times New Roman" w:hAnsi="Times New Roman"/>
          <w:b/>
          <w:sz w:val="24"/>
          <w:szCs w:val="24"/>
        </w:rPr>
        <w:t xml:space="preserve">(229) 248-2218  </w:t>
      </w:r>
      <w:r w:rsidRPr="00957F10">
        <w:rPr>
          <w:rFonts w:ascii="Times New Roman" w:hAnsi="Times New Roman"/>
          <w:b/>
          <w:sz w:val="24"/>
          <w:szCs w:val="24"/>
        </w:rPr>
        <w:tab/>
      </w:r>
      <w:r w:rsidRPr="00957F10">
        <w:rPr>
          <w:b/>
        </w:rPr>
        <w:tab/>
      </w:r>
      <w:r w:rsidRPr="00957F10">
        <w:rPr>
          <w:b/>
        </w:rPr>
        <w:tab/>
      </w:r>
      <w:r w:rsidRPr="00957F10">
        <w:rPr>
          <w:b/>
        </w:rPr>
        <w:tab/>
      </w:r>
    </w:p>
    <w:sectPr w:rsidR="003B511F" w:rsidRPr="00957F10" w:rsidSect="003B5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485"/>
    <w:rsid w:val="00077F59"/>
    <w:rsid w:val="000C5040"/>
    <w:rsid w:val="00111235"/>
    <w:rsid w:val="00183711"/>
    <w:rsid w:val="00245CCE"/>
    <w:rsid w:val="00292EF5"/>
    <w:rsid w:val="003330B1"/>
    <w:rsid w:val="00346ACB"/>
    <w:rsid w:val="003B511F"/>
    <w:rsid w:val="003C260D"/>
    <w:rsid w:val="0048226E"/>
    <w:rsid w:val="0065535B"/>
    <w:rsid w:val="00657DA9"/>
    <w:rsid w:val="00831702"/>
    <w:rsid w:val="008A08D9"/>
    <w:rsid w:val="008A2514"/>
    <w:rsid w:val="00954984"/>
    <w:rsid w:val="00957F10"/>
    <w:rsid w:val="00A140B0"/>
    <w:rsid w:val="00A4232C"/>
    <w:rsid w:val="00AE2485"/>
    <w:rsid w:val="00BD45C0"/>
    <w:rsid w:val="00D169EB"/>
    <w:rsid w:val="00D2308D"/>
    <w:rsid w:val="00D82220"/>
    <w:rsid w:val="00EA3E85"/>
    <w:rsid w:val="00EF610C"/>
    <w:rsid w:val="00F96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85"/>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rsid w:val="00AE2485"/>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AE2485"/>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E2485"/>
    <w:rPr>
      <w:rFonts w:ascii="Tahoma" w:hAnsi="Tahoma" w:cs="Tahoma"/>
      <w:sz w:val="16"/>
      <w:szCs w:val="16"/>
    </w:rPr>
  </w:style>
  <w:style w:type="character" w:customStyle="1" w:styleId="BalloonTextChar">
    <w:name w:val="Balloon Text Char"/>
    <w:basedOn w:val="DefaultParagraphFont"/>
    <w:link w:val="BalloonText"/>
    <w:uiPriority w:val="99"/>
    <w:semiHidden/>
    <w:rsid w:val="00AE24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DCBOE</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cellison</dc:creator>
  <cp:lastModifiedBy>arobinson</cp:lastModifiedBy>
  <cp:revision>2</cp:revision>
  <cp:lastPrinted>2014-03-24T17:31:00Z</cp:lastPrinted>
  <dcterms:created xsi:type="dcterms:W3CDTF">2014-04-14T17:34:00Z</dcterms:created>
  <dcterms:modified xsi:type="dcterms:W3CDTF">2014-04-14T17:34:00Z</dcterms:modified>
</cp:coreProperties>
</file>