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E8" w:rsidRPr="008D12E8" w:rsidRDefault="008D12E8" w:rsidP="008D12E8">
      <w:pPr>
        <w:spacing w:after="0" w:line="240" w:lineRule="auto"/>
        <w:jc w:val="center"/>
        <w:rPr>
          <w:rFonts w:ascii="Times New Roman" w:eastAsia="Times New Roman" w:hAnsi="Times New Roman" w:cs="Times New Roman"/>
          <w:b/>
          <w:sz w:val="24"/>
          <w:szCs w:val="24"/>
        </w:rPr>
      </w:pPr>
      <w:bookmarkStart w:id="0" w:name="_GoBack"/>
      <w:bookmarkEnd w:id="0"/>
      <w:r w:rsidRPr="008D12E8">
        <w:rPr>
          <w:rFonts w:ascii="Times New Roman" w:eastAsia="Times New Roman" w:hAnsi="Times New Roman" w:cs="Times New Roman"/>
          <w:b/>
          <w:sz w:val="24"/>
          <w:szCs w:val="24"/>
        </w:rPr>
        <w:t>TITLE I SCHOOL DESIGNATION PARENT NOTIFICATION TEMPLATE</w:t>
      </w:r>
    </w:p>
    <w:p w:rsidR="008D12E8" w:rsidRPr="008D12E8" w:rsidRDefault="008D12E8" w:rsidP="008D12E8">
      <w:pPr>
        <w:spacing w:after="0" w:line="240" w:lineRule="auto"/>
        <w:ind w:right="-360"/>
        <w:jc w:val="center"/>
        <w:rPr>
          <w:rFonts w:ascii="Times New Roman" w:eastAsia="Times New Roman" w:hAnsi="Times New Roman" w:cs="Times New Roman"/>
          <w:b/>
          <w:i/>
          <w:sz w:val="24"/>
          <w:szCs w:val="24"/>
        </w:rPr>
      </w:pPr>
    </w:p>
    <w:p w:rsidR="008D12E8" w:rsidRPr="008D12E8" w:rsidRDefault="008D12E8" w:rsidP="008D12E8">
      <w:pPr>
        <w:spacing w:after="0" w:line="240" w:lineRule="auto"/>
        <w:ind w:right="-360"/>
        <w:jc w:val="center"/>
        <w:rPr>
          <w:rFonts w:ascii="Times New Roman" w:eastAsia="Times New Roman" w:hAnsi="Times New Roman" w:cs="Times New Roman"/>
          <w:b/>
          <w:i/>
          <w:sz w:val="24"/>
          <w:szCs w:val="24"/>
        </w:rPr>
      </w:pPr>
      <w:r w:rsidRPr="008D12E8">
        <w:rPr>
          <w:rFonts w:ascii="Times New Roman" w:eastAsia="Times New Roman" w:hAnsi="Times New Roman" w:cs="Times New Roman"/>
          <w:b/>
          <w:i/>
          <w:sz w:val="24"/>
          <w:szCs w:val="24"/>
        </w:rPr>
        <w:t>02-20-17</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Estimado(s) padre(s) o tutor(es):</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La Ley de Educación Primaria y Secundaria (</w:t>
      </w:r>
      <w:proofErr w:type="spellStart"/>
      <w:r w:rsidRPr="008D12E8">
        <w:rPr>
          <w:rFonts w:ascii="Times New Roman" w:eastAsia="Times New Roman" w:hAnsi="Times New Roman" w:cs="Times New Roman"/>
          <w:sz w:val="24"/>
          <w:szCs w:val="24"/>
          <w:lang w:val="es-ES"/>
        </w:rPr>
        <w:t>Elementary</w:t>
      </w:r>
      <w:proofErr w:type="spellEnd"/>
      <w:r w:rsidRPr="008D12E8">
        <w:rPr>
          <w:rFonts w:ascii="Times New Roman" w:eastAsia="Times New Roman" w:hAnsi="Times New Roman" w:cs="Times New Roman"/>
          <w:sz w:val="24"/>
          <w:szCs w:val="24"/>
          <w:lang w:val="es-ES"/>
        </w:rPr>
        <w:t xml:space="preserve"> and </w:t>
      </w:r>
      <w:proofErr w:type="spellStart"/>
      <w:r w:rsidRPr="008D12E8">
        <w:rPr>
          <w:rFonts w:ascii="Times New Roman" w:eastAsia="Times New Roman" w:hAnsi="Times New Roman" w:cs="Times New Roman"/>
          <w:sz w:val="24"/>
          <w:szCs w:val="24"/>
          <w:lang w:val="es-ES"/>
        </w:rPr>
        <w:t>Secondary</w:t>
      </w:r>
      <w:proofErr w:type="spellEnd"/>
      <w:r w:rsidRPr="008D12E8">
        <w:rPr>
          <w:rFonts w:ascii="Times New Roman" w:eastAsia="Times New Roman" w:hAnsi="Times New Roman" w:cs="Times New Roman"/>
          <w:sz w:val="24"/>
          <w:szCs w:val="24"/>
          <w:lang w:val="es-ES"/>
        </w:rPr>
        <w:t xml:space="preserve"> </w:t>
      </w:r>
      <w:proofErr w:type="spellStart"/>
      <w:r w:rsidRPr="008D12E8">
        <w:rPr>
          <w:rFonts w:ascii="Times New Roman" w:eastAsia="Times New Roman" w:hAnsi="Times New Roman" w:cs="Times New Roman"/>
          <w:sz w:val="24"/>
          <w:szCs w:val="24"/>
          <w:lang w:val="es-ES"/>
        </w:rPr>
        <w:t>Education</w:t>
      </w:r>
      <w:proofErr w:type="spellEnd"/>
      <w:r w:rsidRPr="008D12E8">
        <w:rPr>
          <w:rFonts w:ascii="Times New Roman" w:eastAsia="Times New Roman" w:hAnsi="Times New Roman" w:cs="Times New Roman"/>
          <w:sz w:val="24"/>
          <w:szCs w:val="24"/>
          <w:lang w:val="es-ES"/>
        </w:rPr>
        <w:t xml:space="preserve"> </w:t>
      </w:r>
      <w:proofErr w:type="spellStart"/>
      <w:r w:rsidRPr="008D12E8">
        <w:rPr>
          <w:rFonts w:ascii="Times New Roman" w:eastAsia="Times New Roman" w:hAnsi="Times New Roman" w:cs="Times New Roman"/>
          <w:sz w:val="24"/>
          <w:szCs w:val="24"/>
          <w:lang w:val="es-ES"/>
        </w:rPr>
        <w:t>Act</w:t>
      </w:r>
      <w:proofErr w:type="spellEnd"/>
      <w:r w:rsidRPr="008D12E8">
        <w:rPr>
          <w:rFonts w:ascii="Times New Roman" w:eastAsia="Times New Roman" w:hAnsi="Times New Roman" w:cs="Times New Roman"/>
          <w:sz w:val="24"/>
          <w:szCs w:val="24"/>
          <w:lang w:val="es-ES"/>
        </w:rPr>
        <w:t xml:space="preserve">, ESEA) de 1965, exige notificar a los padres o tutores de hijos que asisten a una escuela de Título I sobre qué tan bien la escuela prepara a los alumnos para ir a la Universidad y/o tener una profesión, así como también el estado de designación escolar en función de la Renuncia de Flexibilidad de la ley ESEA de Georgia. </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Bajo la renovación de la Renuncia de Flexibilidad de la ley ESEA de Georgia de 2015, algunas escuelas de Título I siguen siendo clasificadas como Escuelas de Recompensa, Prioridad, o Enfoque.  La Renuncia permite el uso del Índice de Rendimiento de Preparación para la Universidad y la Carrera Profesional (</w:t>
      </w:r>
      <w:proofErr w:type="spellStart"/>
      <w:r w:rsidRPr="008D12E8">
        <w:rPr>
          <w:rFonts w:ascii="Times New Roman" w:eastAsia="Times New Roman" w:hAnsi="Times New Roman" w:cs="Times New Roman"/>
          <w:sz w:val="24"/>
          <w:szCs w:val="24"/>
          <w:lang w:val="es-ES"/>
        </w:rPr>
        <w:t>College</w:t>
      </w:r>
      <w:proofErr w:type="spellEnd"/>
      <w:r w:rsidRPr="008D12E8">
        <w:rPr>
          <w:rFonts w:ascii="Times New Roman" w:eastAsia="Times New Roman" w:hAnsi="Times New Roman" w:cs="Times New Roman"/>
          <w:sz w:val="24"/>
          <w:szCs w:val="24"/>
          <w:lang w:val="es-ES"/>
        </w:rPr>
        <w:t xml:space="preserve"> and </w:t>
      </w:r>
      <w:proofErr w:type="spellStart"/>
      <w:r w:rsidRPr="008D12E8">
        <w:rPr>
          <w:rFonts w:ascii="Times New Roman" w:eastAsia="Times New Roman" w:hAnsi="Times New Roman" w:cs="Times New Roman"/>
          <w:sz w:val="24"/>
          <w:szCs w:val="24"/>
          <w:lang w:val="es-ES"/>
        </w:rPr>
        <w:t>Career</w:t>
      </w:r>
      <w:proofErr w:type="spellEnd"/>
      <w:r w:rsidRPr="008D12E8">
        <w:rPr>
          <w:rFonts w:ascii="Times New Roman" w:eastAsia="Times New Roman" w:hAnsi="Times New Roman" w:cs="Times New Roman"/>
          <w:sz w:val="24"/>
          <w:szCs w:val="24"/>
          <w:lang w:val="es-ES"/>
        </w:rPr>
        <w:t xml:space="preserve"> </w:t>
      </w:r>
      <w:proofErr w:type="spellStart"/>
      <w:r w:rsidRPr="008D12E8">
        <w:rPr>
          <w:rFonts w:ascii="Times New Roman" w:eastAsia="Times New Roman" w:hAnsi="Times New Roman" w:cs="Times New Roman"/>
          <w:sz w:val="24"/>
          <w:szCs w:val="24"/>
          <w:lang w:val="es-ES"/>
        </w:rPr>
        <w:t>Ready</w:t>
      </w:r>
      <w:proofErr w:type="spellEnd"/>
      <w:r w:rsidRPr="008D12E8">
        <w:rPr>
          <w:rFonts w:ascii="Times New Roman" w:eastAsia="Times New Roman" w:hAnsi="Times New Roman" w:cs="Times New Roman"/>
          <w:sz w:val="24"/>
          <w:szCs w:val="24"/>
          <w:lang w:val="es-ES"/>
        </w:rPr>
        <w:t xml:space="preserve"> Performance </w:t>
      </w:r>
      <w:proofErr w:type="spellStart"/>
      <w:r w:rsidRPr="008D12E8">
        <w:rPr>
          <w:rFonts w:ascii="Times New Roman" w:eastAsia="Times New Roman" w:hAnsi="Times New Roman" w:cs="Times New Roman"/>
          <w:sz w:val="24"/>
          <w:szCs w:val="24"/>
          <w:lang w:val="es-ES"/>
        </w:rPr>
        <w:t>Index</w:t>
      </w:r>
      <w:proofErr w:type="spellEnd"/>
      <w:r w:rsidRPr="008D12E8">
        <w:rPr>
          <w:rFonts w:ascii="Times New Roman" w:eastAsia="Times New Roman" w:hAnsi="Times New Roman" w:cs="Times New Roman"/>
          <w:sz w:val="24"/>
          <w:szCs w:val="24"/>
          <w:lang w:val="es-ES"/>
        </w:rPr>
        <w:t>, CCRPI) que sirve como un boletín de clasificaciones integrales para todas las escuelas en Georgia, proporcionando un puntaje entre 0 y 100 para cada escuela – midiendo qué tan bien la escuela prepara a los alumnos para que tengan éxito en la universidad y la carrera profesional.</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8D12E8">
        <w:rPr>
          <w:rFonts w:ascii="Times New Roman" w:eastAsia="Times New Roman" w:hAnsi="Times New Roman" w:cs="Times New Roman"/>
          <w:color w:val="212121"/>
          <w:sz w:val="24"/>
          <w:szCs w:val="24"/>
          <w:lang w:val="es-ES"/>
        </w:rPr>
        <w:t>En el último informe del CCRPI, el PCHS recibió una puntuación de 84.8. Cuando se evalúa esta puntuación y se compara con otras escuelas circundantes, PCHS tiene la puntuación más alta de CCRPI y lidera el grupo en la categoría Puntos de logro. Información adicional sobre el CCPRI se puede encontrar en el sitio web del Departamento de Educación de Georgia en www.gadoe.org.</w:t>
      </w:r>
    </w:p>
    <w:p w:rsidR="008D12E8" w:rsidRPr="008D12E8" w:rsidRDefault="008D12E8" w:rsidP="008D12E8">
      <w:pPr>
        <w:spacing w:after="0" w:line="240" w:lineRule="auto"/>
        <w:rPr>
          <w:rFonts w:ascii="Times New Roman" w:eastAsia="Times New Roman" w:hAnsi="Times New Roman" w:cs="Times New Roman"/>
          <w:sz w:val="24"/>
          <w:szCs w:val="24"/>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 xml:space="preserve">Me enorgullece informarle que Pierce County High </w:t>
      </w:r>
      <w:proofErr w:type="spellStart"/>
      <w:r w:rsidRPr="008D12E8">
        <w:rPr>
          <w:rFonts w:ascii="Times New Roman" w:eastAsia="Times New Roman" w:hAnsi="Times New Roman" w:cs="Times New Roman"/>
          <w:sz w:val="24"/>
          <w:szCs w:val="24"/>
          <w:lang w:val="es-ES"/>
        </w:rPr>
        <w:t>School</w:t>
      </w:r>
      <w:proofErr w:type="spellEnd"/>
      <w:r w:rsidRPr="008D12E8">
        <w:rPr>
          <w:rFonts w:ascii="Times New Roman" w:eastAsia="Times New Roman" w:hAnsi="Times New Roman" w:cs="Times New Roman"/>
          <w:b/>
          <w:sz w:val="24"/>
          <w:szCs w:val="24"/>
          <w:lang w:val="es-ES"/>
        </w:rPr>
        <w:t xml:space="preserve"> </w:t>
      </w:r>
      <w:r w:rsidRPr="008D12E8">
        <w:rPr>
          <w:rFonts w:ascii="Times New Roman" w:eastAsia="Times New Roman" w:hAnsi="Times New Roman" w:cs="Times New Roman"/>
          <w:sz w:val="24"/>
          <w:szCs w:val="24"/>
          <w:lang w:val="es-ES"/>
        </w:rPr>
        <w:t xml:space="preserve">no recibió una designación escolar este año, lo que significa que seguimos proveyendo educación de calidad a todos nuestros alumnos.  </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8D12E8">
        <w:rPr>
          <w:rFonts w:ascii="Times New Roman" w:eastAsia="Times New Roman" w:hAnsi="Times New Roman" w:cs="Times New Roman"/>
          <w:color w:val="212121"/>
          <w:sz w:val="24"/>
          <w:szCs w:val="24"/>
          <w:lang w:val="es-ES"/>
        </w:rPr>
        <w:t>En cada prueba de fin de curso (EOC) dada en 2016, los estudiantes de PCHS obtuvieron calificaciones por encima de todas las escuelas en nuestra área de RESA. PCHS está orgulloso del éxito que hemos experimentado, y nos dedicamos a seguir haciendo de Excelencia el Estándar.</w:t>
      </w:r>
    </w:p>
    <w:p w:rsidR="008D12E8" w:rsidRPr="008D12E8" w:rsidRDefault="008D12E8" w:rsidP="008D12E8">
      <w:pPr>
        <w:spacing w:after="0" w:line="240" w:lineRule="auto"/>
        <w:rPr>
          <w:rFonts w:ascii="Times New Roman" w:eastAsia="Times New Roman" w:hAnsi="Times New Roman" w:cs="Times New Roman"/>
          <w:sz w:val="24"/>
          <w:szCs w:val="24"/>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color w:val="000000"/>
          <w:sz w:val="24"/>
          <w:szCs w:val="24"/>
          <w:lang w:val="es-ES"/>
        </w:rPr>
        <w:t xml:space="preserve">En </w:t>
      </w:r>
      <w:r w:rsidRPr="008D12E8">
        <w:rPr>
          <w:rFonts w:ascii="Times New Roman" w:eastAsia="Times New Roman" w:hAnsi="Times New Roman" w:cs="Times New Roman"/>
          <w:sz w:val="24"/>
          <w:szCs w:val="24"/>
          <w:lang w:val="es-ES"/>
        </w:rPr>
        <w:t xml:space="preserve">Pierce County High </w:t>
      </w:r>
      <w:proofErr w:type="spellStart"/>
      <w:r w:rsidRPr="008D12E8">
        <w:rPr>
          <w:rFonts w:ascii="Times New Roman" w:eastAsia="Times New Roman" w:hAnsi="Times New Roman" w:cs="Times New Roman"/>
          <w:sz w:val="24"/>
          <w:szCs w:val="24"/>
          <w:lang w:val="es-ES"/>
        </w:rPr>
        <w:t>School</w:t>
      </w:r>
      <w:proofErr w:type="spellEnd"/>
      <w:r w:rsidRPr="008D12E8">
        <w:rPr>
          <w:rFonts w:ascii="Times New Roman" w:eastAsia="Times New Roman" w:hAnsi="Times New Roman" w:cs="Times New Roman"/>
          <w:color w:val="000000"/>
          <w:sz w:val="24"/>
          <w:szCs w:val="24"/>
          <w:lang w:val="es-ES"/>
        </w:rPr>
        <w:t xml:space="preserve">, nos enorgullecemos de la enseñanza que brindamos a sus hijos. Nuestros docentes y miembros del personal trabajan duro para satisfacer las necesidades de todos los alumnos a fin de garantizar que logren todo su potencial.  </w:t>
      </w: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 xml:space="preserve"> </w:t>
      </w: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 xml:space="preserve">Una parte importante del éxito de Pierce County High </w:t>
      </w:r>
      <w:proofErr w:type="spellStart"/>
      <w:r w:rsidRPr="008D12E8">
        <w:rPr>
          <w:rFonts w:ascii="Times New Roman" w:eastAsia="Times New Roman" w:hAnsi="Times New Roman" w:cs="Times New Roman"/>
          <w:sz w:val="24"/>
          <w:szCs w:val="24"/>
          <w:lang w:val="es-ES"/>
        </w:rPr>
        <w:t>School</w:t>
      </w:r>
      <w:proofErr w:type="spellEnd"/>
      <w:r w:rsidRPr="008D12E8">
        <w:rPr>
          <w:rFonts w:ascii="Times New Roman" w:eastAsia="Times New Roman" w:hAnsi="Times New Roman" w:cs="Times New Roman"/>
          <w:b/>
          <w:sz w:val="24"/>
          <w:szCs w:val="24"/>
          <w:lang w:val="es-ES"/>
        </w:rPr>
        <w:t xml:space="preserve"> </w:t>
      </w:r>
      <w:r w:rsidRPr="008D12E8">
        <w:rPr>
          <w:rFonts w:ascii="Times New Roman" w:eastAsia="Times New Roman" w:hAnsi="Times New Roman" w:cs="Times New Roman"/>
          <w:sz w:val="24"/>
          <w:szCs w:val="24"/>
          <w:lang w:val="es-ES"/>
        </w:rPr>
        <w:t xml:space="preserve">es la participación y el apoyo de los padres en el desarrollo de actividades que mejoren los logros de los alumnos.  Esperamos que participe en nuestro trabajo de mejora escolar a medida que continuamos la supervisión de los logros de los alumnos y establecemos altas expectativas.  Si está interesado en participar en el desarrollo de nuestros planes de mejora escolar, en ser parte de nuestro equipo de participación familiar o tiene preguntas acerca de cómo puede ayudar mejor a su hijo, comuníquese con </w:t>
      </w:r>
      <w:proofErr w:type="spellStart"/>
      <w:r w:rsidRPr="008D12E8">
        <w:rPr>
          <w:rFonts w:ascii="Times New Roman" w:eastAsia="Times New Roman" w:hAnsi="Times New Roman" w:cs="Times New Roman"/>
          <w:sz w:val="24"/>
          <w:szCs w:val="24"/>
          <w:lang w:val="es-ES"/>
        </w:rPr>
        <w:t>LeAnne</w:t>
      </w:r>
      <w:proofErr w:type="spellEnd"/>
      <w:r w:rsidRPr="008D12E8">
        <w:rPr>
          <w:rFonts w:ascii="Times New Roman" w:eastAsia="Times New Roman" w:hAnsi="Times New Roman" w:cs="Times New Roman"/>
          <w:sz w:val="24"/>
          <w:szCs w:val="24"/>
          <w:lang w:val="es-ES"/>
        </w:rPr>
        <w:t xml:space="preserve"> Dixon, ILT/</w:t>
      </w:r>
      <w:proofErr w:type="spellStart"/>
      <w:r w:rsidRPr="008D12E8">
        <w:rPr>
          <w:rFonts w:ascii="Times New Roman" w:eastAsia="Times New Roman" w:hAnsi="Times New Roman" w:cs="Times New Roman"/>
          <w:sz w:val="24"/>
          <w:szCs w:val="24"/>
          <w:lang w:val="es-ES"/>
        </w:rPr>
        <w:t>Parent</w:t>
      </w:r>
      <w:proofErr w:type="spellEnd"/>
      <w:r w:rsidRPr="008D12E8">
        <w:rPr>
          <w:rFonts w:ascii="Times New Roman" w:eastAsia="Times New Roman" w:hAnsi="Times New Roman" w:cs="Times New Roman"/>
          <w:sz w:val="24"/>
          <w:szCs w:val="24"/>
          <w:lang w:val="es-ES"/>
        </w:rPr>
        <w:t xml:space="preserve"> </w:t>
      </w:r>
      <w:proofErr w:type="spellStart"/>
      <w:r w:rsidRPr="008D12E8">
        <w:rPr>
          <w:rFonts w:ascii="Times New Roman" w:eastAsia="Times New Roman" w:hAnsi="Times New Roman" w:cs="Times New Roman"/>
          <w:sz w:val="24"/>
          <w:szCs w:val="24"/>
          <w:lang w:val="es-ES"/>
        </w:rPr>
        <w:t>Involvement</w:t>
      </w:r>
      <w:proofErr w:type="spellEnd"/>
      <w:r w:rsidRPr="008D12E8">
        <w:rPr>
          <w:rFonts w:ascii="Times New Roman" w:eastAsia="Times New Roman" w:hAnsi="Times New Roman" w:cs="Times New Roman"/>
          <w:sz w:val="24"/>
          <w:szCs w:val="24"/>
          <w:lang w:val="es-ES"/>
        </w:rPr>
        <w:t xml:space="preserve"> </w:t>
      </w:r>
      <w:proofErr w:type="spellStart"/>
      <w:r w:rsidRPr="008D12E8">
        <w:rPr>
          <w:rFonts w:ascii="Times New Roman" w:eastAsia="Times New Roman" w:hAnsi="Times New Roman" w:cs="Times New Roman"/>
          <w:sz w:val="24"/>
          <w:szCs w:val="24"/>
          <w:lang w:val="es-ES"/>
        </w:rPr>
        <w:t>Coordinator</w:t>
      </w:r>
      <w:proofErr w:type="spellEnd"/>
      <w:r w:rsidRPr="008D12E8">
        <w:rPr>
          <w:rFonts w:ascii="Times New Roman" w:eastAsia="Times New Roman" w:hAnsi="Times New Roman" w:cs="Times New Roman"/>
          <w:b/>
          <w:sz w:val="24"/>
          <w:szCs w:val="24"/>
          <w:lang w:val="es-ES"/>
        </w:rPr>
        <w:t xml:space="preserve"> </w:t>
      </w:r>
      <w:r w:rsidRPr="008D12E8">
        <w:rPr>
          <w:rFonts w:ascii="Times New Roman" w:eastAsia="Times New Roman" w:hAnsi="Times New Roman" w:cs="Times New Roman"/>
          <w:sz w:val="24"/>
          <w:szCs w:val="24"/>
          <w:lang w:val="es-ES"/>
        </w:rPr>
        <w:t xml:space="preserve">al 912-449-2055 o </w:t>
      </w:r>
      <w:hyperlink r:id="rId5" w:history="1">
        <w:r w:rsidRPr="008D12E8">
          <w:rPr>
            <w:rFonts w:ascii="Times New Roman" w:eastAsia="Times New Roman" w:hAnsi="Times New Roman" w:cs="Times New Roman"/>
            <w:color w:val="0000FF" w:themeColor="hyperlink"/>
            <w:sz w:val="24"/>
            <w:szCs w:val="24"/>
            <w:u w:val="single"/>
            <w:lang w:val="es-ES"/>
          </w:rPr>
          <w:t>ldixon@pierce.k12.ga.us</w:t>
        </w:r>
      </w:hyperlink>
      <w:r w:rsidRPr="008D12E8">
        <w:rPr>
          <w:rFonts w:ascii="Times New Roman" w:eastAsia="Times New Roman" w:hAnsi="Times New Roman" w:cs="Times New Roman"/>
          <w:sz w:val="24"/>
          <w:szCs w:val="24"/>
          <w:lang w:val="es-ES"/>
        </w:rPr>
        <w:t>.</w:t>
      </w: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Gracias por todo lo que hace para apoyar la educación de su hijo.</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Atentamente,</w:t>
      </w: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sz w:val="24"/>
          <w:szCs w:val="24"/>
          <w:lang w:val="es-ES"/>
        </w:rPr>
      </w:pPr>
    </w:p>
    <w:p w:rsidR="008D12E8" w:rsidRPr="008D12E8" w:rsidRDefault="008D12E8" w:rsidP="008D12E8">
      <w:pPr>
        <w:spacing w:after="0" w:line="240" w:lineRule="auto"/>
        <w:rPr>
          <w:rFonts w:ascii="Times New Roman" w:eastAsia="Times New Roman" w:hAnsi="Times New Roman" w:cs="Times New Roman"/>
          <w:b/>
          <w:sz w:val="24"/>
          <w:szCs w:val="24"/>
          <w:lang w:val="es-ES"/>
        </w:rPr>
      </w:pPr>
      <w:r w:rsidRPr="008D12E8">
        <w:rPr>
          <w:rFonts w:ascii="Times New Roman" w:eastAsia="Times New Roman" w:hAnsi="Times New Roman" w:cs="Times New Roman"/>
          <w:b/>
          <w:sz w:val="24"/>
          <w:szCs w:val="24"/>
          <w:lang w:val="es-ES"/>
        </w:rPr>
        <w:t>Dara Bennett</w:t>
      </w:r>
    </w:p>
    <w:p w:rsidR="008D12E8" w:rsidRPr="008D12E8" w:rsidRDefault="008D12E8" w:rsidP="008D12E8">
      <w:pPr>
        <w:spacing w:after="0" w:line="240" w:lineRule="auto"/>
        <w:rPr>
          <w:rFonts w:ascii="Times New Roman" w:eastAsia="Times New Roman" w:hAnsi="Times New Roman" w:cs="Times New Roman"/>
          <w:sz w:val="24"/>
          <w:szCs w:val="24"/>
          <w:lang w:val="es-ES"/>
        </w:rPr>
      </w:pPr>
      <w:r w:rsidRPr="008D12E8">
        <w:rPr>
          <w:rFonts w:ascii="Times New Roman" w:eastAsia="Times New Roman" w:hAnsi="Times New Roman" w:cs="Times New Roman"/>
          <w:sz w:val="24"/>
          <w:szCs w:val="24"/>
          <w:lang w:val="es-ES"/>
        </w:rPr>
        <w:t>Director/a</w:t>
      </w:r>
    </w:p>
    <w:p w:rsidR="00853E73" w:rsidRDefault="00853E73"/>
    <w:sectPr w:rsidR="00853E73" w:rsidSect="008D12E8">
      <w:pgSz w:w="12240" w:h="15840"/>
      <w:pgMar w:top="72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E8"/>
    <w:rsid w:val="00853E73"/>
    <w:rsid w:val="008D12E8"/>
    <w:rsid w:val="00B7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dixon@pierce.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Angie Milton</cp:lastModifiedBy>
  <cp:revision>2</cp:revision>
  <dcterms:created xsi:type="dcterms:W3CDTF">2017-02-27T15:43:00Z</dcterms:created>
  <dcterms:modified xsi:type="dcterms:W3CDTF">2017-02-27T15:43:00Z</dcterms:modified>
</cp:coreProperties>
</file>