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CB" w:rsidRDefault="004230CB" w:rsidP="004230CB">
      <w:pPr>
        <w:jc w:val="center"/>
        <w:rPr>
          <w:rFonts w:ascii="Times New Roman" w:hAnsi="Times New Roman"/>
          <w:b/>
          <w:sz w:val="22"/>
        </w:rPr>
      </w:pPr>
      <w:r>
        <w:rPr>
          <w:rFonts w:ascii="Times New Roman" w:hAnsi="Times New Roman"/>
          <w:b/>
          <w:sz w:val="22"/>
        </w:rPr>
        <w:t>P</w:t>
      </w:r>
      <w:r w:rsidRPr="008B3661">
        <w:rPr>
          <w:rFonts w:ascii="Times New Roman" w:hAnsi="Times New Roman"/>
          <w:b/>
          <w:sz w:val="22"/>
        </w:rPr>
        <w:t>CHS Course Syllabus</w:t>
      </w:r>
      <w:r w:rsidR="00F36DF4">
        <w:rPr>
          <w:rFonts w:ascii="Times New Roman" w:hAnsi="Times New Roman"/>
          <w:b/>
          <w:sz w:val="22"/>
        </w:rPr>
        <w:t xml:space="preserve"> </w:t>
      </w:r>
    </w:p>
    <w:p w:rsidR="004230CB" w:rsidRPr="008B3661" w:rsidRDefault="004230CB" w:rsidP="004230CB">
      <w:pPr>
        <w:jc w:val="center"/>
        <w:rPr>
          <w:rFonts w:ascii="Times New Roman" w:hAnsi="Times New Roman"/>
          <w:sz w:val="24"/>
        </w:rPr>
      </w:pPr>
    </w:p>
    <w:p w:rsidR="004230CB" w:rsidRPr="008B3661" w:rsidRDefault="004230CB" w:rsidP="004230CB">
      <w:pPr>
        <w:rPr>
          <w:rFonts w:ascii="Times New Roman" w:hAnsi="Times New Roman"/>
          <w:sz w:val="24"/>
        </w:rPr>
      </w:pPr>
      <w:r w:rsidRPr="00DB42F4">
        <w:rPr>
          <w:rFonts w:ascii="Times New Roman" w:hAnsi="Times New Roman"/>
          <w:b/>
          <w:sz w:val="24"/>
        </w:rPr>
        <w:t>Teacher Name:</w:t>
      </w:r>
      <w:r w:rsidRPr="008B3661">
        <w:rPr>
          <w:rFonts w:ascii="Times New Roman" w:hAnsi="Times New Roman"/>
          <w:sz w:val="24"/>
        </w:rPr>
        <w:t xml:space="preserve"> </w:t>
      </w:r>
      <w:r w:rsidRPr="00F36DF4">
        <w:rPr>
          <w:rFonts w:ascii="Times New Roman" w:hAnsi="Times New Roman"/>
          <w:sz w:val="24"/>
          <w:u w:val="single"/>
        </w:rPr>
        <w:t>______</w:t>
      </w:r>
      <w:r w:rsidR="00F36DF4" w:rsidRPr="00F36DF4">
        <w:rPr>
          <w:rFonts w:ascii="Times New Roman" w:hAnsi="Times New Roman"/>
          <w:sz w:val="24"/>
          <w:u w:val="single"/>
        </w:rPr>
        <w:t>Becky King</w:t>
      </w:r>
      <w:r w:rsidRPr="00F36DF4">
        <w:rPr>
          <w:rFonts w:ascii="Times New Roman" w:hAnsi="Times New Roman"/>
          <w:sz w:val="24"/>
          <w:u w:val="single"/>
        </w:rPr>
        <w:t>___________</w:t>
      </w:r>
      <w:r w:rsidRPr="008B3661">
        <w:rPr>
          <w:rFonts w:ascii="Times New Roman" w:hAnsi="Times New Roman"/>
          <w:sz w:val="24"/>
        </w:rPr>
        <w:t xml:space="preserve">    </w:t>
      </w:r>
      <w:r w:rsidR="00DB42F4">
        <w:rPr>
          <w:rFonts w:ascii="Times New Roman" w:hAnsi="Times New Roman"/>
          <w:b/>
          <w:sz w:val="24"/>
        </w:rPr>
        <w:t xml:space="preserve">Course </w:t>
      </w:r>
      <w:r w:rsidRPr="008B3661">
        <w:rPr>
          <w:rFonts w:ascii="Times New Roman" w:hAnsi="Times New Roman"/>
          <w:sz w:val="24"/>
        </w:rPr>
        <w:t>___</w:t>
      </w:r>
      <w:r w:rsidR="00F36DF4" w:rsidRPr="00F36DF4">
        <w:rPr>
          <w:rFonts w:ascii="Times New Roman" w:hAnsi="Times New Roman"/>
          <w:sz w:val="24"/>
          <w:u w:val="single"/>
        </w:rPr>
        <w:t xml:space="preserve">CCGPS </w:t>
      </w:r>
      <w:proofErr w:type="spellStart"/>
      <w:r w:rsidR="00F36DF4" w:rsidRPr="00F36DF4">
        <w:rPr>
          <w:rFonts w:ascii="Times New Roman" w:hAnsi="Times New Roman"/>
          <w:sz w:val="24"/>
          <w:u w:val="single"/>
        </w:rPr>
        <w:t>Accel</w:t>
      </w:r>
      <w:proofErr w:type="spellEnd"/>
      <w:r w:rsidR="00F36DF4" w:rsidRPr="00F36DF4">
        <w:rPr>
          <w:rFonts w:ascii="Times New Roman" w:hAnsi="Times New Roman"/>
          <w:sz w:val="24"/>
          <w:u w:val="single"/>
        </w:rPr>
        <w:t>. Pre-Calculus</w:t>
      </w:r>
      <w:r w:rsidRPr="008B3661">
        <w:rPr>
          <w:rFonts w:ascii="Times New Roman" w:hAnsi="Times New Roman"/>
          <w:sz w:val="24"/>
        </w:rPr>
        <w:t>_</w:t>
      </w:r>
    </w:p>
    <w:p w:rsidR="004230CB" w:rsidRPr="008B3661" w:rsidRDefault="004230CB" w:rsidP="004230CB">
      <w:pPr>
        <w:rPr>
          <w:rFonts w:ascii="Times New Roman" w:hAnsi="Times New Roman"/>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862"/>
      </w:tblGrid>
      <w:tr w:rsidR="004230CB" w:rsidRPr="00F60B6D" w:rsidTr="00DB42F4">
        <w:trPr>
          <w:trHeight w:val="183"/>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Week</w:t>
            </w:r>
          </w:p>
        </w:tc>
        <w:tc>
          <w:tcPr>
            <w:tcW w:w="3862"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Topics to be introduced</w:t>
            </w: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1</w:t>
            </w:r>
          </w:p>
        </w:tc>
        <w:tc>
          <w:tcPr>
            <w:tcW w:w="3862" w:type="dxa"/>
          </w:tcPr>
          <w:p w:rsidR="00F36DF4" w:rsidRDefault="00F36DF4" w:rsidP="00F36DF4">
            <w:pPr>
              <w:rPr>
                <w:rFonts w:ascii="Times New Roman" w:hAnsi="Times New Roman"/>
                <w:b/>
                <w:sz w:val="18"/>
              </w:rPr>
            </w:pPr>
          </w:p>
          <w:p w:rsidR="00F36DF4" w:rsidRDefault="00F36DF4" w:rsidP="00F36DF4">
            <w:pPr>
              <w:rPr>
                <w:rFonts w:ascii="Times New Roman" w:hAnsi="Times New Roman"/>
                <w:b/>
                <w:sz w:val="18"/>
              </w:rPr>
            </w:pPr>
            <w:r>
              <w:rPr>
                <w:rFonts w:ascii="Times New Roman" w:hAnsi="Times New Roman"/>
                <w:b/>
                <w:sz w:val="18"/>
              </w:rPr>
              <w:t>Unit 1 – Rational Functions (quick overview-covered in Math 1111)</w:t>
            </w:r>
          </w:p>
          <w:p w:rsidR="00F36DF4" w:rsidRPr="00F60B6D" w:rsidRDefault="00F36DF4" w:rsidP="00F36DF4">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2</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Unit 2 –Introduction to Trigonometry</w:t>
            </w:r>
          </w:p>
          <w:p w:rsidR="00F36DF4" w:rsidRPr="00F60B6D" w:rsidRDefault="00F36DF4" w:rsidP="00D60C3A">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3</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Unit 2 –Introduction to Trigonometry</w:t>
            </w:r>
          </w:p>
          <w:p w:rsidR="00F36DF4" w:rsidRPr="00F60B6D" w:rsidRDefault="00F36DF4" w:rsidP="00D60C3A">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4</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Unit 2 –Introduction to Trigonometry</w:t>
            </w:r>
          </w:p>
          <w:p w:rsidR="00F36DF4" w:rsidRPr="00F60B6D" w:rsidRDefault="00F36DF4" w:rsidP="00D60C3A">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5</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Unit 3 – Investigating Trigonometric Graphs</w:t>
            </w:r>
          </w:p>
          <w:p w:rsidR="00F36DF4" w:rsidRPr="00F60B6D" w:rsidRDefault="00F36DF4" w:rsidP="00D60C3A">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6</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Unit 3 – Investigating Trigonometric Graphs</w:t>
            </w:r>
          </w:p>
          <w:p w:rsidR="00F36DF4" w:rsidRPr="00F60B6D" w:rsidRDefault="00F36DF4" w:rsidP="00D60C3A">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7</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Unit 3 – Investigating Trigonometric Graphs</w:t>
            </w:r>
          </w:p>
          <w:p w:rsidR="00F36DF4" w:rsidRPr="00F60B6D" w:rsidRDefault="00F36DF4" w:rsidP="00D60C3A">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8</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Unit 4 – Trigonometric Identities, Equations, and Applications</w:t>
            </w:r>
          </w:p>
          <w:p w:rsidR="00F36DF4" w:rsidRPr="00F60B6D" w:rsidRDefault="00F36DF4" w:rsidP="00D60C3A">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9</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Unit 4 – Trigonometric Identities, Equations, and Applications</w:t>
            </w:r>
          </w:p>
          <w:p w:rsidR="00F36DF4" w:rsidRPr="00F60B6D" w:rsidRDefault="00F36DF4" w:rsidP="00D60C3A">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10</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Unit 4 – Trigonometric Identities, Equations, and Applications</w:t>
            </w:r>
          </w:p>
          <w:p w:rsidR="00F36DF4" w:rsidRPr="00F60B6D" w:rsidRDefault="00F36DF4" w:rsidP="00D60C3A">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11</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Unit 5 – Extended Trigonometry</w:t>
            </w:r>
          </w:p>
          <w:p w:rsidR="00F36DF4" w:rsidRPr="00F60B6D" w:rsidRDefault="00F36DF4" w:rsidP="00D60C3A">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12</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Unit 5 – Extended Trigonometry</w:t>
            </w:r>
          </w:p>
          <w:p w:rsidR="00F36DF4" w:rsidRPr="00F60B6D" w:rsidRDefault="00F36DF4" w:rsidP="00D60C3A">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13</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Unit 5 – Extended Trigonometry</w:t>
            </w:r>
          </w:p>
          <w:p w:rsidR="00F36DF4" w:rsidRPr="00F60B6D" w:rsidRDefault="00F36DF4" w:rsidP="00D60C3A">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14</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Unit 6 – Exponential and Logarithmic Functions</w:t>
            </w:r>
          </w:p>
          <w:p w:rsidR="00F36DF4" w:rsidRPr="00F60B6D" w:rsidRDefault="00F36DF4" w:rsidP="00D60C3A">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15</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Unit 6 – Exponential and Logarithmic Functions</w:t>
            </w:r>
          </w:p>
          <w:p w:rsidR="00F36DF4" w:rsidRPr="00F60B6D" w:rsidRDefault="00F36DF4" w:rsidP="00D60C3A">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16</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Unit 6 – Exponential and Logarithmic Functions</w:t>
            </w:r>
          </w:p>
          <w:p w:rsidR="00F36DF4" w:rsidRPr="00F60B6D" w:rsidRDefault="00F36DF4" w:rsidP="00D60C3A">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17</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Unit 7 – Introduction to Limits and Continuity</w:t>
            </w:r>
          </w:p>
          <w:p w:rsidR="00F36DF4" w:rsidRPr="00F60B6D" w:rsidRDefault="00F36DF4" w:rsidP="00D60C3A">
            <w:pPr>
              <w:rPr>
                <w:rFonts w:ascii="Times New Roman" w:hAnsi="Times New Roman"/>
                <w:b/>
                <w:sz w:val="18"/>
              </w:rPr>
            </w:pPr>
          </w:p>
        </w:tc>
      </w:tr>
      <w:tr w:rsidR="004230CB" w:rsidRPr="00F60B6D" w:rsidTr="00DB42F4">
        <w:trPr>
          <w:trHeight w:val="228"/>
        </w:trPr>
        <w:tc>
          <w:tcPr>
            <w:tcW w:w="656" w:type="dxa"/>
          </w:tcPr>
          <w:p w:rsidR="004230CB" w:rsidRPr="00F60B6D" w:rsidRDefault="004230CB" w:rsidP="00D60C3A">
            <w:pPr>
              <w:jc w:val="center"/>
              <w:rPr>
                <w:rFonts w:ascii="Times New Roman" w:hAnsi="Times New Roman"/>
                <w:b/>
                <w:sz w:val="18"/>
              </w:rPr>
            </w:pPr>
            <w:r w:rsidRPr="00F60B6D">
              <w:rPr>
                <w:rFonts w:ascii="Times New Roman" w:hAnsi="Times New Roman"/>
                <w:b/>
                <w:sz w:val="18"/>
              </w:rPr>
              <w:t>18</w:t>
            </w:r>
          </w:p>
        </w:tc>
        <w:tc>
          <w:tcPr>
            <w:tcW w:w="3862" w:type="dxa"/>
          </w:tcPr>
          <w:p w:rsidR="00F36DF4" w:rsidRDefault="00F36DF4" w:rsidP="00D60C3A">
            <w:pPr>
              <w:rPr>
                <w:rFonts w:ascii="Times New Roman" w:hAnsi="Times New Roman"/>
                <w:b/>
                <w:sz w:val="18"/>
              </w:rPr>
            </w:pPr>
          </w:p>
          <w:p w:rsidR="004230CB" w:rsidRDefault="00F36DF4" w:rsidP="00D60C3A">
            <w:pPr>
              <w:rPr>
                <w:rFonts w:ascii="Times New Roman" w:hAnsi="Times New Roman"/>
                <w:b/>
                <w:sz w:val="18"/>
              </w:rPr>
            </w:pPr>
            <w:r>
              <w:rPr>
                <w:rFonts w:ascii="Times New Roman" w:hAnsi="Times New Roman"/>
                <w:b/>
                <w:sz w:val="18"/>
              </w:rPr>
              <w:t>Review and Final Exam</w:t>
            </w:r>
          </w:p>
          <w:p w:rsidR="00F36DF4" w:rsidRPr="00F60B6D" w:rsidRDefault="00F36DF4" w:rsidP="00D60C3A">
            <w:pPr>
              <w:rPr>
                <w:rFonts w:ascii="Times New Roman" w:hAnsi="Times New Roman"/>
                <w:b/>
                <w:sz w:val="18"/>
              </w:rPr>
            </w:pPr>
          </w:p>
        </w:tc>
      </w:tr>
    </w:tbl>
    <w:p w:rsidR="004230CB" w:rsidRPr="00DB42F4" w:rsidRDefault="00DB42F4" w:rsidP="004230CB">
      <w:pPr>
        <w:rPr>
          <w:rFonts w:ascii="Times New Roman" w:hAnsi="Times New Roman"/>
          <w:sz w:val="18"/>
        </w:rPr>
      </w:pPr>
      <w:r>
        <w:rPr>
          <w:rFonts w:ascii="Times New Roman" w:hAnsi="Times New Roman"/>
          <w:b/>
          <w:sz w:val="18"/>
        </w:rPr>
        <w:lastRenderedPageBreak/>
        <w:t>Textbook   _</w:t>
      </w:r>
      <w:r w:rsidRPr="00DB42F4">
        <w:rPr>
          <w:rFonts w:ascii="Times New Roman" w:hAnsi="Times New Roman"/>
          <w:b/>
          <w:sz w:val="18"/>
          <w:u w:val="single"/>
        </w:rPr>
        <w:t xml:space="preserve"> </w:t>
      </w:r>
      <w:proofErr w:type="spellStart"/>
      <w:r w:rsidRPr="00DB42F4">
        <w:rPr>
          <w:rFonts w:ascii="Times New Roman" w:hAnsi="Times New Roman"/>
          <w:sz w:val="18"/>
          <w:u w:val="single"/>
        </w:rPr>
        <w:t>Precalculus</w:t>
      </w:r>
      <w:proofErr w:type="spellEnd"/>
      <w:r w:rsidRPr="00DB42F4">
        <w:rPr>
          <w:rFonts w:ascii="Times New Roman" w:hAnsi="Times New Roman"/>
          <w:sz w:val="18"/>
          <w:u w:val="single"/>
        </w:rPr>
        <w:t xml:space="preserve"> with Limits: A Graphing Approach</w:t>
      </w:r>
      <w:r w:rsidR="004230CB" w:rsidRPr="008B3661">
        <w:rPr>
          <w:rFonts w:ascii="Times New Roman" w:hAnsi="Times New Roman"/>
          <w:b/>
          <w:sz w:val="18"/>
        </w:rPr>
        <w:t>___</w:t>
      </w:r>
      <w:r w:rsidRPr="00DB42F4">
        <w:rPr>
          <w:rFonts w:ascii="Times New Roman" w:hAnsi="Times New Roman"/>
          <w:b/>
          <w:sz w:val="18"/>
        </w:rPr>
        <w:t xml:space="preserve"> </w:t>
      </w:r>
      <w:r w:rsidRPr="008B3661">
        <w:rPr>
          <w:rFonts w:ascii="Times New Roman" w:hAnsi="Times New Roman"/>
          <w:b/>
          <w:sz w:val="18"/>
        </w:rPr>
        <w:t xml:space="preserve">Cost of Textbook </w:t>
      </w:r>
      <w:r w:rsidRPr="00DB42F4">
        <w:rPr>
          <w:rFonts w:ascii="Times New Roman" w:hAnsi="Times New Roman"/>
          <w:sz w:val="18"/>
          <w:u w:val="single"/>
        </w:rPr>
        <w:t>_$90</w:t>
      </w:r>
      <w:r>
        <w:rPr>
          <w:rFonts w:ascii="Times New Roman" w:hAnsi="Times New Roman"/>
          <w:sz w:val="18"/>
        </w:rPr>
        <w:t>_</w:t>
      </w:r>
    </w:p>
    <w:p w:rsidR="000E5D11" w:rsidRDefault="000E5D11" w:rsidP="000E5D11">
      <w:pPr>
        <w:rPr>
          <w:b/>
          <w:sz w:val="18"/>
        </w:rPr>
      </w:pPr>
    </w:p>
    <w:p w:rsidR="000E5D11" w:rsidRPr="00B53204" w:rsidRDefault="000E5D11" w:rsidP="000E5D11">
      <w:pPr>
        <w:rPr>
          <w:b/>
          <w:sz w:val="18"/>
        </w:rPr>
      </w:pPr>
      <w:r>
        <w:rPr>
          <w:b/>
          <w:sz w:val="18"/>
        </w:rPr>
        <w:t>Tea</w:t>
      </w:r>
      <w:r w:rsidR="008D3358">
        <w:rPr>
          <w:b/>
          <w:sz w:val="18"/>
        </w:rPr>
        <w:t xml:space="preserve">cher Planning </w:t>
      </w:r>
      <w:proofErr w:type="gramStart"/>
      <w:r w:rsidR="008D3358">
        <w:rPr>
          <w:b/>
          <w:sz w:val="18"/>
        </w:rPr>
        <w:t>Period  _</w:t>
      </w:r>
      <w:proofErr w:type="gramEnd"/>
      <w:r w:rsidR="008D3358">
        <w:rPr>
          <w:b/>
          <w:sz w:val="18"/>
        </w:rPr>
        <w:t>_______None</w:t>
      </w:r>
      <w:r>
        <w:rPr>
          <w:b/>
          <w:sz w:val="18"/>
        </w:rPr>
        <w:t xml:space="preserve">____________  E-MAIL : </w:t>
      </w:r>
      <w:hyperlink r:id="rId6" w:history="1">
        <w:r w:rsidRPr="004A075E">
          <w:rPr>
            <w:rStyle w:val="Hyperlink"/>
            <w:b/>
            <w:sz w:val="18"/>
          </w:rPr>
          <w:t>rebeccaking@pierce.k12.ga.us</w:t>
        </w:r>
      </w:hyperlink>
      <w:r>
        <w:rPr>
          <w:b/>
          <w:sz w:val="18"/>
          <w:u w:val="single"/>
        </w:rPr>
        <w:t xml:space="preserve">       </w:t>
      </w:r>
    </w:p>
    <w:p w:rsidR="000E5D11" w:rsidRDefault="000E5D11" w:rsidP="000E5D11">
      <w:pPr>
        <w:rPr>
          <w:b/>
          <w:sz w:val="18"/>
        </w:rPr>
      </w:pPr>
    </w:p>
    <w:p w:rsidR="000E5D11" w:rsidRDefault="000E5D11" w:rsidP="000E5D11">
      <w:pPr>
        <w:rPr>
          <w:b/>
          <w:sz w:val="18"/>
        </w:rPr>
      </w:pPr>
      <w:r w:rsidRPr="00AD1C6D">
        <w:rPr>
          <w:b/>
          <w:sz w:val="18"/>
          <w:szCs w:val="18"/>
        </w:rPr>
        <w:t xml:space="preserve">I will be available for students to receive extra help </w:t>
      </w:r>
      <w:r>
        <w:rPr>
          <w:b/>
          <w:sz w:val="18"/>
          <w:szCs w:val="18"/>
        </w:rPr>
        <w:t>before school beginning at 7:30, after school until 4:00, and during my planning. Let me know head of time if you are coming to be sure I am available.</w:t>
      </w:r>
    </w:p>
    <w:p w:rsidR="000E5D11" w:rsidRDefault="000E5D11" w:rsidP="000E5D11">
      <w:pPr>
        <w:rPr>
          <w:b/>
          <w:sz w:val="18"/>
        </w:rPr>
      </w:pPr>
    </w:p>
    <w:p w:rsidR="00705F75" w:rsidRDefault="000E5D11" w:rsidP="00705F75">
      <w:pPr>
        <w:rPr>
          <w:b/>
          <w:sz w:val="18"/>
        </w:rPr>
      </w:pPr>
      <w:r>
        <w:rPr>
          <w:b/>
          <w:sz w:val="18"/>
        </w:rPr>
        <w:t xml:space="preserve">GRADING PROCEDURES: </w:t>
      </w:r>
      <w:r>
        <w:rPr>
          <w:b/>
          <w:sz w:val="18"/>
        </w:rPr>
        <w:tab/>
      </w:r>
    </w:p>
    <w:p w:rsidR="000E5D11" w:rsidRPr="00AD1C6D" w:rsidRDefault="00705F75" w:rsidP="00D8041A">
      <w:pPr>
        <w:ind w:firstLine="720"/>
        <w:rPr>
          <w:sz w:val="18"/>
          <w:szCs w:val="18"/>
        </w:rPr>
      </w:pPr>
      <w:r>
        <w:rPr>
          <w:sz w:val="18"/>
          <w:szCs w:val="18"/>
        </w:rPr>
        <w:t>C</w:t>
      </w:r>
      <w:r w:rsidR="000E5D11" w:rsidRPr="00AD1C6D">
        <w:rPr>
          <w:sz w:val="18"/>
          <w:szCs w:val="18"/>
        </w:rPr>
        <w:t xml:space="preserve">lass Work </w:t>
      </w:r>
      <w:r w:rsidR="00D8041A">
        <w:rPr>
          <w:sz w:val="18"/>
          <w:szCs w:val="18"/>
        </w:rPr>
        <w:t>(Including daily work,</w:t>
      </w:r>
      <w:bookmarkStart w:id="0" w:name="_GoBack"/>
      <w:bookmarkEnd w:id="0"/>
      <w:r w:rsidR="000E5D11" w:rsidRPr="00AD1C6D">
        <w:rPr>
          <w:sz w:val="18"/>
          <w:szCs w:val="18"/>
        </w:rPr>
        <w:t xml:space="preserve">  </w:t>
      </w:r>
      <w:r w:rsidR="00D8041A">
        <w:rPr>
          <w:sz w:val="18"/>
          <w:szCs w:val="18"/>
        </w:rPr>
        <w:t>quizzes, tests</w:t>
      </w:r>
      <w:r w:rsidR="000E5D11">
        <w:rPr>
          <w:sz w:val="18"/>
          <w:szCs w:val="18"/>
        </w:rPr>
        <w:t xml:space="preserve">) </w:t>
      </w:r>
      <w:r w:rsidR="000E5D11">
        <w:rPr>
          <w:sz w:val="18"/>
          <w:szCs w:val="18"/>
        </w:rPr>
        <w:tab/>
        <w:t>75</w:t>
      </w:r>
      <w:r w:rsidR="000E5D11" w:rsidRPr="00AD1C6D">
        <w:rPr>
          <w:sz w:val="18"/>
          <w:szCs w:val="18"/>
        </w:rPr>
        <w:t>%</w:t>
      </w:r>
    </w:p>
    <w:p w:rsidR="000E5D11" w:rsidRDefault="000E5D11" w:rsidP="000E5D11">
      <w:pPr>
        <w:rPr>
          <w:sz w:val="18"/>
          <w:szCs w:val="18"/>
        </w:rPr>
      </w:pPr>
      <w:r>
        <w:rPr>
          <w:sz w:val="18"/>
          <w:szCs w:val="18"/>
        </w:rPr>
        <w:tab/>
      </w:r>
      <w:r>
        <w:rPr>
          <w:sz w:val="18"/>
          <w:szCs w:val="18"/>
        </w:rPr>
        <w:tab/>
        <w:t>Final Exam</w:t>
      </w:r>
      <w:r>
        <w:rPr>
          <w:sz w:val="18"/>
          <w:szCs w:val="18"/>
        </w:rPr>
        <w:tab/>
      </w:r>
      <w:r>
        <w:rPr>
          <w:sz w:val="18"/>
          <w:szCs w:val="18"/>
        </w:rPr>
        <w:tab/>
      </w:r>
      <w:r>
        <w:rPr>
          <w:sz w:val="18"/>
          <w:szCs w:val="18"/>
        </w:rPr>
        <w:tab/>
      </w:r>
      <w:r>
        <w:rPr>
          <w:sz w:val="18"/>
          <w:szCs w:val="18"/>
        </w:rPr>
        <w:tab/>
        <w:t>25</w:t>
      </w:r>
      <w:r w:rsidRPr="00AD1C6D">
        <w:rPr>
          <w:sz w:val="18"/>
          <w:szCs w:val="18"/>
        </w:rPr>
        <w:t>%</w:t>
      </w:r>
    </w:p>
    <w:p w:rsidR="000E5D11" w:rsidRPr="00F544C4" w:rsidRDefault="000E5D11" w:rsidP="000E5D11">
      <w:pPr>
        <w:rPr>
          <w:sz w:val="22"/>
          <w:szCs w:val="22"/>
        </w:rPr>
      </w:pPr>
      <w:r>
        <w:rPr>
          <w:b/>
          <w:sz w:val="22"/>
          <w:szCs w:val="22"/>
        </w:rPr>
        <w:t>C</w:t>
      </w:r>
      <w:r w:rsidRPr="00F544C4">
        <w:rPr>
          <w:b/>
          <w:sz w:val="22"/>
          <w:szCs w:val="22"/>
        </w:rPr>
        <w:t>ommon Assessments will be administered</w:t>
      </w:r>
      <w:r>
        <w:rPr>
          <w:b/>
          <w:sz w:val="22"/>
          <w:szCs w:val="22"/>
        </w:rPr>
        <w:t xml:space="preserve"> the last week of each nine weeks</w:t>
      </w:r>
      <w:r w:rsidRPr="00F544C4">
        <w:rPr>
          <w:b/>
          <w:sz w:val="22"/>
          <w:szCs w:val="22"/>
        </w:rPr>
        <w:t>.  These two assessments will be cumulative and will count as a test grade</w:t>
      </w:r>
      <w:r w:rsidRPr="00F544C4">
        <w:rPr>
          <w:sz w:val="22"/>
          <w:szCs w:val="22"/>
        </w:rPr>
        <w:t>.</w:t>
      </w:r>
    </w:p>
    <w:p w:rsidR="000E5D11" w:rsidRPr="00AD1C6D" w:rsidRDefault="000E5D11" w:rsidP="000E5D11">
      <w:pPr>
        <w:rPr>
          <w:sz w:val="18"/>
          <w:szCs w:val="18"/>
        </w:rPr>
      </w:pPr>
      <w:r w:rsidRPr="00AD1C6D">
        <w:rPr>
          <w:b/>
          <w:sz w:val="18"/>
          <w:szCs w:val="18"/>
        </w:rPr>
        <w:t xml:space="preserve">COURSE GRADING POLICY FOR BREAKDOWN OF CLASS WORK:  </w:t>
      </w:r>
      <w:r w:rsidRPr="00AD1C6D">
        <w:rPr>
          <w:sz w:val="18"/>
          <w:szCs w:val="18"/>
        </w:rPr>
        <w:t>(include your exact breakdown of percentages that tests, quizzes, homework, e</w:t>
      </w:r>
      <w:r>
        <w:rPr>
          <w:sz w:val="18"/>
          <w:szCs w:val="18"/>
        </w:rPr>
        <w:t>tc. will count to make up the 70</w:t>
      </w:r>
      <w:r w:rsidRPr="00AD1C6D">
        <w:rPr>
          <w:sz w:val="18"/>
          <w:szCs w:val="18"/>
        </w:rPr>
        <w:t>% class work area)</w:t>
      </w:r>
    </w:p>
    <w:p w:rsidR="000E5D11" w:rsidRPr="00AD1C6D" w:rsidRDefault="000E5D11" w:rsidP="000E5D11">
      <w:pPr>
        <w:ind w:left="1440" w:firstLine="720"/>
        <w:rPr>
          <w:sz w:val="18"/>
          <w:szCs w:val="18"/>
        </w:rPr>
      </w:pPr>
      <w:r w:rsidRPr="00AD1C6D">
        <w:rPr>
          <w:sz w:val="18"/>
          <w:szCs w:val="18"/>
        </w:rPr>
        <w:t xml:space="preserve">Tests </w:t>
      </w:r>
      <w:r w:rsidRPr="00AD1C6D">
        <w:rPr>
          <w:sz w:val="18"/>
          <w:szCs w:val="18"/>
        </w:rPr>
        <w:tab/>
      </w:r>
      <w:r w:rsidRPr="00AD1C6D">
        <w:rPr>
          <w:sz w:val="18"/>
          <w:szCs w:val="18"/>
        </w:rPr>
        <w:tab/>
      </w:r>
      <w:r w:rsidRPr="00AD1C6D">
        <w:rPr>
          <w:sz w:val="18"/>
          <w:szCs w:val="18"/>
        </w:rPr>
        <w:tab/>
      </w:r>
      <w:r>
        <w:rPr>
          <w:sz w:val="18"/>
          <w:szCs w:val="18"/>
        </w:rPr>
        <w:t>5</w:t>
      </w:r>
      <w:r w:rsidRPr="00AD1C6D">
        <w:rPr>
          <w:sz w:val="18"/>
          <w:szCs w:val="18"/>
        </w:rPr>
        <w:t>0%</w:t>
      </w:r>
    </w:p>
    <w:p w:rsidR="000E5D11" w:rsidRPr="00AD1C6D" w:rsidRDefault="000E5D11" w:rsidP="000E5D11">
      <w:pPr>
        <w:rPr>
          <w:sz w:val="18"/>
          <w:szCs w:val="18"/>
        </w:rPr>
      </w:pPr>
      <w:r w:rsidRPr="00AD1C6D">
        <w:rPr>
          <w:sz w:val="18"/>
          <w:szCs w:val="18"/>
        </w:rPr>
        <w:tab/>
      </w:r>
      <w:r w:rsidRPr="00AD1C6D">
        <w:rPr>
          <w:sz w:val="18"/>
          <w:szCs w:val="18"/>
        </w:rPr>
        <w:tab/>
      </w:r>
      <w:r w:rsidRPr="00AD1C6D">
        <w:rPr>
          <w:sz w:val="18"/>
          <w:szCs w:val="18"/>
        </w:rPr>
        <w:tab/>
        <w:t>Quizzes</w:t>
      </w:r>
      <w:r w:rsidRPr="00AD1C6D">
        <w:rPr>
          <w:sz w:val="18"/>
          <w:szCs w:val="18"/>
        </w:rPr>
        <w:tab/>
      </w:r>
      <w:r w:rsidRPr="00AD1C6D">
        <w:rPr>
          <w:sz w:val="18"/>
          <w:szCs w:val="18"/>
        </w:rPr>
        <w:tab/>
      </w:r>
      <w:r w:rsidRPr="00AD1C6D">
        <w:rPr>
          <w:sz w:val="18"/>
          <w:szCs w:val="18"/>
        </w:rPr>
        <w:tab/>
        <w:t>3</w:t>
      </w:r>
      <w:r>
        <w:rPr>
          <w:sz w:val="18"/>
          <w:szCs w:val="18"/>
        </w:rPr>
        <w:t>5</w:t>
      </w:r>
      <w:r w:rsidRPr="00AD1C6D">
        <w:rPr>
          <w:sz w:val="18"/>
          <w:szCs w:val="18"/>
        </w:rPr>
        <w:t>%</w:t>
      </w:r>
    </w:p>
    <w:p w:rsidR="000E5D11" w:rsidRPr="00AD1C6D" w:rsidRDefault="000E5D11" w:rsidP="000E5D11">
      <w:pPr>
        <w:rPr>
          <w:b/>
          <w:sz w:val="18"/>
          <w:szCs w:val="18"/>
        </w:rPr>
      </w:pPr>
      <w:r w:rsidRPr="00AD1C6D">
        <w:rPr>
          <w:sz w:val="18"/>
          <w:szCs w:val="18"/>
        </w:rPr>
        <w:tab/>
      </w:r>
      <w:r w:rsidRPr="00AD1C6D">
        <w:rPr>
          <w:sz w:val="18"/>
          <w:szCs w:val="18"/>
        </w:rPr>
        <w:tab/>
      </w:r>
      <w:r w:rsidRPr="00AD1C6D">
        <w:rPr>
          <w:sz w:val="18"/>
          <w:szCs w:val="18"/>
        </w:rPr>
        <w:tab/>
        <w:t>Daily Grades</w:t>
      </w:r>
      <w:r w:rsidRPr="00AD1C6D">
        <w:rPr>
          <w:sz w:val="18"/>
          <w:szCs w:val="18"/>
        </w:rPr>
        <w:tab/>
      </w:r>
      <w:r w:rsidRPr="00AD1C6D">
        <w:rPr>
          <w:sz w:val="18"/>
          <w:szCs w:val="18"/>
        </w:rPr>
        <w:tab/>
      </w:r>
      <w:r>
        <w:rPr>
          <w:sz w:val="18"/>
          <w:szCs w:val="18"/>
        </w:rPr>
        <w:t>15</w:t>
      </w:r>
      <w:r w:rsidRPr="00AD1C6D">
        <w:rPr>
          <w:sz w:val="18"/>
          <w:szCs w:val="18"/>
        </w:rPr>
        <w:t>%</w:t>
      </w:r>
    </w:p>
    <w:p w:rsidR="000E5D11" w:rsidRPr="00627797" w:rsidRDefault="000E5D11" w:rsidP="000E5D11">
      <w:pPr>
        <w:ind w:left="-120"/>
        <w:rPr>
          <w:b/>
          <w:sz w:val="18"/>
          <w:szCs w:val="18"/>
        </w:rPr>
      </w:pPr>
      <w:r w:rsidRPr="00AD1C6D">
        <w:rPr>
          <w:b/>
          <w:bCs/>
          <w:sz w:val="18"/>
          <w:szCs w:val="18"/>
          <w:u w:val="single"/>
        </w:rPr>
        <w:t>Daily Grades:</w:t>
      </w:r>
      <w:r w:rsidRPr="00AD1C6D">
        <w:rPr>
          <w:b/>
          <w:bCs/>
          <w:sz w:val="18"/>
          <w:szCs w:val="18"/>
        </w:rPr>
        <w:t>  (</w:t>
      </w:r>
      <w:r>
        <w:rPr>
          <w:b/>
          <w:bCs/>
          <w:sz w:val="18"/>
          <w:szCs w:val="18"/>
        </w:rPr>
        <w:t>15</w:t>
      </w:r>
      <w:r w:rsidRPr="00AD1C6D">
        <w:rPr>
          <w:b/>
          <w:bCs/>
          <w:sz w:val="18"/>
          <w:szCs w:val="18"/>
        </w:rPr>
        <w:t>%)  It will be necessary for you to always come to class prepared.</w:t>
      </w:r>
      <w:r w:rsidRPr="00AD1C6D">
        <w:rPr>
          <w:sz w:val="18"/>
          <w:szCs w:val="18"/>
        </w:rPr>
        <w:t> </w:t>
      </w:r>
      <w:r>
        <w:rPr>
          <w:b/>
          <w:sz w:val="18"/>
          <w:szCs w:val="18"/>
        </w:rPr>
        <w:t>Classwork and homework are required.</w:t>
      </w:r>
    </w:p>
    <w:p w:rsidR="000E5D11" w:rsidRPr="00AD1C6D" w:rsidRDefault="000E5D11" w:rsidP="000E5D11">
      <w:pPr>
        <w:ind w:left="-120"/>
        <w:rPr>
          <w:sz w:val="18"/>
          <w:szCs w:val="18"/>
        </w:rPr>
      </w:pPr>
      <w:r w:rsidRPr="00AD1C6D">
        <w:rPr>
          <w:b/>
          <w:bCs/>
          <w:sz w:val="18"/>
          <w:szCs w:val="18"/>
          <w:u w:val="single"/>
        </w:rPr>
        <w:t>Quiz Grades:</w:t>
      </w:r>
      <w:r w:rsidRPr="00AD1C6D">
        <w:rPr>
          <w:b/>
          <w:bCs/>
          <w:sz w:val="18"/>
          <w:szCs w:val="18"/>
        </w:rPr>
        <w:t>  (3</w:t>
      </w:r>
      <w:r>
        <w:rPr>
          <w:b/>
          <w:bCs/>
          <w:sz w:val="18"/>
          <w:szCs w:val="18"/>
        </w:rPr>
        <w:t>5</w:t>
      </w:r>
      <w:r w:rsidRPr="00AD1C6D">
        <w:rPr>
          <w:b/>
          <w:bCs/>
          <w:sz w:val="18"/>
          <w:szCs w:val="18"/>
        </w:rPr>
        <w:t xml:space="preserve">%)  Quizzes will be given as often as deemed necessary by the teacher.  A quiz will cover current material that is being covered in class.  These quizzes may or may not be announced. </w:t>
      </w:r>
      <w:r w:rsidRPr="00AD1C6D">
        <w:rPr>
          <w:sz w:val="18"/>
          <w:szCs w:val="18"/>
        </w:rPr>
        <w:t> </w:t>
      </w:r>
    </w:p>
    <w:p w:rsidR="000E5D11" w:rsidRPr="00AD1C6D" w:rsidRDefault="000E5D11" w:rsidP="000E5D11">
      <w:pPr>
        <w:ind w:left="-120"/>
        <w:rPr>
          <w:sz w:val="18"/>
          <w:szCs w:val="18"/>
        </w:rPr>
      </w:pPr>
      <w:r w:rsidRPr="00AD1C6D">
        <w:rPr>
          <w:b/>
          <w:bCs/>
          <w:sz w:val="18"/>
          <w:szCs w:val="18"/>
          <w:u w:val="single"/>
        </w:rPr>
        <w:t>Tests:</w:t>
      </w:r>
      <w:r w:rsidRPr="00AD1C6D">
        <w:rPr>
          <w:b/>
          <w:bCs/>
          <w:sz w:val="18"/>
          <w:szCs w:val="18"/>
        </w:rPr>
        <w:t>  (</w:t>
      </w:r>
      <w:r>
        <w:rPr>
          <w:b/>
          <w:bCs/>
          <w:sz w:val="18"/>
          <w:szCs w:val="18"/>
        </w:rPr>
        <w:t>5</w:t>
      </w:r>
      <w:r w:rsidRPr="00AD1C6D">
        <w:rPr>
          <w:b/>
          <w:bCs/>
          <w:sz w:val="18"/>
          <w:szCs w:val="18"/>
        </w:rPr>
        <w:t>0%)  Tests will be announced in advance and will be comprehensive for the current</w:t>
      </w:r>
      <w:r>
        <w:rPr>
          <w:b/>
          <w:bCs/>
          <w:sz w:val="18"/>
          <w:szCs w:val="18"/>
        </w:rPr>
        <w:t xml:space="preserve"> unit.  A portion of the test will include review material from previous units</w:t>
      </w:r>
      <w:r w:rsidRPr="00AD1C6D">
        <w:rPr>
          <w:b/>
          <w:bCs/>
          <w:sz w:val="18"/>
          <w:szCs w:val="18"/>
        </w:rPr>
        <w:t xml:space="preserve">. Also, culminating activities will be test grades. </w:t>
      </w:r>
    </w:p>
    <w:p w:rsidR="000E5D11" w:rsidRPr="00AD1C6D" w:rsidRDefault="000E5D11" w:rsidP="000E5D11">
      <w:pPr>
        <w:ind w:left="-120"/>
        <w:rPr>
          <w:b/>
          <w:sz w:val="18"/>
          <w:szCs w:val="18"/>
        </w:rPr>
      </w:pPr>
    </w:p>
    <w:p w:rsidR="000E5D11" w:rsidRPr="00AD1C6D" w:rsidRDefault="000E5D11" w:rsidP="000E5D11">
      <w:pPr>
        <w:ind w:left="-120"/>
        <w:rPr>
          <w:b/>
          <w:sz w:val="18"/>
          <w:szCs w:val="18"/>
        </w:rPr>
      </w:pPr>
      <w:r w:rsidRPr="00AD1C6D">
        <w:rPr>
          <w:b/>
          <w:sz w:val="18"/>
          <w:szCs w:val="18"/>
        </w:rPr>
        <w:t xml:space="preserve">To Calculate your grade: </w:t>
      </w:r>
      <w:r w:rsidRPr="00AD1C6D">
        <w:rPr>
          <w:b/>
          <w:sz w:val="18"/>
          <w:szCs w:val="18"/>
        </w:rPr>
        <w:tab/>
        <w:t>Test Grade Average * .</w:t>
      </w:r>
      <w:r>
        <w:rPr>
          <w:b/>
          <w:sz w:val="18"/>
          <w:szCs w:val="18"/>
        </w:rPr>
        <w:t>5</w:t>
      </w:r>
      <w:r w:rsidRPr="00AD1C6D">
        <w:rPr>
          <w:b/>
          <w:sz w:val="18"/>
          <w:szCs w:val="18"/>
        </w:rPr>
        <w:tab/>
      </w:r>
      <w:r w:rsidRPr="00AD1C6D">
        <w:rPr>
          <w:b/>
          <w:sz w:val="18"/>
          <w:szCs w:val="18"/>
        </w:rPr>
        <w:tab/>
        <w:t>_____________</w:t>
      </w:r>
    </w:p>
    <w:p w:rsidR="000E5D11" w:rsidRPr="00AD1C6D" w:rsidRDefault="000E5D11" w:rsidP="000E5D11">
      <w:pPr>
        <w:ind w:left="-120"/>
        <w:rPr>
          <w:b/>
          <w:sz w:val="18"/>
          <w:szCs w:val="18"/>
        </w:rPr>
      </w:pPr>
      <w:r w:rsidRPr="00AD1C6D">
        <w:rPr>
          <w:b/>
          <w:sz w:val="18"/>
          <w:szCs w:val="18"/>
        </w:rPr>
        <w:tab/>
      </w:r>
      <w:r w:rsidRPr="00AD1C6D">
        <w:rPr>
          <w:b/>
          <w:sz w:val="18"/>
          <w:szCs w:val="18"/>
        </w:rPr>
        <w:tab/>
      </w:r>
      <w:r w:rsidRPr="00AD1C6D">
        <w:rPr>
          <w:b/>
          <w:sz w:val="18"/>
          <w:szCs w:val="18"/>
        </w:rPr>
        <w:tab/>
      </w:r>
      <w:r w:rsidRPr="00AD1C6D">
        <w:rPr>
          <w:b/>
          <w:sz w:val="18"/>
          <w:szCs w:val="18"/>
        </w:rPr>
        <w:tab/>
        <w:t>Quiz Grade Average *.3</w:t>
      </w:r>
      <w:r>
        <w:rPr>
          <w:b/>
          <w:sz w:val="18"/>
          <w:szCs w:val="18"/>
        </w:rPr>
        <w:t>5</w:t>
      </w:r>
      <w:r w:rsidRPr="00AD1C6D">
        <w:rPr>
          <w:b/>
          <w:sz w:val="18"/>
          <w:szCs w:val="18"/>
        </w:rPr>
        <w:tab/>
      </w:r>
      <w:r w:rsidRPr="00AD1C6D">
        <w:rPr>
          <w:b/>
          <w:sz w:val="18"/>
          <w:szCs w:val="18"/>
        </w:rPr>
        <w:tab/>
        <w:t>_____________</w:t>
      </w:r>
    </w:p>
    <w:p w:rsidR="000E5D11" w:rsidRPr="00AD1C6D" w:rsidRDefault="000E5D11" w:rsidP="000E5D11">
      <w:pPr>
        <w:ind w:left="-120"/>
        <w:rPr>
          <w:b/>
          <w:sz w:val="18"/>
          <w:szCs w:val="18"/>
        </w:rPr>
      </w:pPr>
      <w:r w:rsidRPr="00AD1C6D">
        <w:rPr>
          <w:b/>
          <w:sz w:val="18"/>
          <w:szCs w:val="18"/>
        </w:rPr>
        <w:tab/>
      </w:r>
      <w:r w:rsidRPr="00AD1C6D">
        <w:rPr>
          <w:b/>
          <w:sz w:val="18"/>
          <w:szCs w:val="18"/>
        </w:rPr>
        <w:tab/>
      </w:r>
      <w:r w:rsidRPr="00AD1C6D">
        <w:rPr>
          <w:b/>
          <w:sz w:val="18"/>
          <w:szCs w:val="18"/>
        </w:rPr>
        <w:tab/>
      </w:r>
      <w:r w:rsidRPr="00AD1C6D">
        <w:rPr>
          <w:b/>
          <w:sz w:val="18"/>
          <w:szCs w:val="18"/>
        </w:rPr>
        <w:tab/>
        <w:t>Daily Grade Average *.</w:t>
      </w:r>
      <w:r>
        <w:rPr>
          <w:b/>
          <w:sz w:val="18"/>
          <w:szCs w:val="18"/>
        </w:rPr>
        <w:t>15</w:t>
      </w:r>
      <w:r>
        <w:rPr>
          <w:b/>
          <w:sz w:val="18"/>
          <w:szCs w:val="18"/>
        </w:rPr>
        <w:tab/>
        <w:t xml:space="preserve">           </w:t>
      </w:r>
      <w:r w:rsidRPr="00AD1C6D">
        <w:rPr>
          <w:b/>
          <w:sz w:val="18"/>
          <w:szCs w:val="18"/>
        </w:rPr>
        <w:t xml:space="preserve">+_____________ </w:t>
      </w:r>
    </w:p>
    <w:p w:rsidR="000E5D11" w:rsidRDefault="000E5D11" w:rsidP="000E5D11">
      <w:pPr>
        <w:ind w:left="-120"/>
        <w:rPr>
          <w:b/>
          <w:sz w:val="18"/>
          <w:szCs w:val="18"/>
        </w:rPr>
      </w:pPr>
      <w:r w:rsidRPr="00AD1C6D">
        <w:rPr>
          <w:b/>
          <w:sz w:val="18"/>
          <w:szCs w:val="18"/>
        </w:rPr>
        <w:tab/>
      </w:r>
      <w:r w:rsidRPr="00AD1C6D">
        <w:rPr>
          <w:b/>
          <w:sz w:val="18"/>
          <w:szCs w:val="18"/>
        </w:rPr>
        <w:tab/>
      </w:r>
      <w:r w:rsidRPr="00AD1C6D">
        <w:rPr>
          <w:b/>
          <w:sz w:val="18"/>
          <w:szCs w:val="18"/>
        </w:rPr>
        <w:tab/>
      </w:r>
      <w:r w:rsidRPr="00AD1C6D">
        <w:rPr>
          <w:b/>
          <w:sz w:val="18"/>
          <w:szCs w:val="18"/>
        </w:rPr>
        <w:tab/>
      </w:r>
      <w:r w:rsidRPr="00AD1C6D">
        <w:rPr>
          <w:b/>
          <w:sz w:val="18"/>
          <w:szCs w:val="18"/>
        </w:rPr>
        <w:tab/>
      </w:r>
      <w:r w:rsidRPr="00AD1C6D">
        <w:rPr>
          <w:b/>
          <w:sz w:val="18"/>
          <w:szCs w:val="18"/>
        </w:rPr>
        <w:tab/>
      </w:r>
      <w:r w:rsidRPr="00AD1C6D">
        <w:rPr>
          <w:b/>
          <w:sz w:val="18"/>
          <w:szCs w:val="18"/>
        </w:rPr>
        <w:tab/>
        <w:t>TOTAL</w:t>
      </w:r>
      <w:r w:rsidRPr="00AD1C6D">
        <w:rPr>
          <w:b/>
          <w:sz w:val="18"/>
          <w:szCs w:val="18"/>
        </w:rPr>
        <w:tab/>
        <w:t>_____________</w:t>
      </w:r>
    </w:p>
    <w:p w:rsidR="000E5D11" w:rsidRPr="00DB4564" w:rsidRDefault="000E5D11" w:rsidP="000E5D11">
      <w:pPr>
        <w:pStyle w:val="ListParagraph"/>
        <w:spacing w:line="240" w:lineRule="auto"/>
        <w:ind w:left="1080"/>
      </w:pPr>
      <w:r>
        <w:t>T</w:t>
      </w:r>
      <w:r w:rsidRPr="00DB4564">
        <w:t xml:space="preserve">here is </w:t>
      </w:r>
      <w:r w:rsidRPr="003331DD">
        <w:rPr>
          <w:b/>
        </w:rPr>
        <w:t>no extra credit</w:t>
      </w:r>
      <w:r w:rsidRPr="00DB4564">
        <w:t xml:space="preserve"> in this class.  At m</w:t>
      </w:r>
      <w:r w:rsidR="00D6433A">
        <w:t xml:space="preserve">y discretion, a few assignments </w:t>
      </w:r>
      <w:r w:rsidRPr="00DB4564">
        <w:t xml:space="preserve">and tests may have a few bonus points available.  </w:t>
      </w:r>
      <w:r w:rsidRPr="003331DD">
        <w:rPr>
          <w:b/>
        </w:rPr>
        <w:t>Do not expect to work for extra credit at the end of the grading period to alter you grade.</w:t>
      </w:r>
    </w:p>
    <w:p w:rsidR="000E5D11" w:rsidRDefault="000E5D11" w:rsidP="000E5D11">
      <w:pPr>
        <w:tabs>
          <w:tab w:val="left" w:pos="8910"/>
        </w:tabs>
        <w:rPr>
          <w:b/>
          <w:sz w:val="18"/>
        </w:rPr>
      </w:pPr>
    </w:p>
    <w:p w:rsidR="000E5D11" w:rsidRDefault="000E5D11" w:rsidP="000E5D11">
      <w:pPr>
        <w:tabs>
          <w:tab w:val="left" w:pos="8910"/>
        </w:tabs>
        <w:rPr>
          <w:sz w:val="18"/>
        </w:rPr>
      </w:pPr>
      <w:r>
        <w:rPr>
          <w:b/>
          <w:sz w:val="18"/>
        </w:rPr>
        <w:t xml:space="preserve">EXAM EXEMPTIONS: </w:t>
      </w:r>
      <w:r>
        <w:rPr>
          <w:sz w:val="18"/>
        </w:rPr>
        <w:t xml:space="preserve"> All students will be required to take the EOCT for courses in which it applies.   Students may exempt the semester </w:t>
      </w:r>
      <w:proofErr w:type="spellStart"/>
      <w:r>
        <w:rPr>
          <w:sz w:val="18"/>
        </w:rPr>
        <w:t>post test</w:t>
      </w:r>
      <w:proofErr w:type="spellEnd"/>
      <w:r>
        <w:rPr>
          <w:sz w:val="18"/>
        </w:rPr>
        <w:t>/final exam for a course in the following way:</w:t>
      </w:r>
    </w:p>
    <w:p w:rsidR="000E5D11" w:rsidRDefault="000E5D11" w:rsidP="000E5D11">
      <w:pPr>
        <w:tabs>
          <w:tab w:val="left" w:pos="8910"/>
        </w:tabs>
        <w:ind w:left="360"/>
        <w:rPr>
          <w:sz w:val="18"/>
          <w:szCs w:val="18"/>
        </w:rPr>
      </w:pPr>
      <w:r w:rsidRPr="00AD1C6D">
        <w:rPr>
          <w:sz w:val="18"/>
          <w:szCs w:val="18"/>
        </w:rPr>
        <w:t xml:space="preserve">A student must </w:t>
      </w:r>
    </w:p>
    <w:p w:rsidR="000E5D11" w:rsidRPr="00AD1C6D" w:rsidRDefault="000E5D11" w:rsidP="000E5D11">
      <w:pPr>
        <w:numPr>
          <w:ilvl w:val="0"/>
          <w:numId w:val="1"/>
        </w:numPr>
        <w:tabs>
          <w:tab w:val="left" w:pos="8910"/>
        </w:tabs>
        <w:rPr>
          <w:sz w:val="18"/>
          <w:szCs w:val="18"/>
        </w:rPr>
      </w:pPr>
      <w:r>
        <w:rPr>
          <w:sz w:val="18"/>
          <w:szCs w:val="18"/>
        </w:rPr>
        <w:t>Earn</w:t>
      </w:r>
      <w:r w:rsidRPr="00AD1C6D">
        <w:rPr>
          <w:sz w:val="18"/>
          <w:szCs w:val="18"/>
        </w:rPr>
        <w:t xml:space="preserve"> an average of 70 or above</w:t>
      </w:r>
    </w:p>
    <w:p w:rsidR="000E5D11" w:rsidRPr="008D3358" w:rsidRDefault="00D6433A" w:rsidP="000E5D11">
      <w:pPr>
        <w:numPr>
          <w:ilvl w:val="0"/>
          <w:numId w:val="1"/>
        </w:numPr>
        <w:tabs>
          <w:tab w:val="left" w:pos="8910"/>
        </w:tabs>
        <w:rPr>
          <w:b/>
          <w:sz w:val="18"/>
        </w:rPr>
      </w:pPr>
      <w:r w:rsidRPr="008D3358">
        <w:rPr>
          <w:sz w:val="18"/>
          <w:szCs w:val="18"/>
        </w:rPr>
        <w:t xml:space="preserve">Miss no more than 2 </w:t>
      </w:r>
      <w:r w:rsidR="000E5D11" w:rsidRPr="008D3358">
        <w:rPr>
          <w:sz w:val="18"/>
          <w:szCs w:val="18"/>
        </w:rPr>
        <w:t>days per semester</w:t>
      </w:r>
    </w:p>
    <w:tbl>
      <w:tblPr>
        <w:tblW w:w="0" w:type="auto"/>
        <w:tblInd w:w="1278" w:type="dxa"/>
        <w:tblLook w:val="0000" w:firstRow="0" w:lastRow="0" w:firstColumn="0" w:lastColumn="0" w:noHBand="0" w:noVBand="0"/>
      </w:tblPr>
      <w:tblGrid>
        <w:gridCol w:w="1440"/>
        <w:gridCol w:w="5940"/>
      </w:tblGrid>
      <w:tr w:rsidR="000E5D11" w:rsidRPr="007435E5" w:rsidTr="004D4093">
        <w:tc>
          <w:tcPr>
            <w:tcW w:w="1440" w:type="dxa"/>
          </w:tcPr>
          <w:p w:rsidR="000E5D11" w:rsidRPr="001A6A44" w:rsidRDefault="000E5D11" w:rsidP="004D4093">
            <w:pPr>
              <w:tabs>
                <w:tab w:val="left" w:pos="-720"/>
              </w:tabs>
              <w:suppressAutoHyphens/>
              <w:ind w:right="-450"/>
              <w:rPr>
                <w:sz w:val="22"/>
                <w:szCs w:val="22"/>
              </w:rPr>
            </w:pPr>
          </w:p>
        </w:tc>
        <w:tc>
          <w:tcPr>
            <w:tcW w:w="5940" w:type="dxa"/>
          </w:tcPr>
          <w:p w:rsidR="000E5D11" w:rsidRPr="001A6A44" w:rsidRDefault="000E5D11" w:rsidP="004D4093">
            <w:pPr>
              <w:tabs>
                <w:tab w:val="left" w:pos="-720"/>
              </w:tabs>
              <w:suppressAutoHyphens/>
              <w:ind w:right="-450"/>
              <w:rPr>
                <w:sz w:val="22"/>
                <w:szCs w:val="22"/>
              </w:rPr>
            </w:pPr>
          </w:p>
        </w:tc>
      </w:tr>
    </w:tbl>
    <w:p w:rsidR="000E5D11" w:rsidRPr="001F6C06" w:rsidRDefault="000E5D11" w:rsidP="000E5D11">
      <w:pPr>
        <w:rPr>
          <w:b/>
          <w:bCs/>
        </w:rPr>
      </w:pPr>
      <w:r>
        <w:rPr>
          <w:b/>
          <w:bCs/>
        </w:rPr>
        <w:t>Classroom rules and procedures:</w:t>
      </w:r>
    </w:p>
    <w:p w:rsidR="000E5D11" w:rsidRPr="00A96B78" w:rsidRDefault="000E5D11" w:rsidP="000E5D11">
      <w:pPr>
        <w:pStyle w:val="BodyText"/>
        <w:numPr>
          <w:ilvl w:val="0"/>
          <w:numId w:val="2"/>
        </w:numPr>
        <w:spacing w:after="0" w:line="240" w:lineRule="auto"/>
        <w:rPr>
          <w:sz w:val="22"/>
          <w:szCs w:val="22"/>
        </w:rPr>
      </w:pPr>
      <w:r w:rsidRPr="00A96B78">
        <w:rPr>
          <w:bCs/>
          <w:iCs/>
          <w:sz w:val="22"/>
          <w:szCs w:val="22"/>
        </w:rPr>
        <w:t xml:space="preserve">Cell phones: </w:t>
      </w:r>
      <w:r>
        <w:rPr>
          <w:bCs/>
          <w:iCs/>
          <w:sz w:val="22"/>
          <w:szCs w:val="22"/>
        </w:rPr>
        <w:t>See policy in student handbook</w:t>
      </w:r>
      <w:r w:rsidR="008D3358">
        <w:rPr>
          <w:bCs/>
          <w:iCs/>
          <w:sz w:val="22"/>
          <w:szCs w:val="22"/>
        </w:rPr>
        <w:t>.</w:t>
      </w:r>
    </w:p>
    <w:p w:rsidR="000E5D11" w:rsidRPr="000E5D11" w:rsidRDefault="000E5D11" w:rsidP="000E5D11">
      <w:pPr>
        <w:pStyle w:val="ListParagraph"/>
        <w:numPr>
          <w:ilvl w:val="0"/>
          <w:numId w:val="2"/>
        </w:numPr>
        <w:spacing w:line="240" w:lineRule="auto"/>
        <w:rPr>
          <w:sz w:val="22"/>
          <w:szCs w:val="22"/>
        </w:rPr>
      </w:pPr>
      <w:r w:rsidRPr="000E5D11">
        <w:rPr>
          <w:bCs/>
          <w:iCs/>
        </w:rPr>
        <w:t>Respect the rights of others to be in class and learn. In particular, conversations during the instructor’s lectures are distracting and hinder learning. You will be warned only once, and if it occurs again, your parent(s) will be contacted.</w:t>
      </w:r>
    </w:p>
    <w:p w:rsidR="000E5D11" w:rsidRPr="006E1244" w:rsidRDefault="000E5D11" w:rsidP="000E5D11">
      <w:pPr>
        <w:pStyle w:val="BodyText"/>
        <w:numPr>
          <w:ilvl w:val="0"/>
          <w:numId w:val="2"/>
        </w:numPr>
        <w:spacing w:after="0" w:line="240" w:lineRule="auto"/>
        <w:rPr>
          <w:b/>
          <w:bCs/>
          <w:sz w:val="22"/>
          <w:szCs w:val="22"/>
        </w:rPr>
      </w:pPr>
      <w:r w:rsidRPr="006E1244">
        <w:rPr>
          <w:sz w:val="22"/>
          <w:szCs w:val="22"/>
        </w:rPr>
        <w:t xml:space="preserve">The instructor will take daily attendance for the class. </w:t>
      </w:r>
    </w:p>
    <w:p w:rsidR="000E5D11" w:rsidRPr="006E1244" w:rsidRDefault="000E5D11" w:rsidP="000E5D11">
      <w:pPr>
        <w:pStyle w:val="BodyText"/>
        <w:numPr>
          <w:ilvl w:val="0"/>
          <w:numId w:val="2"/>
        </w:numPr>
        <w:spacing w:after="0" w:line="240" w:lineRule="auto"/>
        <w:rPr>
          <w:sz w:val="22"/>
          <w:szCs w:val="22"/>
        </w:rPr>
      </w:pPr>
      <w:r w:rsidRPr="006E1244">
        <w:rPr>
          <w:b/>
          <w:bCs/>
          <w:sz w:val="22"/>
          <w:szCs w:val="22"/>
        </w:rPr>
        <w:t>IT IS THE STUDENT’S RESPONSIBILITY TO KEEP UP WITH THE WEEKLY CLASS SCHEDULE</w:t>
      </w:r>
      <w:r w:rsidRPr="006E1244">
        <w:rPr>
          <w:b/>
          <w:sz w:val="22"/>
          <w:szCs w:val="22"/>
        </w:rPr>
        <w:t>.</w:t>
      </w:r>
      <w:r w:rsidRPr="006E1244">
        <w:rPr>
          <w:sz w:val="22"/>
          <w:szCs w:val="22"/>
        </w:rPr>
        <w:t xml:space="preserve">  If a student misses a class, it is his/her responsibility to find out what was covered and what assignments may be due for the time missed.  </w:t>
      </w:r>
      <w:r w:rsidRPr="006E1244">
        <w:rPr>
          <w:iCs/>
          <w:sz w:val="22"/>
          <w:szCs w:val="22"/>
        </w:rPr>
        <w:t xml:space="preserve">Students are responsible for what is said in class or listed on the syllabus, regardless of presence or absence.  </w:t>
      </w:r>
      <w:r w:rsidRPr="006E1244">
        <w:rPr>
          <w:sz w:val="22"/>
          <w:szCs w:val="22"/>
        </w:rPr>
        <w:t>It is each student’s responsibility to complete class assignments and prepare for tests in a timely fashion so that he/she can meet stated deadlines and due dates.</w:t>
      </w:r>
    </w:p>
    <w:p w:rsidR="000E5D11" w:rsidRPr="00A96B78" w:rsidRDefault="000E5D11" w:rsidP="000E5D11">
      <w:pPr>
        <w:pStyle w:val="BodyText"/>
        <w:numPr>
          <w:ilvl w:val="0"/>
          <w:numId w:val="2"/>
        </w:numPr>
        <w:spacing w:after="0" w:line="240" w:lineRule="auto"/>
        <w:rPr>
          <w:sz w:val="22"/>
          <w:szCs w:val="22"/>
        </w:rPr>
      </w:pPr>
      <w:r w:rsidRPr="00A96B78">
        <w:rPr>
          <w:sz w:val="22"/>
          <w:szCs w:val="22"/>
        </w:rPr>
        <w:t xml:space="preserve">Students are expected to keep a notebook in which they maintain handouts and other materials pertinent to class.  Once a handout or other resource has been provided to a student, he/she is expected to be able to retrieve that information upon request. </w:t>
      </w:r>
    </w:p>
    <w:p w:rsidR="000E5D11" w:rsidRDefault="000E5D11" w:rsidP="000E5D11">
      <w:pPr>
        <w:pStyle w:val="BodyText"/>
        <w:numPr>
          <w:ilvl w:val="0"/>
          <w:numId w:val="2"/>
        </w:numPr>
        <w:spacing w:after="0" w:line="240" w:lineRule="auto"/>
        <w:rPr>
          <w:sz w:val="22"/>
          <w:szCs w:val="22"/>
        </w:rPr>
      </w:pPr>
      <w:r w:rsidRPr="00A96B78">
        <w:rPr>
          <w:sz w:val="22"/>
          <w:szCs w:val="22"/>
        </w:rPr>
        <w:t>Successful completion of this course is based upon demonstration of mastery of the major competencies outlined for the class.  Each class will involve sessions of lecture and opportunities to practice the content covered in each class.</w:t>
      </w:r>
    </w:p>
    <w:p w:rsidR="000E5D11" w:rsidRPr="00A96B78" w:rsidRDefault="000E5D11" w:rsidP="000E5D11">
      <w:pPr>
        <w:pStyle w:val="BodyText"/>
        <w:numPr>
          <w:ilvl w:val="0"/>
          <w:numId w:val="2"/>
        </w:numPr>
        <w:spacing w:after="0" w:line="240" w:lineRule="auto"/>
        <w:rPr>
          <w:sz w:val="22"/>
          <w:szCs w:val="22"/>
        </w:rPr>
      </w:pPr>
      <w:r>
        <w:rPr>
          <w:sz w:val="22"/>
          <w:szCs w:val="22"/>
        </w:rPr>
        <w:t>You will only be allowed to leave class a total of three times during the semester.</w:t>
      </w:r>
      <w:r w:rsidR="008D3358">
        <w:rPr>
          <w:sz w:val="22"/>
          <w:szCs w:val="22"/>
        </w:rPr>
        <w:t xml:space="preserve">  You must have a signed hall pass </w:t>
      </w:r>
      <w:r>
        <w:rPr>
          <w:sz w:val="22"/>
          <w:szCs w:val="22"/>
        </w:rPr>
        <w:t>to leave class.</w:t>
      </w:r>
    </w:p>
    <w:p w:rsidR="000E5D11" w:rsidRDefault="000E5D11" w:rsidP="000E5D11">
      <w:pPr>
        <w:rPr>
          <w:sz w:val="18"/>
        </w:rPr>
      </w:pPr>
    </w:p>
    <w:p w:rsidR="000E5D11" w:rsidRDefault="000E5D11" w:rsidP="000E5D11">
      <w:pPr>
        <w:rPr>
          <w:sz w:val="18"/>
        </w:rPr>
      </w:pPr>
    </w:p>
    <w:p w:rsidR="000E5D11" w:rsidRDefault="000E5D11" w:rsidP="000E5D11">
      <w:pPr>
        <w:rPr>
          <w:sz w:val="18"/>
        </w:rPr>
      </w:pPr>
    </w:p>
    <w:p w:rsidR="000E5D11" w:rsidRDefault="000E5D11" w:rsidP="000E5D11">
      <w:pPr>
        <w:rPr>
          <w:sz w:val="18"/>
        </w:rPr>
      </w:pPr>
    </w:p>
    <w:p w:rsidR="000E5D11" w:rsidRDefault="000E5D11" w:rsidP="000E5D11">
      <w:pPr>
        <w:rPr>
          <w:sz w:val="18"/>
        </w:rPr>
      </w:pPr>
    </w:p>
    <w:p w:rsidR="000E5D11" w:rsidRDefault="000E5D11" w:rsidP="000E5D11">
      <w:pPr>
        <w:rPr>
          <w:b/>
          <w:sz w:val="18"/>
        </w:rPr>
      </w:pPr>
      <w:r>
        <w:rPr>
          <w:b/>
          <w:sz w:val="18"/>
        </w:rPr>
        <w:t>I HAVE READ AND UNDERSTAND THE COURSE REQUIREMENTS, GRADING PROCE</w:t>
      </w:r>
      <w:r w:rsidR="00B52FE3">
        <w:rPr>
          <w:b/>
          <w:sz w:val="18"/>
        </w:rPr>
        <w:t>DURES, AND RULES FOR ACCELERATED PRECALCULUS.</w:t>
      </w:r>
    </w:p>
    <w:p w:rsidR="000E5D11" w:rsidRDefault="000E5D11" w:rsidP="000E5D11">
      <w:pPr>
        <w:rPr>
          <w:b/>
          <w:sz w:val="18"/>
        </w:rPr>
      </w:pPr>
    </w:p>
    <w:p w:rsidR="000E5D11" w:rsidRDefault="000E5D11" w:rsidP="000E5D11">
      <w:pPr>
        <w:rPr>
          <w:b/>
          <w:sz w:val="18"/>
        </w:rPr>
      </w:pPr>
    </w:p>
    <w:p w:rsidR="00705F75" w:rsidRDefault="000E5D11" w:rsidP="000E5D11">
      <w:pPr>
        <w:rPr>
          <w:b/>
          <w:sz w:val="18"/>
        </w:rPr>
      </w:pPr>
      <w:r>
        <w:rPr>
          <w:b/>
          <w:sz w:val="18"/>
        </w:rPr>
        <w:t xml:space="preserve"> ______________________________________</w:t>
      </w:r>
      <w:r>
        <w:rPr>
          <w:b/>
          <w:sz w:val="18"/>
        </w:rPr>
        <w:softHyphen/>
      </w:r>
      <w:r>
        <w:rPr>
          <w:b/>
          <w:sz w:val="18"/>
        </w:rPr>
        <w:softHyphen/>
        <w:t>______________</w:t>
      </w:r>
      <w:r w:rsidR="00705F75">
        <w:rPr>
          <w:b/>
          <w:sz w:val="18"/>
        </w:rPr>
        <w:t xml:space="preserve">    _______________________________________________</w:t>
      </w:r>
    </w:p>
    <w:p w:rsidR="00705F75" w:rsidRDefault="00705F75" w:rsidP="000E5D11">
      <w:pPr>
        <w:rPr>
          <w:b/>
          <w:sz w:val="18"/>
        </w:rPr>
      </w:pPr>
      <w:r>
        <w:rPr>
          <w:b/>
          <w:sz w:val="18"/>
        </w:rPr>
        <w:tab/>
        <w:t>Student Signature</w:t>
      </w:r>
      <w:r>
        <w:rPr>
          <w:b/>
          <w:sz w:val="18"/>
        </w:rPr>
        <w:tab/>
      </w:r>
      <w:r>
        <w:rPr>
          <w:b/>
          <w:sz w:val="18"/>
        </w:rPr>
        <w:tab/>
      </w:r>
      <w:r>
        <w:rPr>
          <w:b/>
          <w:sz w:val="18"/>
        </w:rPr>
        <w:tab/>
      </w:r>
      <w:r>
        <w:rPr>
          <w:b/>
          <w:sz w:val="18"/>
        </w:rPr>
        <w:tab/>
      </w:r>
      <w:r>
        <w:rPr>
          <w:b/>
          <w:sz w:val="18"/>
        </w:rPr>
        <w:tab/>
      </w:r>
      <w:r>
        <w:rPr>
          <w:b/>
          <w:sz w:val="18"/>
        </w:rPr>
        <w:tab/>
        <w:t>Parent Signature</w:t>
      </w:r>
    </w:p>
    <w:p w:rsidR="00705F75" w:rsidRDefault="00705F75" w:rsidP="000E5D11">
      <w:pPr>
        <w:rPr>
          <w:b/>
          <w:sz w:val="18"/>
        </w:rPr>
      </w:pPr>
    </w:p>
    <w:p w:rsidR="00705F75" w:rsidRDefault="00705F75" w:rsidP="000E5D11">
      <w:pPr>
        <w:rPr>
          <w:b/>
          <w:sz w:val="18"/>
        </w:rPr>
      </w:pPr>
    </w:p>
    <w:p w:rsidR="00705F75" w:rsidRDefault="00705F75" w:rsidP="000E5D11">
      <w:pPr>
        <w:rPr>
          <w:b/>
          <w:sz w:val="18"/>
        </w:rPr>
      </w:pPr>
    </w:p>
    <w:p w:rsidR="00705F75" w:rsidRDefault="00705F75" w:rsidP="000E5D11">
      <w:pPr>
        <w:rPr>
          <w:b/>
          <w:sz w:val="18"/>
        </w:rPr>
      </w:pPr>
      <w:r>
        <w:rPr>
          <w:b/>
          <w:sz w:val="18"/>
        </w:rPr>
        <w:t>____________________________________________________    ________________________________________________</w:t>
      </w:r>
    </w:p>
    <w:p w:rsidR="00705F75" w:rsidRDefault="00705F75" w:rsidP="000E5D11">
      <w:pPr>
        <w:rPr>
          <w:b/>
          <w:sz w:val="18"/>
        </w:rPr>
      </w:pPr>
      <w:r>
        <w:rPr>
          <w:b/>
          <w:sz w:val="18"/>
        </w:rPr>
        <w:t xml:space="preserve"> </w:t>
      </w:r>
      <w:r>
        <w:rPr>
          <w:b/>
          <w:sz w:val="18"/>
        </w:rPr>
        <w:tab/>
        <w:t>Printed Name</w:t>
      </w:r>
      <w:r>
        <w:rPr>
          <w:b/>
          <w:sz w:val="18"/>
        </w:rPr>
        <w:tab/>
      </w:r>
      <w:r>
        <w:rPr>
          <w:b/>
          <w:sz w:val="18"/>
        </w:rPr>
        <w:tab/>
      </w:r>
      <w:r>
        <w:rPr>
          <w:b/>
          <w:sz w:val="18"/>
        </w:rPr>
        <w:tab/>
      </w:r>
      <w:r>
        <w:rPr>
          <w:b/>
          <w:sz w:val="18"/>
        </w:rPr>
        <w:tab/>
      </w:r>
      <w:r>
        <w:rPr>
          <w:b/>
          <w:sz w:val="18"/>
        </w:rPr>
        <w:tab/>
      </w:r>
      <w:r>
        <w:rPr>
          <w:b/>
          <w:sz w:val="18"/>
        </w:rPr>
        <w:tab/>
        <w:t>Printed Name</w:t>
      </w:r>
    </w:p>
    <w:p w:rsidR="000E5D11" w:rsidRDefault="000E5D11" w:rsidP="000E5D11">
      <w:pPr>
        <w:rPr>
          <w:b/>
          <w:sz w:val="18"/>
        </w:rPr>
      </w:pPr>
      <w:r>
        <w:rPr>
          <w:b/>
          <w:sz w:val="18"/>
        </w:rPr>
        <w:t xml:space="preserve">                  </w:t>
      </w:r>
    </w:p>
    <w:p w:rsidR="00B52FE3" w:rsidRDefault="00B52FE3" w:rsidP="000E5D11">
      <w:pPr>
        <w:rPr>
          <w:b/>
          <w:sz w:val="18"/>
        </w:rPr>
      </w:pPr>
    </w:p>
    <w:p w:rsidR="00705F75" w:rsidRDefault="00B52FE3" w:rsidP="000E5D11">
      <w:pPr>
        <w:rPr>
          <w:b/>
          <w:sz w:val="18"/>
        </w:rPr>
      </w:pPr>
      <w:r>
        <w:rPr>
          <w:b/>
          <w:sz w:val="18"/>
        </w:rPr>
        <w:t>___________________________________</w:t>
      </w:r>
    </w:p>
    <w:p w:rsidR="00B52FE3" w:rsidRDefault="00B52FE3" w:rsidP="000E5D11">
      <w:pPr>
        <w:rPr>
          <w:b/>
          <w:sz w:val="18"/>
        </w:rPr>
      </w:pPr>
      <w:r>
        <w:rPr>
          <w:b/>
          <w:sz w:val="18"/>
        </w:rPr>
        <w:t xml:space="preserve">                Date</w:t>
      </w:r>
    </w:p>
    <w:p w:rsidR="00705F75" w:rsidRDefault="00705F75" w:rsidP="000E5D11">
      <w:pPr>
        <w:rPr>
          <w:b/>
          <w:sz w:val="18"/>
        </w:rPr>
      </w:pPr>
    </w:p>
    <w:p w:rsidR="00705F75" w:rsidRDefault="00705F75" w:rsidP="000E5D11">
      <w:pPr>
        <w:rPr>
          <w:b/>
          <w:sz w:val="18"/>
        </w:rPr>
      </w:pPr>
    </w:p>
    <w:p w:rsidR="00705F75" w:rsidRDefault="00705F75" w:rsidP="000E5D11">
      <w:pPr>
        <w:rPr>
          <w:b/>
          <w:sz w:val="18"/>
        </w:rPr>
      </w:pPr>
    </w:p>
    <w:p w:rsidR="00705F75" w:rsidRDefault="00705F75" w:rsidP="000E5D11">
      <w:pPr>
        <w:rPr>
          <w:b/>
          <w:sz w:val="18"/>
        </w:rPr>
      </w:pPr>
    </w:p>
    <w:p w:rsidR="000E5D11" w:rsidRPr="00DB4564" w:rsidRDefault="000E5D11" w:rsidP="000E5D11">
      <w:r w:rsidRPr="00DB4564">
        <w:t>Notebook and Supplies</w:t>
      </w:r>
    </w:p>
    <w:p w:rsidR="000E5D11" w:rsidRPr="00DB4564" w:rsidRDefault="000E5D11" w:rsidP="000E5D11"/>
    <w:p w:rsidR="000E5D11" w:rsidRPr="00DB4564" w:rsidRDefault="00D6433A" w:rsidP="000E5D11">
      <w:pPr>
        <w:pStyle w:val="ListParagraph"/>
        <w:numPr>
          <w:ilvl w:val="0"/>
          <w:numId w:val="3"/>
        </w:numPr>
        <w:spacing w:line="240" w:lineRule="auto"/>
      </w:pPr>
      <w:r>
        <w:t xml:space="preserve">2 </w:t>
      </w:r>
      <w:r w:rsidR="000E5D11" w:rsidRPr="00DB4564">
        <w:t>inch binder</w:t>
      </w:r>
    </w:p>
    <w:p w:rsidR="000E5D11" w:rsidRPr="00DB4564" w:rsidRDefault="000E5D11" w:rsidP="000E5D11">
      <w:pPr>
        <w:pStyle w:val="ListParagraph"/>
        <w:numPr>
          <w:ilvl w:val="0"/>
          <w:numId w:val="3"/>
        </w:numPr>
        <w:spacing w:line="240" w:lineRule="auto"/>
      </w:pPr>
      <w:r w:rsidRPr="00DB4564">
        <w:t>Pencils for all work</w:t>
      </w:r>
    </w:p>
    <w:p w:rsidR="000E5D11" w:rsidRPr="00DB4564" w:rsidRDefault="000E5D11" w:rsidP="000E5D11">
      <w:pPr>
        <w:pStyle w:val="ListParagraph"/>
        <w:numPr>
          <w:ilvl w:val="0"/>
          <w:numId w:val="3"/>
        </w:numPr>
        <w:spacing w:line="240" w:lineRule="auto"/>
      </w:pPr>
      <w:r w:rsidRPr="00DB4564">
        <w:t>Dividers</w:t>
      </w:r>
      <w:r>
        <w:t xml:space="preserve"> (Warm Ups, Notes, Homework, Quizzes)</w:t>
      </w:r>
    </w:p>
    <w:p w:rsidR="000E5D11" w:rsidRPr="00DB4564" w:rsidRDefault="000E5D11" w:rsidP="000E5D11">
      <w:pPr>
        <w:pStyle w:val="ListParagraph"/>
        <w:numPr>
          <w:ilvl w:val="0"/>
          <w:numId w:val="3"/>
        </w:numPr>
        <w:spacing w:line="240" w:lineRule="auto"/>
      </w:pPr>
      <w:r w:rsidRPr="00DB4564">
        <w:t>Highlighters</w:t>
      </w:r>
    </w:p>
    <w:p w:rsidR="000E5D11" w:rsidRPr="00DB4564" w:rsidRDefault="000E5D11" w:rsidP="000E5D11">
      <w:pPr>
        <w:pStyle w:val="ListParagraph"/>
        <w:numPr>
          <w:ilvl w:val="0"/>
          <w:numId w:val="3"/>
        </w:numPr>
        <w:spacing w:line="240" w:lineRule="auto"/>
      </w:pPr>
      <w:r w:rsidRPr="00DB4564">
        <w:t>Loose leaf paper</w:t>
      </w:r>
    </w:p>
    <w:p w:rsidR="000E5D11" w:rsidRPr="00DB4564" w:rsidRDefault="000E5D11" w:rsidP="000E5D11">
      <w:pPr>
        <w:pStyle w:val="ListParagraph"/>
        <w:numPr>
          <w:ilvl w:val="0"/>
          <w:numId w:val="3"/>
        </w:numPr>
        <w:spacing w:line="240" w:lineRule="auto"/>
      </w:pPr>
      <w:r w:rsidRPr="00DB4564">
        <w:t>Ruler</w:t>
      </w:r>
    </w:p>
    <w:p w:rsidR="000E5D11" w:rsidRPr="00DB4564" w:rsidRDefault="000E5D11" w:rsidP="000E5D11">
      <w:pPr>
        <w:pStyle w:val="ListParagraph"/>
        <w:numPr>
          <w:ilvl w:val="0"/>
          <w:numId w:val="3"/>
        </w:numPr>
        <w:spacing w:line="240" w:lineRule="auto"/>
      </w:pPr>
      <w:r>
        <w:t xml:space="preserve">Graphing </w:t>
      </w:r>
      <w:r w:rsidRPr="00DB4564">
        <w:t>Calculator</w:t>
      </w:r>
    </w:p>
    <w:sectPr w:rsidR="000E5D11" w:rsidRPr="00DB4564" w:rsidSect="004230C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15380"/>
    <w:multiLevelType w:val="hybridMultilevel"/>
    <w:tmpl w:val="EC066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166F65"/>
    <w:multiLevelType w:val="hybridMultilevel"/>
    <w:tmpl w:val="B4409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6C10B0"/>
    <w:multiLevelType w:val="hybridMultilevel"/>
    <w:tmpl w:val="04A692C6"/>
    <w:lvl w:ilvl="0" w:tplc="AB7E95E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CB"/>
    <w:rsid w:val="000109F7"/>
    <w:rsid w:val="00020789"/>
    <w:rsid w:val="00021AB5"/>
    <w:rsid w:val="00022056"/>
    <w:rsid w:val="000278CF"/>
    <w:rsid w:val="00031C1C"/>
    <w:rsid w:val="00042D51"/>
    <w:rsid w:val="00046851"/>
    <w:rsid w:val="00051FFB"/>
    <w:rsid w:val="0005420B"/>
    <w:rsid w:val="00054CC6"/>
    <w:rsid w:val="00055307"/>
    <w:rsid w:val="00070CE3"/>
    <w:rsid w:val="00071C06"/>
    <w:rsid w:val="00073E1B"/>
    <w:rsid w:val="00080616"/>
    <w:rsid w:val="00080A8E"/>
    <w:rsid w:val="00086C9C"/>
    <w:rsid w:val="0008770D"/>
    <w:rsid w:val="00087F2A"/>
    <w:rsid w:val="00092435"/>
    <w:rsid w:val="0009603B"/>
    <w:rsid w:val="000A3FD6"/>
    <w:rsid w:val="000C13FC"/>
    <w:rsid w:val="000C22BC"/>
    <w:rsid w:val="000D04D6"/>
    <w:rsid w:val="000E5D11"/>
    <w:rsid w:val="000F69CA"/>
    <w:rsid w:val="00105172"/>
    <w:rsid w:val="00106D6E"/>
    <w:rsid w:val="00112793"/>
    <w:rsid w:val="001165E4"/>
    <w:rsid w:val="001245B1"/>
    <w:rsid w:val="00157092"/>
    <w:rsid w:val="00157691"/>
    <w:rsid w:val="00165B18"/>
    <w:rsid w:val="00170A1C"/>
    <w:rsid w:val="00172ACF"/>
    <w:rsid w:val="0017396B"/>
    <w:rsid w:val="00173BF2"/>
    <w:rsid w:val="00184405"/>
    <w:rsid w:val="001A291D"/>
    <w:rsid w:val="001A4B44"/>
    <w:rsid w:val="001B2035"/>
    <w:rsid w:val="001B469B"/>
    <w:rsid w:val="001C089D"/>
    <w:rsid w:val="001D6579"/>
    <w:rsid w:val="001E354D"/>
    <w:rsid w:val="001E3A8C"/>
    <w:rsid w:val="001F0097"/>
    <w:rsid w:val="001F3412"/>
    <w:rsid w:val="001F3D7A"/>
    <w:rsid w:val="0020140B"/>
    <w:rsid w:val="0021212E"/>
    <w:rsid w:val="00223BC7"/>
    <w:rsid w:val="00233A05"/>
    <w:rsid w:val="0025125A"/>
    <w:rsid w:val="00255029"/>
    <w:rsid w:val="00274E47"/>
    <w:rsid w:val="00284C63"/>
    <w:rsid w:val="0028719B"/>
    <w:rsid w:val="00294FD1"/>
    <w:rsid w:val="002A1B92"/>
    <w:rsid w:val="002A575A"/>
    <w:rsid w:val="002B0004"/>
    <w:rsid w:val="002B4824"/>
    <w:rsid w:val="002C0079"/>
    <w:rsid w:val="002C7A46"/>
    <w:rsid w:val="002D383B"/>
    <w:rsid w:val="002F2BB1"/>
    <w:rsid w:val="00312608"/>
    <w:rsid w:val="00313851"/>
    <w:rsid w:val="00314A26"/>
    <w:rsid w:val="00323BCF"/>
    <w:rsid w:val="00323D1A"/>
    <w:rsid w:val="00323E7B"/>
    <w:rsid w:val="003269FE"/>
    <w:rsid w:val="003328E4"/>
    <w:rsid w:val="00332AC3"/>
    <w:rsid w:val="00332EFB"/>
    <w:rsid w:val="003432A6"/>
    <w:rsid w:val="00350F0F"/>
    <w:rsid w:val="00355CD1"/>
    <w:rsid w:val="0036217F"/>
    <w:rsid w:val="00365F03"/>
    <w:rsid w:val="0036715D"/>
    <w:rsid w:val="00380031"/>
    <w:rsid w:val="00382260"/>
    <w:rsid w:val="00382E3C"/>
    <w:rsid w:val="00384282"/>
    <w:rsid w:val="00384491"/>
    <w:rsid w:val="00384A3B"/>
    <w:rsid w:val="00386D1A"/>
    <w:rsid w:val="00390A3A"/>
    <w:rsid w:val="0039527F"/>
    <w:rsid w:val="003A25E9"/>
    <w:rsid w:val="003B172C"/>
    <w:rsid w:val="003B370D"/>
    <w:rsid w:val="003C2E22"/>
    <w:rsid w:val="003C5DE8"/>
    <w:rsid w:val="003D0947"/>
    <w:rsid w:val="003E063A"/>
    <w:rsid w:val="003E1DF7"/>
    <w:rsid w:val="003E229B"/>
    <w:rsid w:val="003E483C"/>
    <w:rsid w:val="003E4A28"/>
    <w:rsid w:val="003E703E"/>
    <w:rsid w:val="003E7DC9"/>
    <w:rsid w:val="003F0B2F"/>
    <w:rsid w:val="003F5A9D"/>
    <w:rsid w:val="004018E9"/>
    <w:rsid w:val="00405DA3"/>
    <w:rsid w:val="00412F24"/>
    <w:rsid w:val="004230CB"/>
    <w:rsid w:val="00423289"/>
    <w:rsid w:val="0042335E"/>
    <w:rsid w:val="00425429"/>
    <w:rsid w:val="00426C42"/>
    <w:rsid w:val="0043111D"/>
    <w:rsid w:val="0043759A"/>
    <w:rsid w:val="00442889"/>
    <w:rsid w:val="00447F17"/>
    <w:rsid w:val="0045368D"/>
    <w:rsid w:val="00457126"/>
    <w:rsid w:val="00461953"/>
    <w:rsid w:val="00491D08"/>
    <w:rsid w:val="00496199"/>
    <w:rsid w:val="00496F56"/>
    <w:rsid w:val="00497861"/>
    <w:rsid w:val="004A037D"/>
    <w:rsid w:val="004A78C1"/>
    <w:rsid w:val="004B24C8"/>
    <w:rsid w:val="004B544B"/>
    <w:rsid w:val="004C1E1B"/>
    <w:rsid w:val="004D0D92"/>
    <w:rsid w:val="004D1D92"/>
    <w:rsid w:val="004E55DA"/>
    <w:rsid w:val="004F2FD1"/>
    <w:rsid w:val="004F79EE"/>
    <w:rsid w:val="0050316F"/>
    <w:rsid w:val="00507793"/>
    <w:rsid w:val="00507F8A"/>
    <w:rsid w:val="00513D18"/>
    <w:rsid w:val="005157F0"/>
    <w:rsid w:val="00524043"/>
    <w:rsid w:val="005271C9"/>
    <w:rsid w:val="005331A5"/>
    <w:rsid w:val="00536185"/>
    <w:rsid w:val="00536737"/>
    <w:rsid w:val="00542CF0"/>
    <w:rsid w:val="0054362F"/>
    <w:rsid w:val="005436D7"/>
    <w:rsid w:val="0055042F"/>
    <w:rsid w:val="00551018"/>
    <w:rsid w:val="00556B27"/>
    <w:rsid w:val="0057590D"/>
    <w:rsid w:val="00576AD5"/>
    <w:rsid w:val="0058051F"/>
    <w:rsid w:val="005827E8"/>
    <w:rsid w:val="00582C18"/>
    <w:rsid w:val="005867B1"/>
    <w:rsid w:val="005B65A2"/>
    <w:rsid w:val="005C352B"/>
    <w:rsid w:val="005C5B9D"/>
    <w:rsid w:val="005D0B3C"/>
    <w:rsid w:val="005F1BD9"/>
    <w:rsid w:val="00612A91"/>
    <w:rsid w:val="00622E37"/>
    <w:rsid w:val="00623B43"/>
    <w:rsid w:val="00625187"/>
    <w:rsid w:val="00634F5C"/>
    <w:rsid w:val="00637E57"/>
    <w:rsid w:val="00640250"/>
    <w:rsid w:val="00644F08"/>
    <w:rsid w:val="00645781"/>
    <w:rsid w:val="00656130"/>
    <w:rsid w:val="0068178C"/>
    <w:rsid w:val="00682C66"/>
    <w:rsid w:val="00684CD5"/>
    <w:rsid w:val="00685D44"/>
    <w:rsid w:val="006A08ED"/>
    <w:rsid w:val="006A1608"/>
    <w:rsid w:val="006B31B3"/>
    <w:rsid w:val="006B4C94"/>
    <w:rsid w:val="006B5BB5"/>
    <w:rsid w:val="006B5DDC"/>
    <w:rsid w:val="006C0091"/>
    <w:rsid w:val="006C3587"/>
    <w:rsid w:val="006C69AB"/>
    <w:rsid w:val="006D63D3"/>
    <w:rsid w:val="006D7CCD"/>
    <w:rsid w:val="006F17FF"/>
    <w:rsid w:val="006F1949"/>
    <w:rsid w:val="006F2014"/>
    <w:rsid w:val="006F409F"/>
    <w:rsid w:val="00705F75"/>
    <w:rsid w:val="007064AC"/>
    <w:rsid w:val="00710E3A"/>
    <w:rsid w:val="0071446A"/>
    <w:rsid w:val="007308F3"/>
    <w:rsid w:val="00731F66"/>
    <w:rsid w:val="00734991"/>
    <w:rsid w:val="00735643"/>
    <w:rsid w:val="007407EE"/>
    <w:rsid w:val="007445AD"/>
    <w:rsid w:val="00754993"/>
    <w:rsid w:val="00755907"/>
    <w:rsid w:val="007563FF"/>
    <w:rsid w:val="00760B66"/>
    <w:rsid w:val="00762903"/>
    <w:rsid w:val="007676A1"/>
    <w:rsid w:val="0077361F"/>
    <w:rsid w:val="00774EB3"/>
    <w:rsid w:val="00790957"/>
    <w:rsid w:val="00790A81"/>
    <w:rsid w:val="00790BDA"/>
    <w:rsid w:val="00792C8E"/>
    <w:rsid w:val="007C27CF"/>
    <w:rsid w:val="007C33CE"/>
    <w:rsid w:val="007C755B"/>
    <w:rsid w:val="007E047C"/>
    <w:rsid w:val="007F18E1"/>
    <w:rsid w:val="007F68AA"/>
    <w:rsid w:val="007F780A"/>
    <w:rsid w:val="008001FD"/>
    <w:rsid w:val="008023F2"/>
    <w:rsid w:val="00802750"/>
    <w:rsid w:val="0080507A"/>
    <w:rsid w:val="008105DA"/>
    <w:rsid w:val="00813977"/>
    <w:rsid w:val="008142B0"/>
    <w:rsid w:val="0082426A"/>
    <w:rsid w:val="008255F3"/>
    <w:rsid w:val="008451D0"/>
    <w:rsid w:val="008462B3"/>
    <w:rsid w:val="00847B93"/>
    <w:rsid w:val="0085536E"/>
    <w:rsid w:val="0086575A"/>
    <w:rsid w:val="00866173"/>
    <w:rsid w:val="00870371"/>
    <w:rsid w:val="0087112B"/>
    <w:rsid w:val="008801CC"/>
    <w:rsid w:val="00885558"/>
    <w:rsid w:val="008857D6"/>
    <w:rsid w:val="008A05B4"/>
    <w:rsid w:val="008A7113"/>
    <w:rsid w:val="008A76C9"/>
    <w:rsid w:val="008B0E26"/>
    <w:rsid w:val="008B5C34"/>
    <w:rsid w:val="008C2312"/>
    <w:rsid w:val="008D3358"/>
    <w:rsid w:val="008E0FCB"/>
    <w:rsid w:val="008E2426"/>
    <w:rsid w:val="008E31C8"/>
    <w:rsid w:val="008E71B6"/>
    <w:rsid w:val="008F402D"/>
    <w:rsid w:val="008F5550"/>
    <w:rsid w:val="00910C52"/>
    <w:rsid w:val="0092430E"/>
    <w:rsid w:val="00924349"/>
    <w:rsid w:val="00925694"/>
    <w:rsid w:val="00932187"/>
    <w:rsid w:val="00937D5B"/>
    <w:rsid w:val="00940396"/>
    <w:rsid w:val="009407D7"/>
    <w:rsid w:val="00941B38"/>
    <w:rsid w:val="009519F6"/>
    <w:rsid w:val="00954A44"/>
    <w:rsid w:val="00955A4B"/>
    <w:rsid w:val="00961EC6"/>
    <w:rsid w:val="009665E1"/>
    <w:rsid w:val="0098145A"/>
    <w:rsid w:val="00986297"/>
    <w:rsid w:val="009A28D6"/>
    <w:rsid w:val="009A7DB4"/>
    <w:rsid w:val="009B3135"/>
    <w:rsid w:val="009C2D06"/>
    <w:rsid w:val="009C3536"/>
    <w:rsid w:val="009D02B4"/>
    <w:rsid w:val="009D3AB6"/>
    <w:rsid w:val="009D6379"/>
    <w:rsid w:val="009D724D"/>
    <w:rsid w:val="009E7145"/>
    <w:rsid w:val="00A014BD"/>
    <w:rsid w:val="00A021E9"/>
    <w:rsid w:val="00A1150B"/>
    <w:rsid w:val="00A15C22"/>
    <w:rsid w:val="00A17E79"/>
    <w:rsid w:val="00A23A6D"/>
    <w:rsid w:val="00A26A18"/>
    <w:rsid w:val="00A32C14"/>
    <w:rsid w:val="00A430DB"/>
    <w:rsid w:val="00A50737"/>
    <w:rsid w:val="00A61B90"/>
    <w:rsid w:val="00A91AA8"/>
    <w:rsid w:val="00A91BED"/>
    <w:rsid w:val="00AA180D"/>
    <w:rsid w:val="00AA2487"/>
    <w:rsid w:val="00AA4B58"/>
    <w:rsid w:val="00AB1E81"/>
    <w:rsid w:val="00AB4E87"/>
    <w:rsid w:val="00AB7947"/>
    <w:rsid w:val="00AC06EB"/>
    <w:rsid w:val="00AC22D9"/>
    <w:rsid w:val="00AC2BD3"/>
    <w:rsid w:val="00AC5C4E"/>
    <w:rsid w:val="00AD366C"/>
    <w:rsid w:val="00AD3B70"/>
    <w:rsid w:val="00AD5A05"/>
    <w:rsid w:val="00AF2074"/>
    <w:rsid w:val="00AF22B2"/>
    <w:rsid w:val="00AF713B"/>
    <w:rsid w:val="00B034D4"/>
    <w:rsid w:val="00B0578F"/>
    <w:rsid w:val="00B05835"/>
    <w:rsid w:val="00B11229"/>
    <w:rsid w:val="00B1399C"/>
    <w:rsid w:val="00B14D95"/>
    <w:rsid w:val="00B236BF"/>
    <w:rsid w:val="00B33AC4"/>
    <w:rsid w:val="00B371A6"/>
    <w:rsid w:val="00B414C9"/>
    <w:rsid w:val="00B42569"/>
    <w:rsid w:val="00B52FE3"/>
    <w:rsid w:val="00B61EC9"/>
    <w:rsid w:val="00B64230"/>
    <w:rsid w:val="00B9535D"/>
    <w:rsid w:val="00B96A7C"/>
    <w:rsid w:val="00BA486E"/>
    <w:rsid w:val="00BB2E5B"/>
    <w:rsid w:val="00BB4B4C"/>
    <w:rsid w:val="00BB5514"/>
    <w:rsid w:val="00BC07B8"/>
    <w:rsid w:val="00BC1359"/>
    <w:rsid w:val="00BD6698"/>
    <w:rsid w:val="00BD7219"/>
    <w:rsid w:val="00BE3A3B"/>
    <w:rsid w:val="00BE5221"/>
    <w:rsid w:val="00BF1973"/>
    <w:rsid w:val="00BF3680"/>
    <w:rsid w:val="00BF3EFA"/>
    <w:rsid w:val="00BF6BB0"/>
    <w:rsid w:val="00C105FE"/>
    <w:rsid w:val="00C1288C"/>
    <w:rsid w:val="00C200C9"/>
    <w:rsid w:val="00C2350D"/>
    <w:rsid w:val="00C25DC1"/>
    <w:rsid w:val="00C4355B"/>
    <w:rsid w:val="00C52ACC"/>
    <w:rsid w:val="00C56383"/>
    <w:rsid w:val="00C56D83"/>
    <w:rsid w:val="00C63D46"/>
    <w:rsid w:val="00C718B5"/>
    <w:rsid w:val="00C83083"/>
    <w:rsid w:val="00C918F6"/>
    <w:rsid w:val="00C935A7"/>
    <w:rsid w:val="00CA197A"/>
    <w:rsid w:val="00CB0993"/>
    <w:rsid w:val="00CC6ECE"/>
    <w:rsid w:val="00CE28D9"/>
    <w:rsid w:val="00CE6092"/>
    <w:rsid w:val="00CF32C3"/>
    <w:rsid w:val="00CF6140"/>
    <w:rsid w:val="00D00A4C"/>
    <w:rsid w:val="00D1623B"/>
    <w:rsid w:val="00D245DA"/>
    <w:rsid w:val="00D31DAE"/>
    <w:rsid w:val="00D33B06"/>
    <w:rsid w:val="00D36FD0"/>
    <w:rsid w:val="00D40E15"/>
    <w:rsid w:val="00D437EA"/>
    <w:rsid w:val="00D55B7F"/>
    <w:rsid w:val="00D5657B"/>
    <w:rsid w:val="00D6066F"/>
    <w:rsid w:val="00D6433A"/>
    <w:rsid w:val="00D74DF9"/>
    <w:rsid w:val="00D761BC"/>
    <w:rsid w:val="00D774A8"/>
    <w:rsid w:val="00D8041A"/>
    <w:rsid w:val="00D80975"/>
    <w:rsid w:val="00D810E6"/>
    <w:rsid w:val="00D92DA3"/>
    <w:rsid w:val="00D96F84"/>
    <w:rsid w:val="00DA17D7"/>
    <w:rsid w:val="00DA4167"/>
    <w:rsid w:val="00DA441A"/>
    <w:rsid w:val="00DA6C04"/>
    <w:rsid w:val="00DB323A"/>
    <w:rsid w:val="00DB42F4"/>
    <w:rsid w:val="00DB6139"/>
    <w:rsid w:val="00DC567E"/>
    <w:rsid w:val="00DE2A4A"/>
    <w:rsid w:val="00DE4ED0"/>
    <w:rsid w:val="00DF3242"/>
    <w:rsid w:val="00DF5E93"/>
    <w:rsid w:val="00DF723C"/>
    <w:rsid w:val="00E00096"/>
    <w:rsid w:val="00E05B3B"/>
    <w:rsid w:val="00E107CD"/>
    <w:rsid w:val="00E11B2E"/>
    <w:rsid w:val="00E1554E"/>
    <w:rsid w:val="00E17E54"/>
    <w:rsid w:val="00E22E97"/>
    <w:rsid w:val="00E25423"/>
    <w:rsid w:val="00E3060C"/>
    <w:rsid w:val="00E36DE4"/>
    <w:rsid w:val="00E6567A"/>
    <w:rsid w:val="00E74ABC"/>
    <w:rsid w:val="00E757D6"/>
    <w:rsid w:val="00E77B08"/>
    <w:rsid w:val="00E85C12"/>
    <w:rsid w:val="00E864CB"/>
    <w:rsid w:val="00E90080"/>
    <w:rsid w:val="00E9264E"/>
    <w:rsid w:val="00E940CD"/>
    <w:rsid w:val="00EB466B"/>
    <w:rsid w:val="00EB4DB1"/>
    <w:rsid w:val="00EC43DF"/>
    <w:rsid w:val="00EC501F"/>
    <w:rsid w:val="00ED083A"/>
    <w:rsid w:val="00EE5690"/>
    <w:rsid w:val="00EF114F"/>
    <w:rsid w:val="00F06250"/>
    <w:rsid w:val="00F15C27"/>
    <w:rsid w:val="00F2124D"/>
    <w:rsid w:val="00F22D6E"/>
    <w:rsid w:val="00F35A64"/>
    <w:rsid w:val="00F36DF4"/>
    <w:rsid w:val="00F37638"/>
    <w:rsid w:val="00F4142A"/>
    <w:rsid w:val="00F423D7"/>
    <w:rsid w:val="00F4652C"/>
    <w:rsid w:val="00F53B43"/>
    <w:rsid w:val="00F86FF5"/>
    <w:rsid w:val="00F96F5C"/>
    <w:rsid w:val="00FA013E"/>
    <w:rsid w:val="00FA315A"/>
    <w:rsid w:val="00FA4AE2"/>
    <w:rsid w:val="00FB49F1"/>
    <w:rsid w:val="00FD0F45"/>
    <w:rsid w:val="00FD50AB"/>
    <w:rsid w:val="00FE0B50"/>
    <w:rsid w:val="00FF1924"/>
    <w:rsid w:val="00FF23BC"/>
    <w:rsid w:val="00FF349C"/>
    <w:rsid w:val="00FF55D7"/>
    <w:rsid w:val="00FF76C5"/>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CB"/>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5D11"/>
    <w:rPr>
      <w:color w:val="0000FF"/>
      <w:u w:val="single"/>
    </w:rPr>
  </w:style>
  <w:style w:type="paragraph" w:styleId="BodyText">
    <w:name w:val="Body Text"/>
    <w:basedOn w:val="Normal"/>
    <w:link w:val="BodyTextChar"/>
    <w:rsid w:val="000E5D11"/>
    <w:pPr>
      <w:spacing w:after="220" w:line="220" w:lineRule="atLeast"/>
      <w:ind w:left="1080"/>
    </w:pPr>
    <w:rPr>
      <w:rFonts w:ascii="Times New Roman" w:hAnsi="Times New Roman"/>
    </w:rPr>
  </w:style>
  <w:style w:type="character" w:customStyle="1" w:styleId="BodyTextChar">
    <w:name w:val="Body Text Char"/>
    <w:basedOn w:val="DefaultParagraphFont"/>
    <w:link w:val="BodyText"/>
    <w:rsid w:val="000E5D11"/>
    <w:rPr>
      <w:rFonts w:ascii="Times New Roman" w:eastAsia="Times New Roman" w:hAnsi="Times New Roman" w:cs="Times New Roman"/>
      <w:sz w:val="20"/>
      <w:szCs w:val="20"/>
    </w:rPr>
  </w:style>
  <w:style w:type="paragraph" w:styleId="ListParagraph">
    <w:name w:val="List Paragraph"/>
    <w:basedOn w:val="Normal"/>
    <w:uiPriority w:val="34"/>
    <w:qFormat/>
    <w:rsid w:val="000E5D11"/>
    <w:pPr>
      <w:spacing w:line="36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D8041A"/>
    <w:rPr>
      <w:rFonts w:ascii="Tahoma" w:hAnsi="Tahoma" w:cs="Tahoma"/>
      <w:sz w:val="16"/>
      <w:szCs w:val="16"/>
    </w:rPr>
  </w:style>
  <w:style w:type="character" w:customStyle="1" w:styleId="BalloonTextChar">
    <w:name w:val="Balloon Text Char"/>
    <w:basedOn w:val="DefaultParagraphFont"/>
    <w:link w:val="BalloonText"/>
    <w:uiPriority w:val="99"/>
    <w:semiHidden/>
    <w:rsid w:val="00D804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CB"/>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5D11"/>
    <w:rPr>
      <w:color w:val="0000FF"/>
      <w:u w:val="single"/>
    </w:rPr>
  </w:style>
  <w:style w:type="paragraph" w:styleId="BodyText">
    <w:name w:val="Body Text"/>
    <w:basedOn w:val="Normal"/>
    <w:link w:val="BodyTextChar"/>
    <w:rsid w:val="000E5D11"/>
    <w:pPr>
      <w:spacing w:after="220" w:line="220" w:lineRule="atLeast"/>
      <w:ind w:left="1080"/>
    </w:pPr>
    <w:rPr>
      <w:rFonts w:ascii="Times New Roman" w:hAnsi="Times New Roman"/>
    </w:rPr>
  </w:style>
  <w:style w:type="character" w:customStyle="1" w:styleId="BodyTextChar">
    <w:name w:val="Body Text Char"/>
    <w:basedOn w:val="DefaultParagraphFont"/>
    <w:link w:val="BodyText"/>
    <w:rsid w:val="000E5D11"/>
    <w:rPr>
      <w:rFonts w:ascii="Times New Roman" w:eastAsia="Times New Roman" w:hAnsi="Times New Roman" w:cs="Times New Roman"/>
      <w:sz w:val="20"/>
      <w:szCs w:val="20"/>
    </w:rPr>
  </w:style>
  <w:style w:type="paragraph" w:styleId="ListParagraph">
    <w:name w:val="List Paragraph"/>
    <w:basedOn w:val="Normal"/>
    <w:uiPriority w:val="34"/>
    <w:qFormat/>
    <w:rsid w:val="000E5D11"/>
    <w:pPr>
      <w:spacing w:line="36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D8041A"/>
    <w:rPr>
      <w:rFonts w:ascii="Tahoma" w:hAnsi="Tahoma" w:cs="Tahoma"/>
      <w:sz w:val="16"/>
      <w:szCs w:val="16"/>
    </w:rPr>
  </w:style>
  <w:style w:type="character" w:customStyle="1" w:styleId="BalloonTextChar">
    <w:name w:val="Balloon Text Char"/>
    <w:basedOn w:val="DefaultParagraphFont"/>
    <w:link w:val="BalloonText"/>
    <w:uiPriority w:val="99"/>
    <w:semiHidden/>
    <w:rsid w:val="00D804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king@pierce.k12.g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Bennett</dc:creator>
  <cp:lastModifiedBy>user</cp:lastModifiedBy>
  <cp:revision>3</cp:revision>
  <cp:lastPrinted>2017-12-18T13:14:00Z</cp:lastPrinted>
  <dcterms:created xsi:type="dcterms:W3CDTF">2017-12-18T13:14:00Z</dcterms:created>
  <dcterms:modified xsi:type="dcterms:W3CDTF">2017-12-18T13:16:00Z</dcterms:modified>
</cp:coreProperties>
</file>