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EF733" w14:textId="77777777" w:rsidR="002D2C03" w:rsidRPr="000170E1" w:rsidRDefault="004D19A5" w:rsidP="004D19A5">
      <w:pPr>
        <w:jc w:val="center"/>
        <w:rPr>
          <w:rFonts w:ascii="Bell MT" w:hAnsi="Bell MT"/>
          <w:b/>
          <w:sz w:val="24"/>
          <w:szCs w:val="24"/>
        </w:rPr>
      </w:pPr>
      <w:r w:rsidRPr="000170E1">
        <w:rPr>
          <w:rFonts w:ascii="Bell MT" w:hAnsi="Bell MT"/>
          <w:b/>
          <w:sz w:val="24"/>
          <w:szCs w:val="24"/>
        </w:rPr>
        <w:t>PCHS Course Syllabus</w:t>
      </w:r>
    </w:p>
    <w:p w14:paraId="2B4E370C" w14:textId="6A3FDD0F" w:rsidR="004D19A5" w:rsidRPr="000170E1" w:rsidRDefault="00BD1E40" w:rsidP="004D19A5">
      <w:pPr>
        <w:jc w:val="center"/>
        <w:rPr>
          <w:rFonts w:ascii="Bell MT" w:hAnsi="Bell MT"/>
          <w:b/>
          <w:sz w:val="24"/>
          <w:szCs w:val="24"/>
        </w:rPr>
      </w:pPr>
      <w:r>
        <w:rPr>
          <w:rFonts w:ascii="Bell MT" w:hAnsi="Bell MT"/>
          <w:b/>
          <w:sz w:val="24"/>
          <w:szCs w:val="24"/>
        </w:rPr>
        <w:t xml:space="preserve"> </w:t>
      </w:r>
      <w:r w:rsidR="008639EA">
        <w:rPr>
          <w:rFonts w:ascii="Bell MT" w:hAnsi="Bell MT"/>
          <w:b/>
          <w:sz w:val="24"/>
          <w:szCs w:val="24"/>
        </w:rPr>
        <w:t>Conceptual Physics</w:t>
      </w:r>
    </w:p>
    <w:p w14:paraId="72A280D4" w14:textId="5284CC98" w:rsidR="008B5938" w:rsidRPr="000170E1" w:rsidRDefault="008B5938" w:rsidP="004D19A5">
      <w:pPr>
        <w:jc w:val="center"/>
        <w:rPr>
          <w:rFonts w:ascii="Bell MT" w:hAnsi="Bell MT"/>
          <w:b/>
          <w:sz w:val="24"/>
          <w:szCs w:val="24"/>
        </w:rPr>
      </w:pPr>
      <w:r w:rsidRPr="000170E1">
        <w:rPr>
          <w:rFonts w:ascii="Bell MT" w:hAnsi="Bell MT"/>
          <w:b/>
          <w:sz w:val="24"/>
          <w:szCs w:val="24"/>
        </w:rPr>
        <w:t xml:space="preserve">Teacher: </w:t>
      </w:r>
      <w:r w:rsidR="004B71C5">
        <w:rPr>
          <w:rFonts w:ascii="Bell MT" w:hAnsi="Bell MT"/>
          <w:b/>
          <w:sz w:val="24"/>
          <w:szCs w:val="24"/>
        </w:rPr>
        <w:t>M. Beverly</w:t>
      </w:r>
      <w:r w:rsidR="00AD67F7">
        <w:rPr>
          <w:rFonts w:ascii="Bell MT" w:hAnsi="Bell MT"/>
          <w:b/>
          <w:sz w:val="24"/>
          <w:szCs w:val="24"/>
        </w:rPr>
        <w:t>, L. Hersey</w:t>
      </w:r>
      <w:bookmarkStart w:id="0" w:name="_GoBack"/>
      <w:bookmarkEnd w:id="0"/>
    </w:p>
    <w:p w14:paraId="5F352B11" w14:textId="77777777" w:rsidR="008B5938" w:rsidRPr="000170E1" w:rsidRDefault="004B71C5" w:rsidP="004D19A5">
      <w:pPr>
        <w:jc w:val="center"/>
        <w:rPr>
          <w:rFonts w:ascii="Bell MT" w:hAnsi="Bell MT"/>
          <w:b/>
          <w:sz w:val="24"/>
          <w:szCs w:val="24"/>
        </w:rPr>
      </w:pPr>
      <w:r>
        <w:rPr>
          <w:rFonts w:ascii="Bell MT" w:hAnsi="Bell MT"/>
          <w:b/>
          <w:sz w:val="24"/>
          <w:szCs w:val="24"/>
        </w:rPr>
        <w:t>Room: 30-B</w:t>
      </w:r>
    </w:p>
    <w:tbl>
      <w:tblPr>
        <w:tblpPr w:leftFromText="180" w:rightFromText="180" w:vertAnchor="text" w:horzAnchor="margin" w:tblpXSpec="center" w:tblpY="44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8100"/>
      </w:tblGrid>
      <w:tr w:rsidR="005D277D" w:rsidRPr="003938E6" w14:paraId="49FE5E0B" w14:textId="77777777" w:rsidTr="003938E6">
        <w:trPr>
          <w:trHeight w:val="252"/>
        </w:trPr>
        <w:tc>
          <w:tcPr>
            <w:tcW w:w="1008" w:type="dxa"/>
            <w:shd w:val="clear" w:color="auto" w:fill="auto"/>
          </w:tcPr>
          <w:p w14:paraId="15C2144E" w14:textId="77777777" w:rsidR="005D277D" w:rsidRPr="003938E6" w:rsidRDefault="005D277D" w:rsidP="003938E6">
            <w:pPr>
              <w:jc w:val="center"/>
              <w:rPr>
                <w:b/>
                <w:sz w:val="18"/>
              </w:rPr>
            </w:pPr>
            <w:r w:rsidRPr="003938E6">
              <w:rPr>
                <w:b/>
                <w:sz w:val="18"/>
              </w:rPr>
              <w:t>Week</w:t>
            </w:r>
          </w:p>
        </w:tc>
        <w:tc>
          <w:tcPr>
            <w:tcW w:w="900" w:type="dxa"/>
            <w:shd w:val="clear" w:color="auto" w:fill="auto"/>
          </w:tcPr>
          <w:p w14:paraId="5191A1BE" w14:textId="77777777" w:rsidR="005D277D" w:rsidRPr="003938E6" w:rsidRDefault="005D277D" w:rsidP="003938E6">
            <w:pPr>
              <w:jc w:val="center"/>
              <w:rPr>
                <w:b/>
                <w:sz w:val="18"/>
              </w:rPr>
            </w:pPr>
            <w:r w:rsidRPr="003938E6">
              <w:rPr>
                <w:b/>
                <w:sz w:val="18"/>
              </w:rPr>
              <w:t>Chapter</w:t>
            </w:r>
          </w:p>
        </w:tc>
        <w:tc>
          <w:tcPr>
            <w:tcW w:w="8100" w:type="dxa"/>
            <w:shd w:val="clear" w:color="auto" w:fill="auto"/>
          </w:tcPr>
          <w:p w14:paraId="5AF6D2B5" w14:textId="77777777" w:rsidR="005D277D" w:rsidRPr="003938E6" w:rsidRDefault="005D277D" w:rsidP="003938E6">
            <w:pPr>
              <w:jc w:val="center"/>
              <w:rPr>
                <w:b/>
                <w:sz w:val="18"/>
              </w:rPr>
            </w:pPr>
            <w:r w:rsidRPr="003938E6">
              <w:rPr>
                <w:b/>
                <w:sz w:val="18"/>
              </w:rPr>
              <w:t>Major Topics to be introduced</w:t>
            </w:r>
          </w:p>
        </w:tc>
      </w:tr>
      <w:tr w:rsidR="005D277D" w:rsidRPr="003938E6" w14:paraId="78E49F0B" w14:textId="77777777" w:rsidTr="003938E6">
        <w:trPr>
          <w:trHeight w:val="629"/>
        </w:trPr>
        <w:tc>
          <w:tcPr>
            <w:tcW w:w="1008" w:type="dxa"/>
            <w:shd w:val="clear" w:color="auto" w:fill="auto"/>
          </w:tcPr>
          <w:p w14:paraId="3E6AA23D" w14:textId="77777777" w:rsidR="005D277D" w:rsidRPr="003938E6" w:rsidRDefault="005D277D" w:rsidP="003938E6">
            <w:pPr>
              <w:jc w:val="center"/>
              <w:rPr>
                <w:b/>
                <w:sz w:val="18"/>
              </w:rPr>
            </w:pPr>
            <w:r w:rsidRPr="003938E6">
              <w:rPr>
                <w:b/>
                <w:sz w:val="18"/>
              </w:rPr>
              <w:t>1</w:t>
            </w:r>
          </w:p>
        </w:tc>
        <w:tc>
          <w:tcPr>
            <w:tcW w:w="900" w:type="dxa"/>
            <w:shd w:val="clear" w:color="auto" w:fill="auto"/>
          </w:tcPr>
          <w:p w14:paraId="1BDEDAA0" w14:textId="77777777" w:rsidR="005D277D" w:rsidRPr="003938E6" w:rsidRDefault="005D277D" w:rsidP="003938E6">
            <w:pPr>
              <w:jc w:val="center"/>
              <w:rPr>
                <w:b/>
                <w:sz w:val="18"/>
              </w:rPr>
            </w:pPr>
            <w:r w:rsidRPr="003938E6">
              <w:rPr>
                <w:b/>
                <w:sz w:val="18"/>
              </w:rPr>
              <w:t>1</w:t>
            </w:r>
          </w:p>
        </w:tc>
        <w:tc>
          <w:tcPr>
            <w:tcW w:w="8100" w:type="dxa"/>
            <w:shd w:val="clear" w:color="auto" w:fill="auto"/>
          </w:tcPr>
          <w:p w14:paraId="4F75E525" w14:textId="77777777" w:rsidR="005D277D" w:rsidRPr="003938E6" w:rsidRDefault="005D277D" w:rsidP="003938E6">
            <w:pPr>
              <w:jc w:val="center"/>
              <w:rPr>
                <w:sz w:val="18"/>
              </w:rPr>
            </w:pPr>
            <w:r w:rsidRPr="003938E6">
              <w:rPr>
                <w:sz w:val="18"/>
                <w:u w:val="single"/>
              </w:rPr>
              <w:t>The Nature of Science:</w:t>
            </w:r>
            <w:r w:rsidRPr="003938E6">
              <w:rPr>
                <w:sz w:val="18"/>
              </w:rPr>
              <w:t xml:space="preserve"> Scientific Method, Lab Safety, Standards of Measurement, Graphing</w:t>
            </w:r>
          </w:p>
        </w:tc>
      </w:tr>
      <w:tr w:rsidR="005D277D" w:rsidRPr="003938E6" w14:paraId="605798F5" w14:textId="77777777" w:rsidTr="003938E6">
        <w:trPr>
          <w:trHeight w:val="629"/>
        </w:trPr>
        <w:tc>
          <w:tcPr>
            <w:tcW w:w="1008" w:type="dxa"/>
            <w:shd w:val="clear" w:color="auto" w:fill="auto"/>
          </w:tcPr>
          <w:p w14:paraId="75B66AB2" w14:textId="77777777" w:rsidR="005D277D" w:rsidRPr="003938E6" w:rsidRDefault="005D277D" w:rsidP="003938E6">
            <w:pPr>
              <w:jc w:val="center"/>
              <w:rPr>
                <w:b/>
                <w:sz w:val="18"/>
              </w:rPr>
            </w:pPr>
            <w:r w:rsidRPr="003938E6">
              <w:rPr>
                <w:b/>
                <w:sz w:val="18"/>
              </w:rPr>
              <w:t>2</w:t>
            </w:r>
          </w:p>
          <w:p w14:paraId="722818AF" w14:textId="77777777" w:rsidR="00936CD5" w:rsidRPr="003938E6" w:rsidRDefault="00936CD5" w:rsidP="003938E6">
            <w:pPr>
              <w:jc w:val="center"/>
              <w:rPr>
                <w:b/>
                <w:sz w:val="18"/>
              </w:rPr>
            </w:pPr>
          </w:p>
        </w:tc>
        <w:tc>
          <w:tcPr>
            <w:tcW w:w="900" w:type="dxa"/>
            <w:shd w:val="clear" w:color="auto" w:fill="auto"/>
          </w:tcPr>
          <w:p w14:paraId="0747F2AE" w14:textId="77777777" w:rsidR="005D277D" w:rsidRPr="003938E6" w:rsidRDefault="005D277D" w:rsidP="003938E6">
            <w:pPr>
              <w:jc w:val="center"/>
              <w:rPr>
                <w:sz w:val="18"/>
                <w:u w:val="single"/>
              </w:rPr>
            </w:pPr>
          </w:p>
        </w:tc>
        <w:tc>
          <w:tcPr>
            <w:tcW w:w="8100" w:type="dxa"/>
            <w:shd w:val="clear" w:color="auto" w:fill="auto"/>
          </w:tcPr>
          <w:p w14:paraId="35C9A112" w14:textId="77777777" w:rsidR="008639EA" w:rsidRPr="003938E6" w:rsidRDefault="008639EA" w:rsidP="008639EA">
            <w:pPr>
              <w:jc w:val="center"/>
              <w:rPr>
                <w:sz w:val="18"/>
              </w:rPr>
            </w:pPr>
            <w:r w:rsidRPr="003938E6">
              <w:rPr>
                <w:sz w:val="18"/>
                <w:u w:val="single"/>
              </w:rPr>
              <w:t>The Nature of Science:</w:t>
            </w:r>
            <w:r w:rsidRPr="003938E6">
              <w:rPr>
                <w:sz w:val="18"/>
              </w:rPr>
              <w:t xml:space="preserve"> Scientific Method, Lab Safety, Standards of Measurement, Graphing</w:t>
            </w:r>
          </w:p>
          <w:p w14:paraId="1C9A23AE" w14:textId="77777777" w:rsidR="00936CD5" w:rsidRPr="003938E6" w:rsidRDefault="00936CD5" w:rsidP="008639EA">
            <w:pPr>
              <w:jc w:val="center"/>
              <w:rPr>
                <w:b/>
                <w:sz w:val="18"/>
              </w:rPr>
            </w:pPr>
          </w:p>
        </w:tc>
      </w:tr>
      <w:tr w:rsidR="00936CD5" w:rsidRPr="003938E6" w14:paraId="7605F5B2" w14:textId="77777777" w:rsidTr="003938E6">
        <w:trPr>
          <w:trHeight w:val="629"/>
        </w:trPr>
        <w:tc>
          <w:tcPr>
            <w:tcW w:w="1008" w:type="dxa"/>
            <w:shd w:val="clear" w:color="auto" w:fill="auto"/>
          </w:tcPr>
          <w:p w14:paraId="1B93EB8A" w14:textId="77777777" w:rsidR="00936CD5" w:rsidRPr="003938E6" w:rsidRDefault="00936CD5" w:rsidP="003938E6">
            <w:pPr>
              <w:jc w:val="center"/>
              <w:rPr>
                <w:b/>
                <w:sz w:val="18"/>
              </w:rPr>
            </w:pPr>
            <w:r w:rsidRPr="003938E6">
              <w:rPr>
                <w:b/>
                <w:sz w:val="18"/>
              </w:rPr>
              <w:t>3</w:t>
            </w:r>
          </w:p>
        </w:tc>
        <w:tc>
          <w:tcPr>
            <w:tcW w:w="900" w:type="dxa"/>
            <w:shd w:val="clear" w:color="auto" w:fill="auto"/>
          </w:tcPr>
          <w:p w14:paraId="14BFBC44" w14:textId="77777777" w:rsidR="00936CD5" w:rsidRPr="003938E6" w:rsidRDefault="00936CD5" w:rsidP="003938E6">
            <w:pPr>
              <w:jc w:val="center"/>
              <w:rPr>
                <w:b/>
                <w:sz w:val="18"/>
              </w:rPr>
            </w:pPr>
            <w:r w:rsidRPr="003938E6">
              <w:rPr>
                <w:b/>
                <w:sz w:val="18"/>
              </w:rPr>
              <w:t>15,16,3</w:t>
            </w:r>
          </w:p>
        </w:tc>
        <w:tc>
          <w:tcPr>
            <w:tcW w:w="8100" w:type="dxa"/>
            <w:shd w:val="clear" w:color="auto" w:fill="auto"/>
          </w:tcPr>
          <w:p w14:paraId="1335099A" w14:textId="77777777" w:rsidR="008639EA" w:rsidRPr="003938E6" w:rsidRDefault="008639EA" w:rsidP="008639EA">
            <w:pPr>
              <w:jc w:val="center"/>
              <w:rPr>
                <w:sz w:val="18"/>
              </w:rPr>
            </w:pPr>
            <w:r w:rsidRPr="003938E6">
              <w:rPr>
                <w:sz w:val="18"/>
                <w:u w:val="single"/>
              </w:rPr>
              <w:t>The Nature of Science:</w:t>
            </w:r>
            <w:r w:rsidRPr="003938E6">
              <w:rPr>
                <w:sz w:val="18"/>
              </w:rPr>
              <w:t xml:space="preserve"> Scientific Method, Lab Safety, Standards of Measurement, Graphing</w:t>
            </w:r>
          </w:p>
          <w:p w14:paraId="1AA639D9" w14:textId="217E3A82" w:rsidR="00936CD5" w:rsidRPr="003938E6" w:rsidRDefault="00936CD5" w:rsidP="003938E6">
            <w:pPr>
              <w:jc w:val="center"/>
              <w:rPr>
                <w:sz w:val="18"/>
              </w:rPr>
            </w:pPr>
          </w:p>
        </w:tc>
      </w:tr>
      <w:tr w:rsidR="00936CD5" w:rsidRPr="003938E6" w14:paraId="59F0E24D" w14:textId="77777777" w:rsidTr="003938E6">
        <w:trPr>
          <w:trHeight w:val="629"/>
        </w:trPr>
        <w:tc>
          <w:tcPr>
            <w:tcW w:w="1008" w:type="dxa"/>
            <w:shd w:val="clear" w:color="auto" w:fill="auto"/>
          </w:tcPr>
          <w:p w14:paraId="5DAFB2E3" w14:textId="77777777" w:rsidR="00936CD5" w:rsidRPr="003938E6" w:rsidRDefault="00936CD5" w:rsidP="003938E6">
            <w:pPr>
              <w:jc w:val="center"/>
              <w:rPr>
                <w:b/>
                <w:sz w:val="18"/>
              </w:rPr>
            </w:pPr>
            <w:r w:rsidRPr="003938E6">
              <w:rPr>
                <w:b/>
                <w:sz w:val="18"/>
              </w:rPr>
              <w:t>4</w:t>
            </w:r>
          </w:p>
        </w:tc>
        <w:tc>
          <w:tcPr>
            <w:tcW w:w="900" w:type="dxa"/>
            <w:shd w:val="clear" w:color="auto" w:fill="auto"/>
          </w:tcPr>
          <w:p w14:paraId="386E86CE" w14:textId="77777777" w:rsidR="00936CD5" w:rsidRPr="003938E6" w:rsidRDefault="00936CD5" w:rsidP="003938E6">
            <w:pPr>
              <w:jc w:val="center"/>
              <w:rPr>
                <w:sz w:val="18"/>
                <w:u w:val="single"/>
              </w:rPr>
            </w:pPr>
          </w:p>
        </w:tc>
        <w:tc>
          <w:tcPr>
            <w:tcW w:w="8100" w:type="dxa"/>
            <w:shd w:val="clear" w:color="auto" w:fill="auto"/>
          </w:tcPr>
          <w:p w14:paraId="03366C99" w14:textId="116AE10B" w:rsidR="00936CD5" w:rsidRPr="003938E6" w:rsidRDefault="008639EA" w:rsidP="003938E6">
            <w:pPr>
              <w:jc w:val="center"/>
              <w:rPr>
                <w:b/>
                <w:sz w:val="18"/>
              </w:rPr>
            </w:pPr>
            <w:r w:rsidRPr="003938E6">
              <w:rPr>
                <w:sz w:val="18"/>
                <w:u w:val="single"/>
              </w:rPr>
              <w:t>Energy:</w:t>
            </w:r>
            <w:r w:rsidRPr="003938E6">
              <w:rPr>
                <w:sz w:val="18"/>
              </w:rPr>
              <w:t xml:space="preserve">  Types of Energy, Thermal Energy, Solids, Liquids and Gases</w:t>
            </w:r>
          </w:p>
        </w:tc>
      </w:tr>
      <w:tr w:rsidR="00936CD5" w:rsidRPr="003938E6" w14:paraId="535C1997" w14:textId="77777777" w:rsidTr="003938E6">
        <w:trPr>
          <w:trHeight w:val="629"/>
        </w:trPr>
        <w:tc>
          <w:tcPr>
            <w:tcW w:w="1008" w:type="dxa"/>
            <w:shd w:val="clear" w:color="auto" w:fill="auto"/>
          </w:tcPr>
          <w:p w14:paraId="09269113" w14:textId="77777777" w:rsidR="00936CD5" w:rsidRPr="003938E6" w:rsidRDefault="00936CD5" w:rsidP="003938E6">
            <w:pPr>
              <w:jc w:val="center"/>
              <w:rPr>
                <w:b/>
                <w:sz w:val="18"/>
              </w:rPr>
            </w:pPr>
            <w:r w:rsidRPr="003938E6">
              <w:rPr>
                <w:b/>
                <w:sz w:val="18"/>
              </w:rPr>
              <w:t>5</w:t>
            </w:r>
          </w:p>
        </w:tc>
        <w:tc>
          <w:tcPr>
            <w:tcW w:w="900" w:type="dxa"/>
            <w:shd w:val="clear" w:color="auto" w:fill="auto"/>
          </w:tcPr>
          <w:p w14:paraId="27983C01" w14:textId="77777777" w:rsidR="00936CD5" w:rsidRPr="003938E6" w:rsidRDefault="00936CD5" w:rsidP="003938E6">
            <w:pPr>
              <w:jc w:val="center"/>
              <w:rPr>
                <w:b/>
                <w:sz w:val="18"/>
              </w:rPr>
            </w:pPr>
            <w:r w:rsidRPr="003938E6">
              <w:rPr>
                <w:b/>
                <w:sz w:val="18"/>
              </w:rPr>
              <w:t>11</w:t>
            </w:r>
          </w:p>
        </w:tc>
        <w:tc>
          <w:tcPr>
            <w:tcW w:w="8100" w:type="dxa"/>
            <w:shd w:val="clear" w:color="auto" w:fill="auto"/>
          </w:tcPr>
          <w:p w14:paraId="16B5B136" w14:textId="4C481858" w:rsidR="00936CD5" w:rsidRPr="003938E6" w:rsidRDefault="008639EA" w:rsidP="008639EA">
            <w:pPr>
              <w:jc w:val="center"/>
              <w:rPr>
                <w:b/>
                <w:sz w:val="18"/>
              </w:rPr>
            </w:pPr>
            <w:r w:rsidRPr="003938E6">
              <w:rPr>
                <w:sz w:val="18"/>
                <w:u w:val="single"/>
              </w:rPr>
              <w:t>Energy:</w:t>
            </w:r>
            <w:r w:rsidRPr="003938E6">
              <w:rPr>
                <w:sz w:val="18"/>
              </w:rPr>
              <w:t xml:space="preserve">  Types of Energy, Thermal Energy, Solids, Liquids and Gases</w:t>
            </w:r>
          </w:p>
        </w:tc>
      </w:tr>
      <w:tr w:rsidR="00936CD5" w:rsidRPr="003938E6" w14:paraId="4B9D1D5A" w14:textId="77777777" w:rsidTr="003938E6">
        <w:trPr>
          <w:trHeight w:val="629"/>
        </w:trPr>
        <w:tc>
          <w:tcPr>
            <w:tcW w:w="1008" w:type="dxa"/>
            <w:shd w:val="clear" w:color="auto" w:fill="auto"/>
          </w:tcPr>
          <w:p w14:paraId="0F4E9FCF" w14:textId="77777777" w:rsidR="00936CD5" w:rsidRPr="003938E6" w:rsidRDefault="00936CD5" w:rsidP="003938E6">
            <w:pPr>
              <w:jc w:val="center"/>
              <w:rPr>
                <w:b/>
                <w:sz w:val="18"/>
              </w:rPr>
            </w:pPr>
            <w:r w:rsidRPr="003938E6">
              <w:rPr>
                <w:b/>
                <w:sz w:val="18"/>
              </w:rPr>
              <w:t>6</w:t>
            </w:r>
          </w:p>
        </w:tc>
        <w:tc>
          <w:tcPr>
            <w:tcW w:w="900" w:type="dxa"/>
            <w:shd w:val="clear" w:color="auto" w:fill="auto"/>
          </w:tcPr>
          <w:p w14:paraId="56557588" w14:textId="77777777" w:rsidR="00936CD5" w:rsidRPr="003938E6" w:rsidRDefault="00936CD5" w:rsidP="003938E6">
            <w:pPr>
              <w:jc w:val="center"/>
              <w:rPr>
                <w:sz w:val="18"/>
                <w:u w:val="single"/>
              </w:rPr>
            </w:pPr>
          </w:p>
        </w:tc>
        <w:tc>
          <w:tcPr>
            <w:tcW w:w="8100" w:type="dxa"/>
            <w:shd w:val="clear" w:color="auto" w:fill="auto"/>
          </w:tcPr>
          <w:p w14:paraId="0FC675AD" w14:textId="04DACE66" w:rsidR="00936CD5" w:rsidRPr="003938E6" w:rsidRDefault="008639EA" w:rsidP="008639EA">
            <w:pPr>
              <w:jc w:val="center"/>
              <w:rPr>
                <w:b/>
                <w:sz w:val="18"/>
              </w:rPr>
            </w:pPr>
            <w:r w:rsidRPr="003938E6">
              <w:rPr>
                <w:sz w:val="18"/>
                <w:u w:val="single"/>
              </w:rPr>
              <w:t>Energy:</w:t>
            </w:r>
            <w:r w:rsidRPr="003938E6">
              <w:rPr>
                <w:sz w:val="18"/>
              </w:rPr>
              <w:t xml:space="preserve">  Types of Energy, Thermal Energy, Solids, Liquids and Gases</w:t>
            </w:r>
          </w:p>
        </w:tc>
      </w:tr>
      <w:tr w:rsidR="00936CD5" w:rsidRPr="003938E6" w14:paraId="7E8AE8CD" w14:textId="77777777" w:rsidTr="003938E6">
        <w:trPr>
          <w:trHeight w:val="629"/>
        </w:trPr>
        <w:tc>
          <w:tcPr>
            <w:tcW w:w="1008" w:type="dxa"/>
            <w:shd w:val="clear" w:color="auto" w:fill="auto"/>
          </w:tcPr>
          <w:p w14:paraId="657BE5AD" w14:textId="77777777" w:rsidR="00936CD5" w:rsidRPr="003938E6" w:rsidRDefault="00936CD5" w:rsidP="003938E6">
            <w:pPr>
              <w:jc w:val="center"/>
              <w:rPr>
                <w:b/>
                <w:sz w:val="18"/>
              </w:rPr>
            </w:pPr>
            <w:r w:rsidRPr="003938E6">
              <w:rPr>
                <w:b/>
                <w:sz w:val="18"/>
              </w:rPr>
              <w:t>7</w:t>
            </w:r>
          </w:p>
        </w:tc>
        <w:tc>
          <w:tcPr>
            <w:tcW w:w="900" w:type="dxa"/>
            <w:shd w:val="clear" w:color="auto" w:fill="auto"/>
          </w:tcPr>
          <w:p w14:paraId="5D2711D6" w14:textId="77777777" w:rsidR="00936CD5" w:rsidRPr="003938E6" w:rsidRDefault="00936CD5" w:rsidP="003938E6">
            <w:pPr>
              <w:jc w:val="center"/>
              <w:rPr>
                <w:b/>
                <w:sz w:val="18"/>
              </w:rPr>
            </w:pPr>
          </w:p>
        </w:tc>
        <w:tc>
          <w:tcPr>
            <w:tcW w:w="8100" w:type="dxa"/>
            <w:shd w:val="clear" w:color="auto" w:fill="auto"/>
          </w:tcPr>
          <w:p w14:paraId="4F034DFF" w14:textId="77777777" w:rsidR="008639EA" w:rsidRPr="003938E6" w:rsidRDefault="008639EA" w:rsidP="008639EA">
            <w:pPr>
              <w:jc w:val="center"/>
              <w:rPr>
                <w:sz w:val="18"/>
              </w:rPr>
            </w:pPr>
            <w:r w:rsidRPr="003938E6">
              <w:rPr>
                <w:sz w:val="18"/>
                <w:u w:val="single"/>
              </w:rPr>
              <w:t xml:space="preserve">Motion and Speed: </w:t>
            </w:r>
            <w:r w:rsidRPr="003938E6">
              <w:rPr>
                <w:sz w:val="18"/>
              </w:rPr>
              <w:t>Describing Motion, Speed and Acceleration</w:t>
            </w:r>
          </w:p>
          <w:p w14:paraId="509851E7" w14:textId="74CB87AD" w:rsidR="00936CD5" w:rsidRPr="003938E6" w:rsidRDefault="00936CD5" w:rsidP="008639EA">
            <w:pPr>
              <w:jc w:val="center"/>
              <w:rPr>
                <w:sz w:val="18"/>
              </w:rPr>
            </w:pPr>
          </w:p>
        </w:tc>
      </w:tr>
      <w:tr w:rsidR="00936CD5" w:rsidRPr="003938E6" w14:paraId="60F08D28" w14:textId="77777777" w:rsidTr="003938E6">
        <w:trPr>
          <w:trHeight w:val="629"/>
        </w:trPr>
        <w:tc>
          <w:tcPr>
            <w:tcW w:w="1008" w:type="dxa"/>
            <w:shd w:val="clear" w:color="auto" w:fill="auto"/>
          </w:tcPr>
          <w:p w14:paraId="3211F12A" w14:textId="77777777" w:rsidR="00936CD5" w:rsidRPr="003938E6" w:rsidRDefault="00936CD5" w:rsidP="003938E6">
            <w:pPr>
              <w:jc w:val="center"/>
              <w:rPr>
                <w:b/>
                <w:sz w:val="18"/>
              </w:rPr>
            </w:pPr>
            <w:r w:rsidRPr="003938E6">
              <w:rPr>
                <w:b/>
                <w:sz w:val="18"/>
              </w:rPr>
              <w:t>8</w:t>
            </w:r>
          </w:p>
        </w:tc>
        <w:tc>
          <w:tcPr>
            <w:tcW w:w="900" w:type="dxa"/>
            <w:shd w:val="clear" w:color="auto" w:fill="auto"/>
          </w:tcPr>
          <w:p w14:paraId="755DB949" w14:textId="77777777" w:rsidR="00936CD5" w:rsidRPr="003938E6" w:rsidRDefault="00936CD5" w:rsidP="003938E6">
            <w:pPr>
              <w:jc w:val="center"/>
              <w:rPr>
                <w:b/>
                <w:sz w:val="18"/>
              </w:rPr>
            </w:pPr>
            <w:r w:rsidRPr="003938E6">
              <w:rPr>
                <w:b/>
                <w:sz w:val="18"/>
              </w:rPr>
              <w:t>12</w:t>
            </w:r>
          </w:p>
        </w:tc>
        <w:tc>
          <w:tcPr>
            <w:tcW w:w="8100" w:type="dxa"/>
            <w:shd w:val="clear" w:color="auto" w:fill="auto"/>
          </w:tcPr>
          <w:p w14:paraId="6FA5D7BC" w14:textId="77777777" w:rsidR="008639EA" w:rsidRPr="003938E6" w:rsidRDefault="008639EA" w:rsidP="008639EA">
            <w:pPr>
              <w:jc w:val="center"/>
              <w:rPr>
                <w:sz w:val="18"/>
              </w:rPr>
            </w:pPr>
            <w:r w:rsidRPr="003938E6">
              <w:rPr>
                <w:sz w:val="18"/>
                <w:u w:val="single"/>
              </w:rPr>
              <w:t xml:space="preserve">Motion and Speed: </w:t>
            </w:r>
            <w:r w:rsidRPr="003938E6">
              <w:rPr>
                <w:sz w:val="18"/>
              </w:rPr>
              <w:t>Describing Motion, Speed and Acceleration</w:t>
            </w:r>
          </w:p>
          <w:p w14:paraId="279A2E57" w14:textId="38FB07E6" w:rsidR="00936CD5" w:rsidRPr="003938E6" w:rsidRDefault="00936CD5" w:rsidP="003938E6">
            <w:pPr>
              <w:jc w:val="center"/>
              <w:rPr>
                <w:sz w:val="18"/>
              </w:rPr>
            </w:pPr>
          </w:p>
        </w:tc>
      </w:tr>
      <w:tr w:rsidR="00936CD5" w:rsidRPr="003938E6" w14:paraId="6AB47A40" w14:textId="77777777" w:rsidTr="003938E6">
        <w:trPr>
          <w:trHeight w:val="629"/>
        </w:trPr>
        <w:tc>
          <w:tcPr>
            <w:tcW w:w="1008" w:type="dxa"/>
            <w:shd w:val="clear" w:color="auto" w:fill="auto"/>
          </w:tcPr>
          <w:p w14:paraId="0764114D" w14:textId="77777777" w:rsidR="00936CD5" w:rsidRPr="003938E6" w:rsidRDefault="00936CD5" w:rsidP="003938E6">
            <w:pPr>
              <w:jc w:val="center"/>
              <w:rPr>
                <w:b/>
                <w:sz w:val="18"/>
              </w:rPr>
            </w:pPr>
            <w:r w:rsidRPr="003938E6">
              <w:rPr>
                <w:b/>
                <w:sz w:val="18"/>
              </w:rPr>
              <w:t>9</w:t>
            </w:r>
          </w:p>
        </w:tc>
        <w:tc>
          <w:tcPr>
            <w:tcW w:w="900" w:type="dxa"/>
            <w:shd w:val="clear" w:color="auto" w:fill="auto"/>
          </w:tcPr>
          <w:p w14:paraId="24F85B51" w14:textId="77777777" w:rsidR="00936CD5" w:rsidRPr="003938E6" w:rsidRDefault="00936CD5" w:rsidP="003938E6">
            <w:pPr>
              <w:jc w:val="center"/>
              <w:rPr>
                <w:sz w:val="18"/>
                <w:u w:val="single"/>
              </w:rPr>
            </w:pPr>
          </w:p>
        </w:tc>
        <w:tc>
          <w:tcPr>
            <w:tcW w:w="8100" w:type="dxa"/>
            <w:shd w:val="clear" w:color="auto" w:fill="auto"/>
          </w:tcPr>
          <w:p w14:paraId="48523631" w14:textId="77777777" w:rsidR="008639EA" w:rsidRPr="003938E6" w:rsidRDefault="008639EA" w:rsidP="008639EA">
            <w:pPr>
              <w:jc w:val="center"/>
              <w:rPr>
                <w:sz w:val="18"/>
              </w:rPr>
            </w:pPr>
            <w:r w:rsidRPr="003938E6">
              <w:rPr>
                <w:sz w:val="18"/>
                <w:u w:val="single"/>
              </w:rPr>
              <w:t xml:space="preserve">Motion and Speed: </w:t>
            </w:r>
            <w:r w:rsidRPr="003938E6">
              <w:rPr>
                <w:sz w:val="18"/>
              </w:rPr>
              <w:t>Describing Motion, Speed and Acceleration</w:t>
            </w:r>
          </w:p>
          <w:p w14:paraId="66D3E992" w14:textId="592CDE25" w:rsidR="00936CD5" w:rsidRPr="003938E6" w:rsidRDefault="00936CD5" w:rsidP="003938E6">
            <w:pPr>
              <w:jc w:val="center"/>
              <w:rPr>
                <w:b/>
                <w:sz w:val="18"/>
              </w:rPr>
            </w:pPr>
          </w:p>
        </w:tc>
      </w:tr>
      <w:tr w:rsidR="00936CD5" w:rsidRPr="003938E6" w14:paraId="754BF372" w14:textId="77777777" w:rsidTr="003938E6">
        <w:trPr>
          <w:trHeight w:val="629"/>
        </w:trPr>
        <w:tc>
          <w:tcPr>
            <w:tcW w:w="1008" w:type="dxa"/>
            <w:shd w:val="clear" w:color="auto" w:fill="auto"/>
          </w:tcPr>
          <w:p w14:paraId="28C2DEE4" w14:textId="77777777" w:rsidR="00936CD5" w:rsidRPr="003938E6" w:rsidRDefault="00936CD5" w:rsidP="003938E6">
            <w:pPr>
              <w:jc w:val="center"/>
              <w:rPr>
                <w:b/>
                <w:sz w:val="18"/>
              </w:rPr>
            </w:pPr>
            <w:r w:rsidRPr="003938E6">
              <w:rPr>
                <w:b/>
                <w:sz w:val="18"/>
              </w:rPr>
              <w:t>10</w:t>
            </w:r>
          </w:p>
        </w:tc>
        <w:tc>
          <w:tcPr>
            <w:tcW w:w="900" w:type="dxa"/>
            <w:shd w:val="clear" w:color="auto" w:fill="auto"/>
          </w:tcPr>
          <w:p w14:paraId="56ED8B0C" w14:textId="77777777" w:rsidR="00936CD5" w:rsidRPr="003938E6" w:rsidRDefault="00936CD5" w:rsidP="003938E6">
            <w:pPr>
              <w:jc w:val="center"/>
              <w:rPr>
                <w:b/>
                <w:sz w:val="18"/>
              </w:rPr>
            </w:pPr>
            <w:r w:rsidRPr="003938E6">
              <w:rPr>
                <w:b/>
                <w:sz w:val="18"/>
              </w:rPr>
              <w:t>14</w:t>
            </w:r>
          </w:p>
        </w:tc>
        <w:tc>
          <w:tcPr>
            <w:tcW w:w="8100" w:type="dxa"/>
            <w:shd w:val="clear" w:color="auto" w:fill="auto"/>
          </w:tcPr>
          <w:p w14:paraId="14F5D497" w14:textId="77777777" w:rsidR="008639EA" w:rsidRPr="003938E6" w:rsidRDefault="008639EA" w:rsidP="008639EA">
            <w:pPr>
              <w:jc w:val="center"/>
              <w:rPr>
                <w:sz w:val="18"/>
              </w:rPr>
            </w:pPr>
            <w:r w:rsidRPr="003938E6">
              <w:rPr>
                <w:sz w:val="18"/>
                <w:u w:val="single"/>
              </w:rPr>
              <w:t xml:space="preserve">Motion and Speed: </w:t>
            </w:r>
            <w:r w:rsidRPr="003938E6">
              <w:rPr>
                <w:sz w:val="18"/>
              </w:rPr>
              <w:t>Describing Motion, Speed and Acceleration</w:t>
            </w:r>
          </w:p>
          <w:p w14:paraId="71F23E46" w14:textId="29530909" w:rsidR="00936CD5" w:rsidRPr="003938E6" w:rsidRDefault="00936CD5" w:rsidP="003938E6">
            <w:pPr>
              <w:jc w:val="center"/>
              <w:rPr>
                <w:b/>
                <w:sz w:val="18"/>
              </w:rPr>
            </w:pPr>
          </w:p>
        </w:tc>
      </w:tr>
      <w:tr w:rsidR="00936CD5" w:rsidRPr="003938E6" w14:paraId="436D67A7" w14:textId="77777777" w:rsidTr="003938E6">
        <w:trPr>
          <w:trHeight w:val="629"/>
        </w:trPr>
        <w:tc>
          <w:tcPr>
            <w:tcW w:w="1008" w:type="dxa"/>
            <w:shd w:val="clear" w:color="auto" w:fill="auto"/>
          </w:tcPr>
          <w:p w14:paraId="7DC74B87" w14:textId="77777777" w:rsidR="00936CD5" w:rsidRPr="003938E6" w:rsidRDefault="00936CD5" w:rsidP="003938E6">
            <w:pPr>
              <w:jc w:val="center"/>
              <w:rPr>
                <w:b/>
                <w:sz w:val="18"/>
              </w:rPr>
            </w:pPr>
            <w:r w:rsidRPr="003938E6">
              <w:rPr>
                <w:b/>
                <w:sz w:val="18"/>
              </w:rPr>
              <w:t>11</w:t>
            </w:r>
          </w:p>
        </w:tc>
        <w:tc>
          <w:tcPr>
            <w:tcW w:w="900" w:type="dxa"/>
            <w:shd w:val="clear" w:color="auto" w:fill="auto"/>
          </w:tcPr>
          <w:p w14:paraId="61A988A1" w14:textId="77777777" w:rsidR="00936CD5" w:rsidRPr="003938E6" w:rsidRDefault="00936CD5" w:rsidP="003938E6">
            <w:pPr>
              <w:jc w:val="center"/>
              <w:rPr>
                <w:sz w:val="18"/>
                <w:u w:val="single"/>
              </w:rPr>
            </w:pPr>
          </w:p>
        </w:tc>
        <w:tc>
          <w:tcPr>
            <w:tcW w:w="8100" w:type="dxa"/>
            <w:shd w:val="clear" w:color="auto" w:fill="auto"/>
          </w:tcPr>
          <w:p w14:paraId="47F95637" w14:textId="770B172F" w:rsidR="00936CD5" w:rsidRPr="003938E6" w:rsidRDefault="008639EA" w:rsidP="008639EA">
            <w:pPr>
              <w:jc w:val="center"/>
              <w:rPr>
                <w:b/>
                <w:sz w:val="18"/>
              </w:rPr>
            </w:pPr>
            <w:r w:rsidRPr="003938E6">
              <w:rPr>
                <w:sz w:val="18"/>
                <w:u w:val="single"/>
              </w:rPr>
              <w:t xml:space="preserve">Forces: </w:t>
            </w:r>
            <w:r w:rsidRPr="003938E6">
              <w:rPr>
                <w:sz w:val="18"/>
              </w:rPr>
              <w:t>Newton’s Laws, Gravity, Weight, Terminal Velocity</w:t>
            </w:r>
          </w:p>
        </w:tc>
      </w:tr>
      <w:tr w:rsidR="00936CD5" w:rsidRPr="003938E6" w14:paraId="0A68D428" w14:textId="77777777" w:rsidTr="003938E6">
        <w:trPr>
          <w:trHeight w:val="629"/>
        </w:trPr>
        <w:tc>
          <w:tcPr>
            <w:tcW w:w="1008" w:type="dxa"/>
            <w:shd w:val="clear" w:color="auto" w:fill="auto"/>
          </w:tcPr>
          <w:p w14:paraId="572E4C2E" w14:textId="77777777" w:rsidR="00936CD5" w:rsidRPr="003938E6" w:rsidRDefault="00936CD5" w:rsidP="003938E6">
            <w:pPr>
              <w:jc w:val="center"/>
              <w:rPr>
                <w:b/>
                <w:sz w:val="18"/>
              </w:rPr>
            </w:pPr>
            <w:r w:rsidRPr="003938E6">
              <w:rPr>
                <w:b/>
                <w:sz w:val="18"/>
              </w:rPr>
              <w:t>12</w:t>
            </w:r>
          </w:p>
        </w:tc>
        <w:tc>
          <w:tcPr>
            <w:tcW w:w="900" w:type="dxa"/>
            <w:shd w:val="clear" w:color="auto" w:fill="auto"/>
          </w:tcPr>
          <w:p w14:paraId="262D6ABD" w14:textId="77777777" w:rsidR="00936CD5" w:rsidRPr="003938E6" w:rsidRDefault="00936CD5" w:rsidP="003938E6">
            <w:pPr>
              <w:jc w:val="center"/>
              <w:rPr>
                <w:b/>
                <w:sz w:val="18"/>
              </w:rPr>
            </w:pPr>
          </w:p>
        </w:tc>
        <w:tc>
          <w:tcPr>
            <w:tcW w:w="8100" w:type="dxa"/>
            <w:shd w:val="clear" w:color="auto" w:fill="auto"/>
          </w:tcPr>
          <w:p w14:paraId="26E716F7" w14:textId="3C19F967" w:rsidR="00936CD5" w:rsidRPr="003938E6" w:rsidRDefault="008639EA" w:rsidP="008639EA">
            <w:pPr>
              <w:jc w:val="center"/>
              <w:rPr>
                <w:sz w:val="18"/>
              </w:rPr>
            </w:pPr>
            <w:r w:rsidRPr="003938E6">
              <w:rPr>
                <w:sz w:val="18"/>
                <w:u w:val="single"/>
              </w:rPr>
              <w:t xml:space="preserve">Forces: </w:t>
            </w:r>
            <w:r w:rsidRPr="003938E6">
              <w:rPr>
                <w:sz w:val="18"/>
              </w:rPr>
              <w:t>Newton’s Laws, Gravity, Weight, Terminal Velocity</w:t>
            </w:r>
          </w:p>
        </w:tc>
      </w:tr>
      <w:tr w:rsidR="00936CD5" w:rsidRPr="003938E6" w14:paraId="2B59C52E" w14:textId="77777777" w:rsidTr="003938E6">
        <w:trPr>
          <w:trHeight w:val="629"/>
        </w:trPr>
        <w:tc>
          <w:tcPr>
            <w:tcW w:w="1008" w:type="dxa"/>
            <w:shd w:val="clear" w:color="auto" w:fill="auto"/>
          </w:tcPr>
          <w:p w14:paraId="729FAE83" w14:textId="77777777" w:rsidR="00936CD5" w:rsidRPr="003938E6" w:rsidRDefault="00936CD5" w:rsidP="003938E6">
            <w:pPr>
              <w:jc w:val="center"/>
              <w:rPr>
                <w:b/>
                <w:sz w:val="18"/>
              </w:rPr>
            </w:pPr>
            <w:r w:rsidRPr="003938E6">
              <w:rPr>
                <w:b/>
                <w:sz w:val="18"/>
              </w:rPr>
              <w:t>13</w:t>
            </w:r>
          </w:p>
        </w:tc>
        <w:tc>
          <w:tcPr>
            <w:tcW w:w="900" w:type="dxa"/>
            <w:shd w:val="clear" w:color="auto" w:fill="auto"/>
          </w:tcPr>
          <w:p w14:paraId="72F6C954" w14:textId="77777777" w:rsidR="00936CD5" w:rsidRPr="003938E6" w:rsidRDefault="00936CD5" w:rsidP="003938E6">
            <w:pPr>
              <w:jc w:val="center"/>
              <w:rPr>
                <w:b/>
                <w:sz w:val="18"/>
              </w:rPr>
            </w:pPr>
            <w:r w:rsidRPr="003938E6">
              <w:rPr>
                <w:b/>
                <w:sz w:val="18"/>
              </w:rPr>
              <w:t>17</w:t>
            </w:r>
          </w:p>
        </w:tc>
        <w:tc>
          <w:tcPr>
            <w:tcW w:w="8100" w:type="dxa"/>
            <w:shd w:val="clear" w:color="auto" w:fill="auto"/>
          </w:tcPr>
          <w:p w14:paraId="00969188" w14:textId="4B81B08B" w:rsidR="00936CD5" w:rsidRPr="003938E6" w:rsidRDefault="008639EA" w:rsidP="008639EA">
            <w:pPr>
              <w:jc w:val="center"/>
              <w:rPr>
                <w:sz w:val="18"/>
                <w:u w:val="single"/>
              </w:rPr>
            </w:pPr>
            <w:r w:rsidRPr="003938E6">
              <w:rPr>
                <w:sz w:val="18"/>
                <w:u w:val="single"/>
              </w:rPr>
              <w:t xml:space="preserve">Forces: </w:t>
            </w:r>
            <w:r w:rsidRPr="003938E6">
              <w:rPr>
                <w:sz w:val="18"/>
              </w:rPr>
              <w:t>Newton’s Laws, Gravity, Weight, Terminal Velocity</w:t>
            </w:r>
          </w:p>
        </w:tc>
      </w:tr>
      <w:tr w:rsidR="00936CD5" w:rsidRPr="003938E6" w14:paraId="41BB08A9" w14:textId="77777777" w:rsidTr="003938E6">
        <w:trPr>
          <w:trHeight w:val="629"/>
        </w:trPr>
        <w:tc>
          <w:tcPr>
            <w:tcW w:w="1008" w:type="dxa"/>
            <w:shd w:val="clear" w:color="auto" w:fill="auto"/>
          </w:tcPr>
          <w:p w14:paraId="2DEE4716" w14:textId="77777777" w:rsidR="00936CD5" w:rsidRPr="003938E6" w:rsidRDefault="00936CD5" w:rsidP="003938E6">
            <w:pPr>
              <w:jc w:val="center"/>
              <w:rPr>
                <w:b/>
                <w:sz w:val="18"/>
              </w:rPr>
            </w:pPr>
            <w:r w:rsidRPr="003938E6">
              <w:rPr>
                <w:b/>
                <w:sz w:val="18"/>
              </w:rPr>
              <w:t>14</w:t>
            </w:r>
          </w:p>
        </w:tc>
        <w:tc>
          <w:tcPr>
            <w:tcW w:w="900" w:type="dxa"/>
            <w:shd w:val="clear" w:color="auto" w:fill="auto"/>
          </w:tcPr>
          <w:p w14:paraId="2929E003" w14:textId="77777777" w:rsidR="00936CD5" w:rsidRPr="003938E6" w:rsidRDefault="00936CD5" w:rsidP="003938E6">
            <w:pPr>
              <w:jc w:val="center"/>
              <w:rPr>
                <w:b/>
                <w:sz w:val="18"/>
              </w:rPr>
            </w:pPr>
            <w:r w:rsidRPr="003938E6">
              <w:rPr>
                <w:b/>
                <w:sz w:val="18"/>
              </w:rPr>
              <w:t>18</w:t>
            </w:r>
          </w:p>
        </w:tc>
        <w:tc>
          <w:tcPr>
            <w:tcW w:w="8100" w:type="dxa"/>
            <w:shd w:val="clear" w:color="auto" w:fill="auto"/>
          </w:tcPr>
          <w:p w14:paraId="46839A16" w14:textId="39322DC9" w:rsidR="00936CD5" w:rsidRPr="003938E6" w:rsidRDefault="008639EA" w:rsidP="003938E6">
            <w:pPr>
              <w:jc w:val="center"/>
              <w:rPr>
                <w:sz w:val="18"/>
                <w:u w:val="single"/>
              </w:rPr>
            </w:pPr>
            <w:r w:rsidRPr="003938E6">
              <w:rPr>
                <w:sz w:val="18"/>
                <w:u w:val="single"/>
              </w:rPr>
              <w:t xml:space="preserve">Forces: </w:t>
            </w:r>
            <w:r w:rsidRPr="003938E6">
              <w:rPr>
                <w:sz w:val="18"/>
              </w:rPr>
              <w:t>Newton’s Laws, Gravity, Weight, Terminal Velocity</w:t>
            </w:r>
          </w:p>
        </w:tc>
      </w:tr>
      <w:tr w:rsidR="00936CD5" w:rsidRPr="003938E6" w14:paraId="71354278" w14:textId="77777777" w:rsidTr="003938E6">
        <w:trPr>
          <w:trHeight w:val="629"/>
        </w:trPr>
        <w:tc>
          <w:tcPr>
            <w:tcW w:w="1008" w:type="dxa"/>
            <w:shd w:val="clear" w:color="auto" w:fill="auto"/>
          </w:tcPr>
          <w:p w14:paraId="3F480247" w14:textId="77777777" w:rsidR="00936CD5" w:rsidRPr="003938E6" w:rsidRDefault="00936CD5" w:rsidP="003938E6">
            <w:pPr>
              <w:jc w:val="center"/>
              <w:rPr>
                <w:b/>
                <w:sz w:val="18"/>
              </w:rPr>
            </w:pPr>
            <w:r w:rsidRPr="003938E6">
              <w:rPr>
                <w:b/>
                <w:sz w:val="18"/>
              </w:rPr>
              <w:t>15</w:t>
            </w:r>
          </w:p>
        </w:tc>
        <w:tc>
          <w:tcPr>
            <w:tcW w:w="900" w:type="dxa"/>
            <w:shd w:val="clear" w:color="auto" w:fill="auto"/>
          </w:tcPr>
          <w:p w14:paraId="488C3130" w14:textId="77777777" w:rsidR="00936CD5" w:rsidRPr="003938E6" w:rsidRDefault="00936CD5" w:rsidP="003938E6">
            <w:pPr>
              <w:jc w:val="center"/>
              <w:rPr>
                <w:b/>
                <w:sz w:val="18"/>
              </w:rPr>
            </w:pPr>
          </w:p>
        </w:tc>
        <w:tc>
          <w:tcPr>
            <w:tcW w:w="8100" w:type="dxa"/>
            <w:shd w:val="clear" w:color="auto" w:fill="auto"/>
          </w:tcPr>
          <w:p w14:paraId="4547DEA5" w14:textId="77777777" w:rsidR="00936CD5" w:rsidRPr="003938E6" w:rsidRDefault="00936CD5" w:rsidP="003938E6">
            <w:pPr>
              <w:jc w:val="center"/>
              <w:rPr>
                <w:b/>
                <w:sz w:val="18"/>
              </w:rPr>
            </w:pPr>
            <w:r w:rsidRPr="003938E6">
              <w:rPr>
                <w:b/>
                <w:sz w:val="18"/>
              </w:rPr>
              <w:t>Semester Final</w:t>
            </w:r>
          </w:p>
        </w:tc>
      </w:tr>
      <w:tr w:rsidR="00936CD5" w:rsidRPr="003938E6" w14:paraId="32B0D49A" w14:textId="77777777" w:rsidTr="003938E6">
        <w:trPr>
          <w:trHeight w:val="629"/>
        </w:trPr>
        <w:tc>
          <w:tcPr>
            <w:tcW w:w="1008" w:type="dxa"/>
            <w:shd w:val="clear" w:color="auto" w:fill="auto"/>
          </w:tcPr>
          <w:p w14:paraId="2343F054" w14:textId="77777777" w:rsidR="00936CD5" w:rsidRPr="003938E6" w:rsidRDefault="00936CD5" w:rsidP="003938E6">
            <w:pPr>
              <w:jc w:val="center"/>
              <w:rPr>
                <w:b/>
                <w:sz w:val="18"/>
              </w:rPr>
            </w:pPr>
            <w:r w:rsidRPr="003938E6">
              <w:rPr>
                <w:b/>
                <w:sz w:val="18"/>
              </w:rPr>
              <w:t>2</w:t>
            </w:r>
            <w:r w:rsidRPr="003938E6">
              <w:rPr>
                <w:b/>
                <w:sz w:val="18"/>
                <w:vertAlign w:val="superscript"/>
              </w:rPr>
              <w:t>nd</w:t>
            </w:r>
            <w:r w:rsidRPr="003938E6">
              <w:rPr>
                <w:b/>
                <w:sz w:val="18"/>
              </w:rPr>
              <w:t xml:space="preserve"> Semester</w:t>
            </w:r>
          </w:p>
          <w:p w14:paraId="00678E60" w14:textId="77777777" w:rsidR="00936CD5" w:rsidRPr="003938E6" w:rsidRDefault="00936CD5" w:rsidP="003938E6">
            <w:pPr>
              <w:jc w:val="center"/>
              <w:rPr>
                <w:b/>
                <w:sz w:val="18"/>
              </w:rPr>
            </w:pPr>
            <w:r w:rsidRPr="003938E6">
              <w:rPr>
                <w:b/>
                <w:sz w:val="18"/>
              </w:rPr>
              <w:t>19</w:t>
            </w:r>
          </w:p>
        </w:tc>
        <w:tc>
          <w:tcPr>
            <w:tcW w:w="900" w:type="dxa"/>
            <w:shd w:val="clear" w:color="auto" w:fill="auto"/>
          </w:tcPr>
          <w:p w14:paraId="1FCDB3C5" w14:textId="77777777" w:rsidR="00936CD5" w:rsidRPr="003938E6" w:rsidRDefault="00936CD5" w:rsidP="003938E6">
            <w:pPr>
              <w:jc w:val="center"/>
              <w:rPr>
                <w:b/>
                <w:sz w:val="18"/>
              </w:rPr>
            </w:pPr>
            <w:r w:rsidRPr="003938E6">
              <w:rPr>
                <w:b/>
                <w:sz w:val="18"/>
              </w:rPr>
              <w:t>Chapter</w:t>
            </w:r>
          </w:p>
          <w:p w14:paraId="31765D91" w14:textId="77777777" w:rsidR="00936CD5" w:rsidRPr="003938E6" w:rsidRDefault="00936CD5" w:rsidP="003938E6">
            <w:pPr>
              <w:jc w:val="center"/>
              <w:rPr>
                <w:b/>
                <w:sz w:val="18"/>
              </w:rPr>
            </w:pPr>
            <w:r w:rsidRPr="003938E6">
              <w:rPr>
                <w:b/>
                <w:sz w:val="18"/>
              </w:rPr>
              <w:t>20</w:t>
            </w:r>
          </w:p>
        </w:tc>
        <w:tc>
          <w:tcPr>
            <w:tcW w:w="8100" w:type="dxa"/>
            <w:shd w:val="clear" w:color="auto" w:fill="auto"/>
          </w:tcPr>
          <w:p w14:paraId="1BEE59C9" w14:textId="77777777" w:rsidR="008639EA" w:rsidRPr="003938E6" w:rsidRDefault="008639EA" w:rsidP="008639EA">
            <w:pPr>
              <w:jc w:val="center"/>
              <w:rPr>
                <w:sz w:val="18"/>
              </w:rPr>
            </w:pPr>
            <w:r w:rsidRPr="003938E6">
              <w:rPr>
                <w:sz w:val="18"/>
                <w:u w:val="single"/>
              </w:rPr>
              <w:t>Work and Machines:</w:t>
            </w:r>
            <w:r w:rsidRPr="003938E6">
              <w:rPr>
                <w:sz w:val="18"/>
              </w:rPr>
              <w:t xml:space="preserve"> Work, Using Machines, Simple Machines and Mechanical Advantage</w:t>
            </w:r>
          </w:p>
          <w:p w14:paraId="24F0531A" w14:textId="21F737D5" w:rsidR="00936CD5" w:rsidRPr="003938E6" w:rsidRDefault="008639EA" w:rsidP="008639EA">
            <w:pPr>
              <w:jc w:val="center"/>
              <w:rPr>
                <w:sz w:val="18"/>
              </w:rPr>
            </w:pPr>
            <w:r w:rsidRPr="003938E6">
              <w:rPr>
                <w:b/>
                <w:sz w:val="18"/>
              </w:rPr>
              <w:t>SIMPLE MACHINES PROJECTS!</w:t>
            </w:r>
          </w:p>
        </w:tc>
      </w:tr>
      <w:tr w:rsidR="00936CD5" w:rsidRPr="003938E6" w14:paraId="58C12436" w14:textId="77777777" w:rsidTr="003938E6">
        <w:trPr>
          <w:trHeight w:val="629"/>
        </w:trPr>
        <w:tc>
          <w:tcPr>
            <w:tcW w:w="1008" w:type="dxa"/>
            <w:shd w:val="clear" w:color="auto" w:fill="auto"/>
          </w:tcPr>
          <w:p w14:paraId="44D8EEB6" w14:textId="77777777" w:rsidR="00936CD5" w:rsidRPr="003938E6" w:rsidRDefault="00936CD5" w:rsidP="003938E6">
            <w:pPr>
              <w:jc w:val="center"/>
              <w:rPr>
                <w:b/>
                <w:sz w:val="18"/>
              </w:rPr>
            </w:pPr>
            <w:r w:rsidRPr="003938E6">
              <w:rPr>
                <w:b/>
                <w:sz w:val="18"/>
              </w:rPr>
              <w:t>20</w:t>
            </w:r>
          </w:p>
        </w:tc>
        <w:tc>
          <w:tcPr>
            <w:tcW w:w="900" w:type="dxa"/>
            <w:shd w:val="clear" w:color="auto" w:fill="auto"/>
          </w:tcPr>
          <w:p w14:paraId="514AA2FE" w14:textId="77777777" w:rsidR="00936CD5" w:rsidRPr="003938E6" w:rsidRDefault="00936CD5" w:rsidP="003938E6">
            <w:pPr>
              <w:jc w:val="center"/>
              <w:rPr>
                <w:b/>
                <w:sz w:val="18"/>
              </w:rPr>
            </w:pPr>
            <w:r w:rsidRPr="003938E6">
              <w:rPr>
                <w:b/>
                <w:sz w:val="18"/>
              </w:rPr>
              <w:t>20</w:t>
            </w:r>
          </w:p>
        </w:tc>
        <w:tc>
          <w:tcPr>
            <w:tcW w:w="8100" w:type="dxa"/>
            <w:shd w:val="clear" w:color="auto" w:fill="auto"/>
          </w:tcPr>
          <w:p w14:paraId="2425A89E" w14:textId="77777777" w:rsidR="008639EA" w:rsidRPr="003938E6" w:rsidRDefault="008639EA" w:rsidP="008639EA">
            <w:pPr>
              <w:jc w:val="center"/>
              <w:rPr>
                <w:sz w:val="18"/>
              </w:rPr>
            </w:pPr>
            <w:r w:rsidRPr="003938E6">
              <w:rPr>
                <w:sz w:val="18"/>
                <w:u w:val="single"/>
              </w:rPr>
              <w:t>Work and Machines:</w:t>
            </w:r>
            <w:r w:rsidRPr="003938E6">
              <w:rPr>
                <w:sz w:val="18"/>
              </w:rPr>
              <w:t xml:space="preserve"> Work, Using Machines, Simple Machines and Mechanical Advantage</w:t>
            </w:r>
          </w:p>
          <w:p w14:paraId="375BD32D" w14:textId="53C27EC1" w:rsidR="00936CD5" w:rsidRPr="003938E6" w:rsidRDefault="008639EA" w:rsidP="008639EA">
            <w:pPr>
              <w:jc w:val="center"/>
              <w:rPr>
                <w:b/>
                <w:sz w:val="18"/>
              </w:rPr>
            </w:pPr>
            <w:r w:rsidRPr="003938E6">
              <w:rPr>
                <w:b/>
                <w:sz w:val="18"/>
              </w:rPr>
              <w:t>SIMPLE MACHINES PROJECTS!</w:t>
            </w:r>
          </w:p>
        </w:tc>
      </w:tr>
      <w:tr w:rsidR="00936CD5" w:rsidRPr="003938E6" w14:paraId="0256580D" w14:textId="77777777" w:rsidTr="003938E6">
        <w:trPr>
          <w:trHeight w:val="629"/>
        </w:trPr>
        <w:tc>
          <w:tcPr>
            <w:tcW w:w="1008" w:type="dxa"/>
            <w:shd w:val="clear" w:color="auto" w:fill="auto"/>
          </w:tcPr>
          <w:p w14:paraId="049714AC" w14:textId="77777777" w:rsidR="00936CD5" w:rsidRPr="003938E6" w:rsidRDefault="00936CD5" w:rsidP="003938E6">
            <w:pPr>
              <w:jc w:val="center"/>
              <w:rPr>
                <w:b/>
                <w:sz w:val="18"/>
              </w:rPr>
            </w:pPr>
            <w:r w:rsidRPr="003938E6">
              <w:rPr>
                <w:b/>
                <w:sz w:val="18"/>
              </w:rPr>
              <w:t>21</w:t>
            </w:r>
          </w:p>
        </w:tc>
        <w:tc>
          <w:tcPr>
            <w:tcW w:w="900" w:type="dxa"/>
            <w:shd w:val="clear" w:color="auto" w:fill="auto"/>
          </w:tcPr>
          <w:p w14:paraId="3300B0EC" w14:textId="77777777" w:rsidR="00936CD5" w:rsidRPr="003938E6" w:rsidRDefault="00936CD5" w:rsidP="003938E6">
            <w:pPr>
              <w:jc w:val="center"/>
              <w:rPr>
                <w:b/>
                <w:sz w:val="18"/>
              </w:rPr>
            </w:pPr>
            <w:r w:rsidRPr="003938E6">
              <w:rPr>
                <w:b/>
                <w:sz w:val="18"/>
              </w:rPr>
              <w:t>21</w:t>
            </w:r>
          </w:p>
        </w:tc>
        <w:tc>
          <w:tcPr>
            <w:tcW w:w="8100" w:type="dxa"/>
            <w:shd w:val="clear" w:color="auto" w:fill="auto"/>
          </w:tcPr>
          <w:p w14:paraId="67858548" w14:textId="77777777" w:rsidR="008639EA" w:rsidRPr="003938E6" w:rsidRDefault="008639EA" w:rsidP="008639EA">
            <w:pPr>
              <w:jc w:val="center"/>
              <w:rPr>
                <w:sz w:val="18"/>
              </w:rPr>
            </w:pPr>
            <w:r w:rsidRPr="003938E6">
              <w:rPr>
                <w:sz w:val="18"/>
                <w:u w:val="single"/>
              </w:rPr>
              <w:t>Work and Machines:</w:t>
            </w:r>
            <w:r w:rsidRPr="003938E6">
              <w:rPr>
                <w:sz w:val="18"/>
              </w:rPr>
              <w:t xml:space="preserve"> Work, Using Machines, Simple Machines and Mechanical Advantage</w:t>
            </w:r>
          </w:p>
          <w:p w14:paraId="3C902E8B" w14:textId="08570CD4" w:rsidR="00936CD5" w:rsidRPr="003938E6" w:rsidRDefault="008639EA" w:rsidP="008639EA">
            <w:pPr>
              <w:jc w:val="center"/>
              <w:rPr>
                <w:sz w:val="18"/>
              </w:rPr>
            </w:pPr>
            <w:r w:rsidRPr="003938E6">
              <w:rPr>
                <w:b/>
                <w:sz w:val="18"/>
              </w:rPr>
              <w:t>SIMPLE MACHINES PROJECTS!</w:t>
            </w:r>
          </w:p>
        </w:tc>
      </w:tr>
      <w:tr w:rsidR="00936CD5" w:rsidRPr="003938E6" w14:paraId="556352B1" w14:textId="77777777" w:rsidTr="003938E6">
        <w:trPr>
          <w:trHeight w:val="629"/>
        </w:trPr>
        <w:tc>
          <w:tcPr>
            <w:tcW w:w="1008" w:type="dxa"/>
            <w:shd w:val="clear" w:color="auto" w:fill="auto"/>
          </w:tcPr>
          <w:p w14:paraId="457C9E20" w14:textId="77777777" w:rsidR="00936CD5" w:rsidRPr="003938E6" w:rsidRDefault="00936CD5" w:rsidP="003938E6">
            <w:pPr>
              <w:jc w:val="center"/>
              <w:rPr>
                <w:b/>
                <w:sz w:val="18"/>
              </w:rPr>
            </w:pPr>
            <w:r w:rsidRPr="003938E6">
              <w:rPr>
                <w:b/>
                <w:sz w:val="18"/>
              </w:rPr>
              <w:t>22</w:t>
            </w:r>
          </w:p>
        </w:tc>
        <w:tc>
          <w:tcPr>
            <w:tcW w:w="900" w:type="dxa"/>
            <w:shd w:val="clear" w:color="auto" w:fill="auto"/>
          </w:tcPr>
          <w:p w14:paraId="58CAFC54" w14:textId="77777777" w:rsidR="00936CD5" w:rsidRPr="003938E6" w:rsidRDefault="00936CD5" w:rsidP="003938E6">
            <w:pPr>
              <w:jc w:val="center"/>
              <w:rPr>
                <w:b/>
                <w:sz w:val="18"/>
              </w:rPr>
            </w:pPr>
            <w:r w:rsidRPr="003938E6">
              <w:rPr>
                <w:b/>
                <w:sz w:val="18"/>
              </w:rPr>
              <w:t>2,3</w:t>
            </w:r>
          </w:p>
        </w:tc>
        <w:tc>
          <w:tcPr>
            <w:tcW w:w="8100" w:type="dxa"/>
            <w:shd w:val="clear" w:color="auto" w:fill="auto"/>
          </w:tcPr>
          <w:p w14:paraId="2B20B44C" w14:textId="77777777" w:rsidR="008639EA" w:rsidRPr="003938E6" w:rsidRDefault="008639EA" w:rsidP="008639EA">
            <w:pPr>
              <w:jc w:val="center"/>
              <w:rPr>
                <w:sz w:val="18"/>
              </w:rPr>
            </w:pPr>
            <w:r w:rsidRPr="003938E6">
              <w:rPr>
                <w:sz w:val="18"/>
                <w:u w:val="single"/>
              </w:rPr>
              <w:t>Work and Machines:</w:t>
            </w:r>
            <w:r w:rsidRPr="003938E6">
              <w:rPr>
                <w:sz w:val="18"/>
              </w:rPr>
              <w:t xml:space="preserve"> Work, Using Machines, Simple Machines and Mechanical Advantage</w:t>
            </w:r>
          </w:p>
          <w:p w14:paraId="7E3F1707" w14:textId="20B1A340" w:rsidR="00936CD5" w:rsidRPr="003938E6" w:rsidRDefault="008639EA" w:rsidP="008639EA">
            <w:pPr>
              <w:jc w:val="center"/>
              <w:rPr>
                <w:b/>
                <w:sz w:val="18"/>
              </w:rPr>
            </w:pPr>
            <w:r w:rsidRPr="003938E6">
              <w:rPr>
                <w:b/>
                <w:sz w:val="18"/>
              </w:rPr>
              <w:t>SIMPLE MACHINES PROJECTS!</w:t>
            </w:r>
          </w:p>
        </w:tc>
      </w:tr>
      <w:tr w:rsidR="00936CD5" w:rsidRPr="003938E6" w14:paraId="54A61459" w14:textId="77777777" w:rsidTr="003938E6">
        <w:trPr>
          <w:trHeight w:val="629"/>
        </w:trPr>
        <w:tc>
          <w:tcPr>
            <w:tcW w:w="1008" w:type="dxa"/>
            <w:shd w:val="clear" w:color="auto" w:fill="auto"/>
          </w:tcPr>
          <w:p w14:paraId="5E68208C" w14:textId="77777777" w:rsidR="00936CD5" w:rsidRPr="003938E6" w:rsidRDefault="00936CD5" w:rsidP="003938E6">
            <w:pPr>
              <w:jc w:val="center"/>
              <w:rPr>
                <w:b/>
                <w:sz w:val="18"/>
              </w:rPr>
            </w:pPr>
            <w:r w:rsidRPr="003938E6">
              <w:rPr>
                <w:b/>
                <w:sz w:val="18"/>
              </w:rPr>
              <w:lastRenderedPageBreak/>
              <w:t>23</w:t>
            </w:r>
          </w:p>
        </w:tc>
        <w:tc>
          <w:tcPr>
            <w:tcW w:w="900" w:type="dxa"/>
            <w:shd w:val="clear" w:color="auto" w:fill="auto"/>
          </w:tcPr>
          <w:p w14:paraId="5BB5894D" w14:textId="595F696C" w:rsidR="00936CD5" w:rsidRPr="003938E6" w:rsidRDefault="00936CD5" w:rsidP="003938E6">
            <w:pPr>
              <w:jc w:val="center"/>
              <w:rPr>
                <w:b/>
                <w:sz w:val="18"/>
              </w:rPr>
            </w:pPr>
          </w:p>
        </w:tc>
        <w:tc>
          <w:tcPr>
            <w:tcW w:w="8100" w:type="dxa"/>
            <w:shd w:val="clear" w:color="auto" w:fill="auto"/>
          </w:tcPr>
          <w:p w14:paraId="572300CB" w14:textId="77777777" w:rsidR="008639EA" w:rsidRPr="003938E6" w:rsidRDefault="008639EA" w:rsidP="008639EA">
            <w:pPr>
              <w:jc w:val="center"/>
              <w:rPr>
                <w:sz w:val="18"/>
              </w:rPr>
            </w:pPr>
            <w:r w:rsidRPr="003938E6">
              <w:rPr>
                <w:sz w:val="18"/>
                <w:u w:val="single"/>
              </w:rPr>
              <w:t>Work and Machines:</w:t>
            </w:r>
            <w:r w:rsidRPr="003938E6">
              <w:rPr>
                <w:sz w:val="18"/>
              </w:rPr>
              <w:t xml:space="preserve"> Work, Using Machines, Simple Machines and Mechanical Advantage</w:t>
            </w:r>
          </w:p>
          <w:p w14:paraId="5E614522" w14:textId="74E25D42" w:rsidR="00936CD5" w:rsidRPr="003938E6" w:rsidRDefault="008639EA" w:rsidP="008639EA">
            <w:pPr>
              <w:jc w:val="center"/>
              <w:rPr>
                <w:sz w:val="18"/>
                <w:u w:val="single"/>
              </w:rPr>
            </w:pPr>
            <w:r w:rsidRPr="003938E6">
              <w:rPr>
                <w:b/>
                <w:sz w:val="18"/>
              </w:rPr>
              <w:t>SIMPLE MACHINES PROJECTS!</w:t>
            </w:r>
          </w:p>
        </w:tc>
      </w:tr>
      <w:tr w:rsidR="00936CD5" w:rsidRPr="003938E6" w14:paraId="0BA65F35" w14:textId="77777777" w:rsidTr="003938E6">
        <w:trPr>
          <w:trHeight w:val="629"/>
        </w:trPr>
        <w:tc>
          <w:tcPr>
            <w:tcW w:w="1008" w:type="dxa"/>
            <w:shd w:val="clear" w:color="auto" w:fill="auto"/>
          </w:tcPr>
          <w:p w14:paraId="026782DC" w14:textId="77777777" w:rsidR="00936CD5" w:rsidRPr="003938E6" w:rsidRDefault="00936CD5" w:rsidP="003938E6">
            <w:pPr>
              <w:jc w:val="center"/>
              <w:rPr>
                <w:b/>
                <w:sz w:val="18"/>
              </w:rPr>
            </w:pPr>
            <w:r w:rsidRPr="003938E6">
              <w:rPr>
                <w:b/>
                <w:sz w:val="18"/>
              </w:rPr>
              <w:t>24</w:t>
            </w:r>
          </w:p>
        </w:tc>
        <w:tc>
          <w:tcPr>
            <w:tcW w:w="900" w:type="dxa"/>
            <w:shd w:val="clear" w:color="auto" w:fill="auto"/>
          </w:tcPr>
          <w:p w14:paraId="5813F44F" w14:textId="77777777" w:rsidR="00936CD5" w:rsidRPr="003938E6" w:rsidRDefault="00936CD5" w:rsidP="003938E6">
            <w:pPr>
              <w:jc w:val="center"/>
              <w:rPr>
                <w:b/>
                <w:sz w:val="18"/>
              </w:rPr>
            </w:pPr>
          </w:p>
        </w:tc>
        <w:tc>
          <w:tcPr>
            <w:tcW w:w="8100" w:type="dxa"/>
            <w:shd w:val="clear" w:color="auto" w:fill="auto"/>
          </w:tcPr>
          <w:p w14:paraId="109051FF" w14:textId="68F06715" w:rsidR="00936CD5" w:rsidRPr="003938E6" w:rsidRDefault="008639EA" w:rsidP="003938E6">
            <w:pPr>
              <w:jc w:val="center"/>
              <w:rPr>
                <w:b/>
                <w:sz w:val="18"/>
              </w:rPr>
            </w:pPr>
            <w:r w:rsidRPr="003938E6">
              <w:rPr>
                <w:sz w:val="18"/>
                <w:u w:val="single"/>
              </w:rPr>
              <w:t>Waves,</w:t>
            </w:r>
            <w:r w:rsidRPr="003938E6">
              <w:rPr>
                <w:sz w:val="18"/>
              </w:rPr>
              <w:t xml:space="preserve"> </w:t>
            </w:r>
            <w:r w:rsidRPr="003938E6">
              <w:rPr>
                <w:sz w:val="18"/>
                <w:u w:val="single"/>
              </w:rPr>
              <w:t xml:space="preserve"> Sound</w:t>
            </w:r>
          </w:p>
        </w:tc>
      </w:tr>
      <w:tr w:rsidR="00936CD5" w:rsidRPr="003938E6" w14:paraId="0628F43B" w14:textId="77777777" w:rsidTr="003938E6">
        <w:trPr>
          <w:trHeight w:val="629"/>
        </w:trPr>
        <w:tc>
          <w:tcPr>
            <w:tcW w:w="1008" w:type="dxa"/>
            <w:shd w:val="clear" w:color="auto" w:fill="auto"/>
          </w:tcPr>
          <w:p w14:paraId="089F373E" w14:textId="77777777" w:rsidR="00936CD5" w:rsidRPr="003938E6" w:rsidRDefault="00936CD5" w:rsidP="003938E6">
            <w:pPr>
              <w:jc w:val="center"/>
              <w:rPr>
                <w:b/>
                <w:sz w:val="18"/>
              </w:rPr>
            </w:pPr>
            <w:r w:rsidRPr="003938E6">
              <w:rPr>
                <w:b/>
                <w:sz w:val="18"/>
              </w:rPr>
              <w:t>25</w:t>
            </w:r>
          </w:p>
        </w:tc>
        <w:tc>
          <w:tcPr>
            <w:tcW w:w="900" w:type="dxa"/>
            <w:shd w:val="clear" w:color="auto" w:fill="auto"/>
          </w:tcPr>
          <w:p w14:paraId="5F1707D5" w14:textId="45975331" w:rsidR="00936CD5" w:rsidRPr="003938E6" w:rsidRDefault="00936CD5" w:rsidP="003938E6">
            <w:pPr>
              <w:jc w:val="center"/>
              <w:rPr>
                <w:b/>
                <w:sz w:val="18"/>
              </w:rPr>
            </w:pPr>
          </w:p>
        </w:tc>
        <w:tc>
          <w:tcPr>
            <w:tcW w:w="8100" w:type="dxa"/>
            <w:shd w:val="clear" w:color="auto" w:fill="auto"/>
          </w:tcPr>
          <w:p w14:paraId="11946D12" w14:textId="57D26804" w:rsidR="00936CD5" w:rsidRPr="003938E6" w:rsidRDefault="008639EA" w:rsidP="003938E6">
            <w:pPr>
              <w:jc w:val="center"/>
              <w:rPr>
                <w:sz w:val="18"/>
              </w:rPr>
            </w:pPr>
            <w:r w:rsidRPr="003938E6">
              <w:rPr>
                <w:sz w:val="18"/>
                <w:u w:val="single"/>
              </w:rPr>
              <w:t>Waves,</w:t>
            </w:r>
            <w:r w:rsidRPr="003938E6">
              <w:rPr>
                <w:sz w:val="18"/>
              </w:rPr>
              <w:t xml:space="preserve"> </w:t>
            </w:r>
            <w:r w:rsidRPr="003938E6">
              <w:rPr>
                <w:sz w:val="18"/>
                <w:u w:val="single"/>
              </w:rPr>
              <w:t xml:space="preserve"> Sound</w:t>
            </w:r>
          </w:p>
        </w:tc>
      </w:tr>
      <w:tr w:rsidR="00936CD5" w:rsidRPr="003938E6" w14:paraId="2E70D7B3" w14:textId="77777777" w:rsidTr="003938E6">
        <w:trPr>
          <w:trHeight w:val="629"/>
        </w:trPr>
        <w:tc>
          <w:tcPr>
            <w:tcW w:w="1008" w:type="dxa"/>
            <w:shd w:val="clear" w:color="auto" w:fill="auto"/>
          </w:tcPr>
          <w:p w14:paraId="6C2E20BF" w14:textId="77777777" w:rsidR="00936CD5" w:rsidRPr="003938E6" w:rsidRDefault="00936CD5" w:rsidP="003938E6">
            <w:pPr>
              <w:jc w:val="center"/>
              <w:rPr>
                <w:b/>
                <w:sz w:val="18"/>
              </w:rPr>
            </w:pPr>
            <w:r w:rsidRPr="003938E6">
              <w:rPr>
                <w:b/>
                <w:sz w:val="18"/>
              </w:rPr>
              <w:t>26</w:t>
            </w:r>
          </w:p>
        </w:tc>
        <w:tc>
          <w:tcPr>
            <w:tcW w:w="900" w:type="dxa"/>
            <w:shd w:val="clear" w:color="auto" w:fill="auto"/>
          </w:tcPr>
          <w:p w14:paraId="40AB2AC2" w14:textId="77777777" w:rsidR="00936CD5" w:rsidRPr="003938E6" w:rsidRDefault="00936CD5" w:rsidP="003938E6">
            <w:pPr>
              <w:jc w:val="center"/>
              <w:rPr>
                <w:b/>
                <w:sz w:val="18"/>
              </w:rPr>
            </w:pPr>
          </w:p>
        </w:tc>
        <w:tc>
          <w:tcPr>
            <w:tcW w:w="8100" w:type="dxa"/>
            <w:shd w:val="clear" w:color="auto" w:fill="auto"/>
          </w:tcPr>
          <w:p w14:paraId="0194398F" w14:textId="1C70BDB8" w:rsidR="00936CD5" w:rsidRPr="003938E6" w:rsidRDefault="008639EA" w:rsidP="003938E6">
            <w:pPr>
              <w:jc w:val="center"/>
              <w:rPr>
                <w:b/>
                <w:sz w:val="18"/>
              </w:rPr>
            </w:pPr>
            <w:r w:rsidRPr="003938E6">
              <w:rPr>
                <w:sz w:val="18"/>
                <w:u w:val="single"/>
              </w:rPr>
              <w:t>Electromagnetic Waves,</w:t>
            </w:r>
            <w:r w:rsidRPr="003938E6">
              <w:rPr>
                <w:sz w:val="18"/>
              </w:rPr>
              <w:t xml:space="preserve"> </w:t>
            </w:r>
            <w:r w:rsidRPr="003938E6">
              <w:rPr>
                <w:sz w:val="18"/>
                <w:u w:val="single"/>
              </w:rPr>
              <w:t>Light</w:t>
            </w:r>
          </w:p>
        </w:tc>
      </w:tr>
      <w:tr w:rsidR="00936CD5" w:rsidRPr="003938E6" w14:paraId="3CBE943E" w14:textId="77777777" w:rsidTr="008639EA">
        <w:trPr>
          <w:trHeight w:val="773"/>
        </w:trPr>
        <w:tc>
          <w:tcPr>
            <w:tcW w:w="1008" w:type="dxa"/>
            <w:shd w:val="clear" w:color="auto" w:fill="auto"/>
          </w:tcPr>
          <w:p w14:paraId="3A0FC313" w14:textId="77777777" w:rsidR="00936CD5" w:rsidRPr="003938E6" w:rsidRDefault="00936CD5" w:rsidP="003938E6">
            <w:pPr>
              <w:jc w:val="center"/>
              <w:rPr>
                <w:b/>
                <w:sz w:val="18"/>
              </w:rPr>
            </w:pPr>
            <w:r w:rsidRPr="003938E6">
              <w:rPr>
                <w:b/>
                <w:sz w:val="18"/>
              </w:rPr>
              <w:t>27</w:t>
            </w:r>
          </w:p>
        </w:tc>
        <w:tc>
          <w:tcPr>
            <w:tcW w:w="900" w:type="dxa"/>
            <w:shd w:val="clear" w:color="auto" w:fill="auto"/>
          </w:tcPr>
          <w:p w14:paraId="09BB751A" w14:textId="77777777" w:rsidR="00936CD5" w:rsidRPr="003938E6" w:rsidRDefault="00936CD5" w:rsidP="003938E6">
            <w:pPr>
              <w:jc w:val="center"/>
              <w:rPr>
                <w:b/>
                <w:sz w:val="18"/>
              </w:rPr>
            </w:pPr>
          </w:p>
        </w:tc>
        <w:tc>
          <w:tcPr>
            <w:tcW w:w="8100" w:type="dxa"/>
            <w:shd w:val="clear" w:color="auto" w:fill="auto"/>
          </w:tcPr>
          <w:p w14:paraId="77882349" w14:textId="42789077" w:rsidR="00936CD5" w:rsidRPr="003938E6" w:rsidRDefault="008639EA" w:rsidP="003938E6">
            <w:pPr>
              <w:jc w:val="center"/>
              <w:rPr>
                <w:sz w:val="18"/>
              </w:rPr>
            </w:pPr>
            <w:r w:rsidRPr="003938E6">
              <w:rPr>
                <w:sz w:val="18"/>
                <w:u w:val="single"/>
              </w:rPr>
              <w:t>Electromagnetic Waves,</w:t>
            </w:r>
            <w:r w:rsidRPr="003938E6">
              <w:rPr>
                <w:sz w:val="18"/>
              </w:rPr>
              <w:t xml:space="preserve"> </w:t>
            </w:r>
            <w:r w:rsidRPr="003938E6">
              <w:rPr>
                <w:sz w:val="18"/>
                <w:u w:val="single"/>
              </w:rPr>
              <w:t>Light</w:t>
            </w:r>
          </w:p>
        </w:tc>
      </w:tr>
      <w:tr w:rsidR="00936CD5" w:rsidRPr="003938E6" w14:paraId="610DFFBD" w14:textId="77777777" w:rsidTr="003938E6">
        <w:trPr>
          <w:trHeight w:val="629"/>
        </w:trPr>
        <w:tc>
          <w:tcPr>
            <w:tcW w:w="1008" w:type="dxa"/>
            <w:shd w:val="clear" w:color="auto" w:fill="auto"/>
          </w:tcPr>
          <w:p w14:paraId="7649D793" w14:textId="77777777" w:rsidR="00936CD5" w:rsidRPr="003938E6" w:rsidRDefault="00936CD5" w:rsidP="003938E6">
            <w:pPr>
              <w:jc w:val="center"/>
              <w:rPr>
                <w:b/>
                <w:sz w:val="18"/>
              </w:rPr>
            </w:pPr>
            <w:r w:rsidRPr="003938E6">
              <w:rPr>
                <w:b/>
                <w:sz w:val="18"/>
              </w:rPr>
              <w:t>28</w:t>
            </w:r>
          </w:p>
        </w:tc>
        <w:tc>
          <w:tcPr>
            <w:tcW w:w="900" w:type="dxa"/>
            <w:shd w:val="clear" w:color="auto" w:fill="auto"/>
          </w:tcPr>
          <w:p w14:paraId="09E0266E" w14:textId="54F13BFE" w:rsidR="00936CD5" w:rsidRPr="003938E6" w:rsidRDefault="00936CD5" w:rsidP="003938E6">
            <w:pPr>
              <w:jc w:val="center"/>
              <w:rPr>
                <w:b/>
                <w:sz w:val="18"/>
              </w:rPr>
            </w:pPr>
          </w:p>
        </w:tc>
        <w:tc>
          <w:tcPr>
            <w:tcW w:w="8100" w:type="dxa"/>
            <w:shd w:val="clear" w:color="auto" w:fill="auto"/>
          </w:tcPr>
          <w:p w14:paraId="772EFF88" w14:textId="0E743227" w:rsidR="00936CD5" w:rsidRPr="003938E6" w:rsidRDefault="008639EA" w:rsidP="003938E6">
            <w:pPr>
              <w:jc w:val="center"/>
              <w:rPr>
                <w:sz w:val="18"/>
              </w:rPr>
            </w:pPr>
            <w:r w:rsidRPr="003938E6">
              <w:rPr>
                <w:sz w:val="18"/>
                <w:u w:val="single"/>
              </w:rPr>
              <w:t>Electricity</w:t>
            </w:r>
            <w:r w:rsidRPr="003938E6">
              <w:rPr>
                <w:sz w:val="18"/>
              </w:rPr>
              <w:t>: Electric Charge, Electric Current, Electrical Energy and Circuits</w:t>
            </w:r>
          </w:p>
        </w:tc>
      </w:tr>
      <w:tr w:rsidR="00936CD5" w:rsidRPr="003938E6" w14:paraId="59E88738" w14:textId="77777777" w:rsidTr="003938E6">
        <w:trPr>
          <w:trHeight w:val="629"/>
        </w:trPr>
        <w:tc>
          <w:tcPr>
            <w:tcW w:w="1008" w:type="dxa"/>
            <w:shd w:val="clear" w:color="auto" w:fill="auto"/>
          </w:tcPr>
          <w:p w14:paraId="7118CEE6" w14:textId="77777777" w:rsidR="00936CD5" w:rsidRPr="003938E6" w:rsidRDefault="00936CD5" w:rsidP="003938E6">
            <w:pPr>
              <w:jc w:val="center"/>
              <w:rPr>
                <w:b/>
                <w:sz w:val="18"/>
              </w:rPr>
            </w:pPr>
            <w:r w:rsidRPr="003938E6">
              <w:rPr>
                <w:b/>
                <w:sz w:val="18"/>
              </w:rPr>
              <w:t>29</w:t>
            </w:r>
          </w:p>
        </w:tc>
        <w:tc>
          <w:tcPr>
            <w:tcW w:w="900" w:type="dxa"/>
            <w:shd w:val="clear" w:color="auto" w:fill="auto"/>
          </w:tcPr>
          <w:p w14:paraId="5FC63434" w14:textId="77777777" w:rsidR="00936CD5" w:rsidRPr="003938E6" w:rsidRDefault="00936CD5" w:rsidP="003938E6">
            <w:pPr>
              <w:jc w:val="center"/>
              <w:rPr>
                <w:b/>
                <w:sz w:val="18"/>
              </w:rPr>
            </w:pPr>
          </w:p>
        </w:tc>
        <w:tc>
          <w:tcPr>
            <w:tcW w:w="8100" w:type="dxa"/>
            <w:shd w:val="clear" w:color="auto" w:fill="auto"/>
          </w:tcPr>
          <w:p w14:paraId="51CDA966" w14:textId="0EDEA532" w:rsidR="00936CD5" w:rsidRPr="003938E6" w:rsidRDefault="008639EA" w:rsidP="003938E6">
            <w:pPr>
              <w:jc w:val="center"/>
              <w:rPr>
                <w:b/>
                <w:sz w:val="18"/>
              </w:rPr>
            </w:pPr>
            <w:r w:rsidRPr="003938E6">
              <w:rPr>
                <w:sz w:val="18"/>
                <w:u w:val="single"/>
              </w:rPr>
              <w:t>Electricity</w:t>
            </w:r>
            <w:r w:rsidRPr="003938E6">
              <w:rPr>
                <w:sz w:val="18"/>
              </w:rPr>
              <w:t>: Electric Charge, Electric Current, Electrical Energy and Circuits</w:t>
            </w:r>
          </w:p>
        </w:tc>
      </w:tr>
      <w:tr w:rsidR="00936CD5" w:rsidRPr="003938E6" w14:paraId="4150D156" w14:textId="77777777" w:rsidTr="003938E6">
        <w:trPr>
          <w:trHeight w:val="629"/>
        </w:trPr>
        <w:tc>
          <w:tcPr>
            <w:tcW w:w="1008" w:type="dxa"/>
            <w:shd w:val="clear" w:color="auto" w:fill="auto"/>
          </w:tcPr>
          <w:p w14:paraId="48984F07" w14:textId="77777777" w:rsidR="00936CD5" w:rsidRPr="003938E6" w:rsidRDefault="00936CD5" w:rsidP="003938E6">
            <w:pPr>
              <w:jc w:val="center"/>
              <w:rPr>
                <w:b/>
                <w:sz w:val="18"/>
              </w:rPr>
            </w:pPr>
            <w:r w:rsidRPr="003938E6">
              <w:rPr>
                <w:b/>
                <w:sz w:val="18"/>
              </w:rPr>
              <w:t>30</w:t>
            </w:r>
          </w:p>
        </w:tc>
        <w:tc>
          <w:tcPr>
            <w:tcW w:w="900" w:type="dxa"/>
            <w:shd w:val="clear" w:color="auto" w:fill="auto"/>
          </w:tcPr>
          <w:p w14:paraId="161C97A9" w14:textId="77777777" w:rsidR="00936CD5" w:rsidRPr="003938E6" w:rsidRDefault="00936CD5" w:rsidP="003938E6">
            <w:pPr>
              <w:jc w:val="center"/>
              <w:rPr>
                <w:b/>
                <w:sz w:val="18"/>
              </w:rPr>
            </w:pPr>
          </w:p>
        </w:tc>
        <w:tc>
          <w:tcPr>
            <w:tcW w:w="8100" w:type="dxa"/>
            <w:shd w:val="clear" w:color="auto" w:fill="auto"/>
          </w:tcPr>
          <w:p w14:paraId="61F2F93F" w14:textId="1418F648" w:rsidR="00936CD5" w:rsidRPr="003938E6" w:rsidRDefault="008639EA" w:rsidP="003938E6">
            <w:pPr>
              <w:jc w:val="center"/>
              <w:rPr>
                <w:sz w:val="18"/>
              </w:rPr>
            </w:pPr>
            <w:r w:rsidRPr="003938E6">
              <w:rPr>
                <w:sz w:val="18"/>
                <w:u w:val="single"/>
              </w:rPr>
              <w:t>Magnetism and Its Uses:</w:t>
            </w:r>
            <w:r w:rsidRPr="003938E6">
              <w:rPr>
                <w:sz w:val="18"/>
              </w:rPr>
              <w:t xml:space="preserve">  Magnetism, Electricity and Magnetism, and Producing Electric Current</w:t>
            </w:r>
          </w:p>
        </w:tc>
      </w:tr>
      <w:tr w:rsidR="00936CD5" w:rsidRPr="003938E6" w14:paraId="2235775E" w14:textId="77777777" w:rsidTr="003938E6">
        <w:trPr>
          <w:trHeight w:val="629"/>
        </w:trPr>
        <w:tc>
          <w:tcPr>
            <w:tcW w:w="1008" w:type="dxa"/>
            <w:shd w:val="clear" w:color="auto" w:fill="auto"/>
          </w:tcPr>
          <w:p w14:paraId="547B95DA" w14:textId="77777777" w:rsidR="00936CD5" w:rsidRPr="003938E6" w:rsidRDefault="00936CD5" w:rsidP="003938E6">
            <w:pPr>
              <w:jc w:val="center"/>
              <w:rPr>
                <w:b/>
                <w:sz w:val="18"/>
              </w:rPr>
            </w:pPr>
            <w:r w:rsidRPr="003938E6">
              <w:rPr>
                <w:b/>
                <w:sz w:val="18"/>
              </w:rPr>
              <w:t>31</w:t>
            </w:r>
          </w:p>
        </w:tc>
        <w:tc>
          <w:tcPr>
            <w:tcW w:w="900" w:type="dxa"/>
            <w:shd w:val="clear" w:color="auto" w:fill="auto"/>
          </w:tcPr>
          <w:p w14:paraId="24309C39" w14:textId="187ED655" w:rsidR="00936CD5" w:rsidRPr="003938E6" w:rsidRDefault="00936CD5" w:rsidP="003938E6">
            <w:pPr>
              <w:jc w:val="center"/>
              <w:rPr>
                <w:b/>
                <w:sz w:val="18"/>
              </w:rPr>
            </w:pPr>
          </w:p>
        </w:tc>
        <w:tc>
          <w:tcPr>
            <w:tcW w:w="8100" w:type="dxa"/>
            <w:shd w:val="clear" w:color="auto" w:fill="auto"/>
          </w:tcPr>
          <w:p w14:paraId="4A4A5F43" w14:textId="5ED45DA2" w:rsidR="00936CD5" w:rsidRPr="003938E6" w:rsidRDefault="008639EA" w:rsidP="008639EA">
            <w:pPr>
              <w:jc w:val="center"/>
              <w:rPr>
                <w:b/>
                <w:sz w:val="18"/>
              </w:rPr>
            </w:pPr>
            <w:r w:rsidRPr="003938E6">
              <w:rPr>
                <w:sz w:val="18"/>
                <w:u w:val="single"/>
              </w:rPr>
              <w:t>Magnetism and Its Uses:</w:t>
            </w:r>
            <w:r w:rsidRPr="003938E6">
              <w:rPr>
                <w:sz w:val="18"/>
              </w:rPr>
              <w:t xml:space="preserve">  Magnetism, Electricity and Magnetism, and Producing Electric Current</w:t>
            </w:r>
          </w:p>
        </w:tc>
      </w:tr>
      <w:tr w:rsidR="00936CD5" w:rsidRPr="003938E6" w14:paraId="14652047" w14:textId="77777777" w:rsidTr="003938E6">
        <w:trPr>
          <w:trHeight w:val="629"/>
        </w:trPr>
        <w:tc>
          <w:tcPr>
            <w:tcW w:w="1008" w:type="dxa"/>
            <w:shd w:val="clear" w:color="auto" w:fill="auto"/>
          </w:tcPr>
          <w:p w14:paraId="78310572" w14:textId="77777777" w:rsidR="00936CD5" w:rsidRPr="003938E6" w:rsidRDefault="00936CD5" w:rsidP="003938E6">
            <w:pPr>
              <w:jc w:val="center"/>
              <w:rPr>
                <w:b/>
                <w:sz w:val="18"/>
              </w:rPr>
            </w:pPr>
            <w:r w:rsidRPr="003938E6">
              <w:rPr>
                <w:b/>
                <w:sz w:val="18"/>
              </w:rPr>
              <w:t>32</w:t>
            </w:r>
          </w:p>
        </w:tc>
        <w:tc>
          <w:tcPr>
            <w:tcW w:w="900" w:type="dxa"/>
            <w:shd w:val="clear" w:color="auto" w:fill="auto"/>
          </w:tcPr>
          <w:p w14:paraId="0BAADE61" w14:textId="77777777" w:rsidR="00936CD5" w:rsidRPr="003938E6" w:rsidRDefault="00936CD5" w:rsidP="003938E6">
            <w:pPr>
              <w:rPr>
                <w:b/>
                <w:sz w:val="18"/>
              </w:rPr>
            </w:pPr>
          </w:p>
        </w:tc>
        <w:tc>
          <w:tcPr>
            <w:tcW w:w="8100" w:type="dxa"/>
            <w:shd w:val="clear" w:color="auto" w:fill="auto"/>
          </w:tcPr>
          <w:p w14:paraId="6EE9A4D3" w14:textId="4D8412DC" w:rsidR="00936CD5" w:rsidRPr="003938E6" w:rsidRDefault="008639EA" w:rsidP="008639EA">
            <w:pPr>
              <w:jc w:val="center"/>
              <w:rPr>
                <w:b/>
                <w:sz w:val="18"/>
              </w:rPr>
            </w:pPr>
            <w:r w:rsidRPr="003938E6">
              <w:rPr>
                <w:sz w:val="18"/>
                <w:u w:val="single"/>
              </w:rPr>
              <w:t>Magnetism and Its Uses:</w:t>
            </w:r>
            <w:r w:rsidRPr="003938E6">
              <w:rPr>
                <w:sz w:val="18"/>
              </w:rPr>
              <w:t xml:space="preserve">  Magnetism, Electricity and Magnetism, and Producing Electric Current</w:t>
            </w:r>
          </w:p>
        </w:tc>
      </w:tr>
      <w:tr w:rsidR="00936CD5" w:rsidRPr="003938E6" w14:paraId="1FD1C432" w14:textId="77777777" w:rsidTr="003938E6">
        <w:trPr>
          <w:trHeight w:val="629"/>
        </w:trPr>
        <w:tc>
          <w:tcPr>
            <w:tcW w:w="1008" w:type="dxa"/>
            <w:shd w:val="clear" w:color="auto" w:fill="auto"/>
          </w:tcPr>
          <w:p w14:paraId="0693ED62" w14:textId="77777777" w:rsidR="00936CD5" w:rsidRPr="003938E6" w:rsidRDefault="00936CD5" w:rsidP="003938E6">
            <w:pPr>
              <w:jc w:val="center"/>
              <w:rPr>
                <w:b/>
                <w:sz w:val="18"/>
              </w:rPr>
            </w:pPr>
            <w:r w:rsidRPr="003938E6">
              <w:rPr>
                <w:b/>
                <w:sz w:val="18"/>
              </w:rPr>
              <w:t>33</w:t>
            </w:r>
          </w:p>
        </w:tc>
        <w:tc>
          <w:tcPr>
            <w:tcW w:w="900" w:type="dxa"/>
            <w:shd w:val="clear" w:color="auto" w:fill="auto"/>
          </w:tcPr>
          <w:p w14:paraId="740674CE" w14:textId="5E986C47" w:rsidR="00936CD5" w:rsidRPr="003938E6" w:rsidRDefault="00936CD5" w:rsidP="003938E6">
            <w:pPr>
              <w:jc w:val="center"/>
              <w:rPr>
                <w:b/>
                <w:sz w:val="18"/>
              </w:rPr>
            </w:pPr>
          </w:p>
        </w:tc>
        <w:tc>
          <w:tcPr>
            <w:tcW w:w="8100" w:type="dxa"/>
            <w:shd w:val="clear" w:color="auto" w:fill="auto"/>
          </w:tcPr>
          <w:p w14:paraId="66C49D41" w14:textId="3C5C4048" w:rsidR="00936CD5" w:rsidRPr="003938E6" w:rsidRDefault="008639EA" w:rsidP="000267D3">
            <w:pPr>
              <w:jc w:val="center"/>
              <w:rPr>
                <w:b/>
                <w:sz w:val="18"/>
              </w:rPr>
            </w:pPr>
            <w:r w:rsidRPr="003938E6">
              <w:rPr>
                <w:sz w:val="18"/>
                <w:u w:val="single"/>
              </w:rPr>
              <w:t>Classification of Matter</w:t>
            </w:r>
            <w:r w:rsidRPr="003938E6">
              <w:rPr>
                <w:sz w:val="18"/>
              </w:rPr>
              <w:t xml:space="preserve">, </w:t>
            </w:r>
            <w:r w:rsidRPr="003938E6">
              <w:rPr>
                <w:sz w:val="18"/>
                <w:u w:val="single"/>
              </w:rPr>
              <w:t xml:space="preserve">Solutions </w:t>
            </w:r>
            <w:r w:rsidRPr="003938E6">
              <w:rPr>
                <w:sz w:val="18"/>
              </w:rPr>
              <w:t xml:space="preserve">and </w:t>
            </w:r>
            <w:r w:rsidRPr="003938E6">
              <w:rPr>
                <w:sz w:val="18"/>
                <w:u w:val="single"/>
              </w:rPr>
              <w:t>Gas Laws</w:t>
            </w:r>
          </w:p>
        </w:tc>
      </w:tr>
      <w:tr w:rsidR="00936CD5" w:rsidRPr="003938E6" w14:paraId="74384469" w14:textId="77777777" w:rsidTr="003938E6">
        <w:trPr>
          <w:trHeight w:val="629"/>
        </w:trPr>
        <w:tc>
          <w:tcPr>
            <w:tcW w:w="1008" w:type="dxa"/>
            <w:shd w:val="clear" w:color="auto" w:fill="auto"/>
          </w:tcPr>
          <w:p w14:paraId="4D607620" w14:textId="77777777" w:rsidR="00936CD5" w:rsidRPr="003938E6" w:rsidRDefault="00936CD5" w:rsidP="003938E6">
            <w:pPr>
              <w:jc w:val="center"/>
              <w:rPr>
                <w:b/>
                <w:sz w:val="18"/>
              </w:rPr>
            </w:pPr>
            <w:r w:rsidRPr="003938E6">
              <w:rPr>
                <w:b/>
                <w:sz w:val="18"/>
              </w:rPr>
              <w:t>34</w:t>
            </w:r>
          </w:p>
        </w:tc>
        <w:tc>
          <w:tcPr>
            <w:tcW w:w="900" w:type="dxa"/>
            <w:shd w:val="clear" w:color="auto" w:fill="auto"/>
          </w:tcPr>
          <w:p w14:paraId="08A079CD" w14:textId="3132A995" w:rsidR="00936CD5" w:rsidRPr="003938E6" w:rsidRDefault="00936CD5" w:rsidP="003938E6">
            <w:pPr>
              <w:jc w:val="center"/>
              <w:rPr>
                <w:b/>
                <w:sz w:val="18"/>
              </w:rPr>
            </w:pPr>
          </w:p>
        </w:tc>
        <w:tc>
          <w:tcPr>
            <w:tcW w:w="8100" w:type="dxa"/>
            <w:shd w:val="clear" w:color="auto" w:fill="auto"/>
          </w:tcPr>
          <w:p w14:paraId="0F6D6E97" w14:textId="3A1AE126" w:rsidR="00936CD5" w:rsidRPr="003938E6" w:rsidRDefault="008639EA" w:rsidP="003938E6">
            <w:pPr>
              <w:jc w:val="center"/>
              <w:rPr>
                <w:sz w:val="18"/>
              </w:rPr>
            </w:pPr>
            <w:r w:rsidRPr="003938E6">
              <w:rPr>
                <w:sz w:val="18"/>
                <w:u w:val="single"/>
              </w:rPr>
              <w:t>Classification of Matter</w:t>
            </w:r>
            <w:r w:rsidRPr="003938E6">
              <w:rPr>
                <w:sz w:val="18"/>
              </w:rPr>
              <w:t xml:space="preserve">, </w:t>
            </w:r>
            <w:r w:rsidRPr="003938E6">
              <w:rPr>
                <w:sz w:val="18"/>
                <w:u w:val="single"/>
              </w:rPr>
              <w:t xml:space="preserve">Solutions </w:t>
            </w:r>
            <w:r w:rsidRPr="003938E6">
              <w:rPr>
                <w:sz w:val="18"/>
              </w:rPr>
              <w:t xml:space="preserve">and </w:t>
            </w:r>
            <w:r w:rsidRPr="003938E6">
              <w:rPr>
                <w:sz w:val="18"/>
                <w:u w:val="single"/>
              </w:rPr>
              <w:t>Gas Laws</w:t>
            </w:r>
          </w:p>
        </w:tc>
      </w:tr>
      <w:tr w:rsidR="00936CD5" w:rsidRPr="003938E6" w14:paraId="77F524D4" w14:textId="77777777" w:rsidTr="003938E6">
        <w:trPr>
          <w:trHeight w:val="629"/>
        </w:trPr>
        <w:tc>
          <w:tcPr>
            <w:tcW w:w="1008" w:type="dxa"/>
            <w:shd w:val="clear" w:color="auto" w:fill="auto"/>
          </w:tcPr>
          <w:p w14:paraId="2DA55AC5" w14:textId="77777777" w:rsidR="00936CD5" w:rsidRPr="003938E6" w:rsidRDefault="00936CD5" w:rsidP="003938E6">
            <w:pPr>
              <w:jc w:val="center"/>
              <w:rPr>
                <w:b/>
                <w:sz w:val="18"/>
              </w:rPr>
            </w:pPr>
            <w:r w:rsidRPr="003938E6">
              <w:rPr>
                <w:b/>
                <w:sz w:val="18"/>
              </w:rPr>
              <w:t>35</w:t>
            </w:r>
          </w:p>
        </w:tc>
        <w:tc>
          <w:tcPr>
            <w:tcW w:w="900" w:type="dxa"/>
            <w:shd w:val="clear" w:color="auto" w:fill="auto"/>
          </w:tcPr>
          <w:p w14:paraId="3B97FD53" w14:textId="77777777" w:rsidR="00936CD5" w:rsidRPr="003938E6" w:rsidRDefault="00936CD5" w:rsidP="003938E6">
            <w:pPr>
              <w:jc w:val="center"/>
              <w:rPr>
                <w:b/>
                <w:sz w:val="18"/>
              </w:rPr>
            </w:pPr>
          </w:p>
        </w:tc>
        <w:tc>
          <w:tcPr>
            <w:tcW w:w="8100" w:type="dxa"/>
            <w:shd w:val="clear" w:color="auto" w:fill="auto"/>
          </w:tcPr>
          <w:p w14:paraId="50DE371D" w14:textId="7437AA94" w:rsidR="00936CD5" w:rsidRPr="003938E6" w:rsidRDefault="000267D3" w:rsidP="008639EA">
            <w:pPr>
              <w:jc w:val="center"/>
              <w:rPr>
                <w:b/>
                <w:sz w:val="18"/>
              </w:rPr>
            </w:pPr>
            <w:r>
              <w:rPr>
                <w:b/>
                <w:sz w:val="18"/>
              </w:rPr>
              <w:t xml:space="preserve">Review and </w:t>
            </w:r>
            <w:r w:rsidR="008639EA">
              <w:rPr>
                <w:b/>
                <w:sz w:val="18"/>
              </w:rPr>
              <w:t>Posttest</w:t>
            </w:r>
          </w:p>
        </w:tc>
      </w:tr>
      <w:tr w:rsidR="00936CD5" w:rsidRPr="003938E6" w14:paraId="1D201202" w14:textId="77777777" w:rsidTr="003938E6">
        <w:trPr>
          <w:trHeight w:val="629"/>
        </w:trPr>
        <w:tc>
          <w:tcPr>
            <w:tcW w:w="1008" w:type="dxa"/>
            <w:shd w:val="clear" w:color="auto" w:fill="auto"/>
          </w:tcPr>
          <w:p w14:paraId="1292DC4B" w14:textId="77777777" w:rsidR="00936CD5" w:rsidRPr="003938E6" w:rsidRDefault="00936CD5" w:rsidP="003938E6">
            <w:pPr>
              <w:jc w:val="center"/>
              <w:rPr>
                <w:b/>
                <w:sz w:val="18"/>
              </w:rPr>
            </w:pPr>
            <w:r w:rsidRPr="003938E6">
              <w:rPr>
                <w:b/>
                <w:sz w:val="18"/>
              </w:rPr>
              <w:t>36</w:t>
            </w:r>
          </w:p>
        </w:tc>
        <w:tc>
          <w:tcPr>
            <w:tcW w:w="900" w:type="dxa"/>
            <w:shd w:val="clear" w:color="auto" w:fill="auto"/>
          </w:tcPr>
          <w:p w14:paraId="2719E5B7" w14:textId="77777777" w:rsidR="00936CD5" w:rsidRPr="003938E6" w:rsidRDefault="00936CD5" w:rsidP="003938E6">
            <w:pPr>
              <w:jc w:val="center"/>
              <w:rPr>
                <w:b/>
                <w:sz w:val="18"/>
              </w:rPr>
            </w:pPr>
          </w:p>
        </w:tc>
        <w:tc>
          <w:tcPr>
            <w:tcW w:w="8100" w:type="dxa"/>
            <w:shd w:val="clear" w:color="auto" w:fill="auto"/>
          </w:tcPr>
          <w:p w14:paraId="278E675D" w14:textId="77777777" w:rsidR="00936CD5" w:rsidRPr="003938E6" w:rsidRDefault="00936CD5" w:rsidP="003938E6">
            <w:pPr>
              <w:jc w:val="center"/>
              <w:rPr>
                <w:b/>
                <w:sz w:val="18"/>
              </w:rPr>
            </w:pPr>
            <w:r w:rsidRPr="003938E6">
              <w:rPr>
                <w:b/>
                <w:sz w:val="18"/>
              </w:rPr>
              <w:t>Review  and Final Exams</w:t>
            </w:r>
          </w:p>
        </w:tc>
      </w:tr>
    </w:tbl>
    <w:p w14:paraId="725FAB8B" w14:textId="77777777" w:rsidR="00F63B1D" w:rsidRDefault="00F63B1D" w:rsidP="004D19A5">
      <w:pPr>
        <w:rPr>
          <w:sz w:val="24"/>
        </w:rPr>
      </w:pPr>
    </w:p>
    <w:p w14:paraId="5B44E503" w14:textId="77777777" w:rsidR="004D19A5" w:rsidRDefault="004D19A5" w:rsidP="00D227A7">
      <w:pPr>
        <w:jc w:val="center"/>
        <w:rPr>
          <w:b/>
          <w:sz w:val="18"/>
        </w:rPr>
      </w:pPr>
    </w:p>
    <w:p w14:paraId="7D12851E" w14:textId="77777777" w:rsidR="00E60CC9" w:rsidRDefault="00E60CC9" w:rsidP="00D227A7">
      <w:pPr>
        <w:jc w:val="center"/>
        <w:rPr>
          <w:b/>
          <w:sz w:val="18"/>
        </w:rPr>
      </w:pPr>
    </w:p>
    <w:p w14:paraId="0AB57736" w14:textId="77777777" w:rsidR="004D19A5" w:rsidRDefault="004D19A5" w:rsidP="004D19A5">
      <w:pPr>
        <w:rPr>
          <w:b/>
          <w:sz w:val="18"/>
        </w:rPr>
      </w:pPr>
    </w:p>
    <w:p w14:paraId="6EAB09C3" w14:textId="77777777" w:rsidR="004D19A5" w:rsidRPr="007E3B3B" w:rsidRDefault="004D19A5" w:rsidP="007E3B3B">
      <w:pPr>
        <w:ind w:left="-540" w:right="-360"/>
        <w:rPr>
          <w:sz w:val="18"/>
          <w:u w:val="single"/>
        </w:rPr>
      </w:pPr>
      <w:r>
        <w:rPr>
          <w:b/>
          <w:sz w:val="18"/>
        </w:rPr>
        <w:t>Teacher</w:t>
      </w:r>
      <w:r w:rsidR="007E3B3B">
        <w:rPr>
          <w:b/>
          <w:sz w:val="18"/>
        </w:rPr>
        <w:t xml:space="preserve"> Planning </w:t>
      </w:r>
      <w:proofErr w:type="gramStart"/>
      <w:r w:rsidR="007E3B3B">
        <w:rPr>
          <w:b/>
          <w:sz w:val="18"/>
        </w:rPr>
        <w:t xml:space="preserve">Period  </w:t>
      </w:r>
      <w:r w:rsidRPr="000170E1">
        <w:rPr>
          <w:sz w:val="18"/>
          <w:u w:val="single"/>
        </w:rPr>
        <w:t>_</w:t>
      </w:r>
      <w:proofErr w:type="gramEnd"/>
      <w:r w:rsidR="00936CD5">
        <w:rPr>
          <w:sz w:val="18"/>
          <w:u w:val="single"/>
        </w:rPr>
        <w:t>2</w:t>
      </w:r>
      <w:r w:rsidR="00936CD5" w:rsidRPr="00936CD5">
        <w:rPr>
          <w:sz w:val="18"/>
          <w:u w:val="single"/>
          <w:vertAlign w:val="superscript"/>
        </w:rPr>
        <w:t>nd</w:t>
      </w:r>
      <w:r w:rsidR="00936CD5">
        <w:rPr>
          <w:sz w:val="18"/>
          <w:u w:val="single"/>
        </w:rPr>
        <w:t xml:space="preserve"> Block</w:t>
      </w:r>
      <w:r w:rsidR="007E3B3B">
        <w:rPr>
          <w:b/>
          <w:sz w:val="18"/>
        </w:rPr>
        <w:t>_</w:t>
      </w:r>
      <w:r w:rsidR="002D2C03">
        <w:rPr>
          <w:b/>
          <w:sz w:val="18"/>
        </w:rPr>
        <w:t xml:space="preserve"> </w:t>
      </w:r>
      <w:r w:rsidR="007E3B3B">
        <w:rPr>
          <w:b/>
          <w:sz w:val="18"/>
        </w:rPr>
        <w:t xml:space="preserve"> </w:t>
      </w:r>
      <w:r w:rsidR="002D2C03">
        <w:rPr>
          <w:b/>
          <w:sz w:val="18"/>
        </w:rPr>
        <w:t>Planning Time___</w:t>
      </w:r>
      <w:r w:rsidR="00936CD5">
        <w:rPr>
          <w:sz w:val="18"/>
          <w:u w:val="single"/>
        </w:rPr>
        <w:t xml:space="preserve">10 am-11:30 </w:t>
      </w:r>
      <w:proofErr w:type="spellStart"/>
      <w:r w:rsidR="00936CD5">
        <w:rPr>
          <w:sz w:val="18"/>
          <w:u w:val="single"/>
        </w:rPr>
        <w:t>am</w:t>
      </w:r>
      <w:r w:rsidR="004B71C5">
        <w:rPr>
          <w:b/>
          <w:sz w:val="18"/>
        </w:rPr>
        <w:t>__</w:t>
      </w:r>
      <w:r w:rsidR="007E3B3B">
        <w:rPr>
          <w:b/>
          <w:sz w:val="18"/>
        </w:rPr>
        <w:t>Teacher</w:t>
      </w:r>
      <w:proofErr w:type="spellEnd"/>
      <w:r w:rsidR="007E3B3B">
        <w:rPr>
          <w:b/>
          <w:sz w:val="18"/>
        </w:rPr>
        <w:t xml:space="preserve"> Email</w:t>
      </w:r>
      <w:r w:rsidR="004B71C5">
        <w:rPr>
          <w:b/>
          <w:sz w:val="18"/>
        </w:rPr>
        <w:t xml:space="preserve"> </w:t>
      </w:r>
      <w:r w:rsidR="004B71C5" w:rsidRPr="004B71C5">
        <w:rPr>
          <w:sz w:val="18"/>
          <w:u w:val="single"/>
        </w:rPr>
        <w:t>mandybeverly</w:t>
      </w:r>
      <w:r w:rsidR="007E3B3B" w:rsidRPr="004B71C5">
        <w:rPr>
          <w:sz w:val="18"/>
          <w:u w:val="single"/>
        </w:rPr>
        <w:t>@pierce.k12.ga.us</w:t>
      </w:r>
    </w:p>
    <w:p w14:paraId="32A2720E" w14:textId="77777777" w:rsidR="004D19A5" w:rsidRDefault="004D19A5" w:rsidP="004D19A5">
      <w:pPr>
        <w:rPr>
          <w:b/>
          <w:sz w:val="18"/>
        </w:rPr>
      </w:pPr>
    </w:p>
    <w:p w14:paraId="1CFE5270" w14:textId="77777777" w:rsidR="004D19A5" w:rsidRDefault="004D19A5" w:rsidP="007E3B3B">
      <w:pPr>
        <w:ind w:left="-540"/>
        <w:rPr>
          <w:b/>
          <w:sz w:val="18"/>
        </w:rPr>
      </w:pPr>
      <w:r>
        <w:rPr>
          <w:b/>
          <w:sz w:val="18"/>
        </w:rPr>
        <w:t>I will be available for students to receive extra help on the following days and times</w:t>
      </w:r>
      <w:r w:rsidR="00F63B1D">
        <w:rPr>
          <w:b/>
          <w:sz w:val="18"/>
        </w:rPr>
        <w:t xml:space="preserve"> </w:t>
      </w:r>
      <w:r w:rsidR="00122BF5">
        <w:rPr>
          <w:b/>
          <w:sz w:val="18"/>
        </w:rPr>
        <w:t>___</w:t>
      </w:r>
      <w:r w:rsidR="00F63B1D">
        <w:rPr>
          <w:b/>
          <w:sz w:val="18"/>
        </w:rPr>
        <w:t>_</w:t>
      </w:r>
      <w:r w:rsidR="00122BF5">
        <w:rPr>
          <w:sz w:val="18"/>
          <w:u w:val="single"/>
        </w:rPr>
        <w:t>By Appointment</w:t>
      </w:r>
      <w:r w:rsidR="00D90FF9">
        <w:rPr>
          <w:b/>
          <w:sz w:val="18"/>
        </w:rPr>
        <w:t>___.</w:t>
      </w:r>
    </w:p>
    <w:p w14:paraId="63AD53E0" w14:textId="77777777" w:rsidR="007E3B3B" w:rsidRDefault="007E3B3B" w:rsidP="007E3B3B">
      <w:pPr>
        <w:ind w:left="-540"/>
        <w:rPr>
          <w:b/>
          <w:sz w:val="18"/>
        </w:rPr>
      </w:pPr>
    </w:p>
    <w:p w14:paraId="0B779344" w14:textId="77777777" w:rsidR="00C6645D" w:rsidRDefault="00C6645D" w:rsidP="007E3B3B">
      <w:pPr>
        <w:ind w:left="-540"/>
        <w:rPr>
          <w:b/>
          <w:sz w:val="18"/>
        </w:rPr>
      </w:pPr>
    </w:p>
    <w:p w14:paraId="055957D8" w14:textId="77777777" w:rsidR="006D2449" w:rsidRDefault="006D2449" w:rsidP="004D19A5">
      <w:pPr>
        <w:rPr>
          <w:b/>
          <w:sz w:val="18"/>
        </w:rPr>
      </w:pPr>
    </w:p>
    <w:p w14:paraId="4F8BBF87" w14:textId="77777777" w:rsidR="00C6645D" w:rsidRPr="00C11F6F" w:rsidRDefault="00C6645D" w:rsidP="00C6645D">
      <w:pPr>
        <w:numPr>
          <w:ilvl w:val="0"/>
          <w:numId w:val="8"/>
        </w:numPr>
        <w:rPr>
          <w:sz w:val="22"/>
          <w:szCs w:val="22"/>
        </w:rPr>
      </w:pPr>
      <w:r w:rsidRPr="00C11F6F">
        <w:rPr>
          <w:sz w:val="22"/>
          <w:szCs w:val="22"/>
        </w:rPr>
        <w:t xml:space="preserve">ALL STUDENTS ARE REQUIRED TO PASS A </w:t>
      </w:r>
      <w:r w:rsidRPr="00C11F6F">
        <w:rPr>
          <w:b/>
          <w:sz w:val="22"/>
          <w:szCs w:val="22"/>
        </w:rPr>
        <w:t>LAB SAFETY EXAM</w:t>
      </w:r>
      <w:r w:rsidRPr="00C11F6F">
        <w:rPr>
          <w:sz w:val="22"/>
          <w:szCs w:val="22"/>
        </w:rPr>
        <w:t xml:space="preserve"> WITH AN </w:t>
      </w:r>
      <w:r w:rsidRPr="00C11F6F">
        <w:rPr>
          <w:b/>
          <w:sz w:val="22"/>
          <w:szCs w:val="22"/>
        </w:rPr>
        <w:t>80 OR BETTER</w:t>
      </w:r>
      <w:r w:rsidRPr="00C11F6F">
        <w:rPr>
          <w:sz w:val="22"/>
          <w:szCs w:val="22"/>
        </w:rPr>
        <w:t xml:space="preserve"> TO PARTICIPATE IN REQUIRED LABS.</w:t>
      </w:r>
    </w:p>
    <w:p w14:paraId="3F3F7183" w14:textId="77777777" w:rsidR="00C6645D" w:rsidRDefault="00C6645D" w:rsidP="00C6645D">
      <w:pPr>
        <w:ind w:left="360"/>
        <w:rPr>
          <w:sz w:val="22"/>
          <w:szCs w:val="22"/>
        </w:rPr>
      </w:pPr>
    </w:p>
    <w:p w14:paraId="7FF295C3" w14:textId="77777777" w:rsidR="00C6645D" w:rsidRPr="00C11F6F" w:rsidRDefault="00C6645D" w:rsidP="00C6645D">
      <w:pPr>
        <w:numPr>
          <w:ilvl w:val="0"/>
          <w:numId w:val="8"/>
        </w:numPr>
        <w:rPr>
          <w:sz w:val="22"/>
          <w:szCs w:val="22"/>
        </w:rPr>
      </w:pPr>
      <w:r w:rsidRPr="00C11F6F">
        <w:rPr>
          <w:sz w:val="22"/>
          <w:szCs w:val="22"/>
        </w:rPr>
        <w:t xml:space="preserve">ALL STUDENTS MUST TURN IN A </w:t>
      </w:r>
      <w:r w:rsidRPr="00C11F6F">
        <w:rPr>
          <w:b/>
          <w:sz w:val="22"/>
          <w:szCs w:val="22"/>
        </w:rPr>
        <w:t>LAB SAFETY CONTRACT SIGNED</w:t>
      </w:r>
      <w:r w:rsidR="00456E2C">
        <w:rPr>
          <w:sz w:val="22"/>
          <w:szCs w:val="22"/>
        </w:rPr>
        <w:t xml:space="preserve"> BY PARENT AND STUDENT TO PARTICIPATE IN REQUIRED LABS.</w:t>
      </w:r>
    </w:p>
    <w:p w14:paraId="18685E9E" w14:textId="77777777" w:rsidR="006D2449" w:rsidRDefault="006D2449" w:rsidP="004D19A5">
      <w:pPr>
        <w:rPr>
          <w:b/>
          <w:sz w:val="18"/>
        </w:rPr>
      </w:pPr>
    </w:p>
    <w:p w14:paraId="770281C7" w14:textId="77777777" w:rsidR="00936CD5" w:rsidRDefault="00936CD5" w:rsidP="00C6645D">
      <w:pPr>
        <w:rPr>
          <w:b/>
          <w:sz w:val="18"/>
        </w:rPr>
      </w:pPr>
    </w:p>
    <w:p w14:paraId="363999D8" w14:textId="77777777" w:rsidR="00936CD5" w:rsidRDefault="00936CD5" w:rsidP="00C6645D">
      <w:pPr>
        <w:rPr>
          <w:b/>
          <w:sz w:val="18"/>
        </w:rPr>
      </w:pPr>
    </w:p>
    <w:p w14:paraId="5ACFB255" w14:textId="77777777" w:rsidR="00936CD5" w:rsidRDefault="00936CD5" w:rsidP="00C6645D">
      <w:pPr>
        <w:rPr>
          <w:b/>
          <w:sz w:val="18"/>
        </w:rPr>
      </w:pPr>
    </w:p>
    <w:p w14:paraId="7D6B3BFF" w14:textId="77777777" w:rsidR="000267D3" w:rsidRDefault="000267D3" w:rsidP="00C6645D">
      <w:pPr>
        <w:rPr>
          <w:b/>
          <w:sz w:val="18"/>
        </w:rPr>
      </w:pPr>
    </w:p>
    <w:p w14:paraId="15E99642" w14:textId="77777777" w:rsidR="000267D3" w:rsidRDefault="000267D3" w:rsidP="00C6645D">
      <w:pPr>
        <w:rPr>
          <w:b/>
          <w:sz w:val="18"/>
        </w:rPr>
      </w:pPr>
    </w:p>
    <w:p w14:paraId="3D3615C1" w14:textId="77777777" w:rsidR="000267D3" w:rsidRDefault="000267D3" w:rsidP="00C6645D">
      <w:pPr>
        <w:rPr>
          <w:b/>
          <w:sz w:val="18"/>
        </w:rPr>
      </w:pPr>
    </w:p>
    <w:p w14:paraId="6CF94FED" w14:textId="77777777" w:rsidR="00C6645D" w:rsidRDefault="00C6645D" w:rsidP="00C6645D">
      <w:pPr>
        <w:rPr>
          <w:b/>
          <w:sz w:val="18"/>
        </w:rPr>
      </w:pPr>
      <w:r>
        <w:rPr>
          <w:b/>
          <w:sz w:val="18"/>
        </w:rPr>
        <w:t>GRADING PROCEDURES:</w:t>
      </w:r>
    </w:p>
    <w:p w14:paraId="337C2A43" w14:textId="77777777" w:rsidR="00C6645D" w:rsidRPr="00DD26AC" w:rsidRDefault="00C6645D" w:rsidP="00C6645D">
      <w:pPr>
        <w:rPr>
          <w:sz w:val="16"/>
          <w:szCs w:val="16"/>
        </w:rPr>
      </w:pPr>
      <w:r>
        <w:rPr>
          <w:b/>
          <w:sz w:val="18"/>
        </w:rPr>
        <w:t xml:space="preserve"> </w:t>
      </w:r>
      <w:r>
        <w:rPr>
          <w:b/>
          <w:sz w:val="18"/>
        </w:rPr>
        <w:tab/>
      </w:r>
      <w:r w:rsidRPr="00DD26AC">
        <w:rPr>
          <w:sz w:val="16"/>
          <w:szCs w:val="16"/>
        </w:rPr>
        <w:tab/>
      </w:r>
      <w:r w:rsidRPr="00DD26AC">
        <w:rPr>
          <w:sz w:val="16"/>
          <w:szCs w:val="16"/>
        </w:rPr>
        <w:tab/>
      </w:r>
      <w:r>
        <w:rPr>
          <w:sz w:val="16"/>
          <w:szCs w:val="16"/>
        </w:rPr>
        <w:tab/>
      </w:r>
      <w:r>
        <w:rPr>
          <w:sz w:val="16"/>
          <w:szCs w:val="16"/>
        </w:rPr>
        <w:tab/>
      </w:r>
    </w:p>
    <w:p w14:paraId="3D6E2D39" w14:textId="77777777" w:rsidR="00C6645D" w:rsidRPr="00BE4B93" w:rsidRDefault="00C6645D" w:rsidP="00C6645D">
      <w:pPr>
        <w:rPr>
          <w:sz w:val="18"/>
          <w:szCs w:val="18"/>
        </w:rPr>
      </w:pPr>
      <w:r w:rsidRPr="00DD26AC">
        <w:rPr>
          <w:sz w:val="16"/>
          <w:szCs w:val="16"/>
        </w:rPr>
        <w:tab/>
      </w:r>
      <w:r w:rsidRPr="00DD26AC">
        <w:rPr>
          <w:sz w:val="16"/>
          <w:szCs w:val="16"/>
        </w:rPr>
        <w:tab/>
      </w:r>
      <w:proofErr w:type="gramStart"/>
      <w:r w:rsidRPr="00BE4B93">
        <w:rPr>
          <w:sz w:val="18"/>
          <w:szCs w:val="18"/>
        </w:rPr>
        <w:t>1</w:t>
      </w:r>
      <w:r w:rsidRPr="00BE4B93">
        <w:rPr>
          <w:sz w:val="18"/>
          <w:szCs w:val="18"/>
          <w:vertAlign w:val="superscript"/>
        </w:rPr>
        <w:t>st</w:t>
      </w:r>
      <w:r w:rsidRPr="00BE4B93">
        <w:rPr>
          <w:sz w:val="18"/>
          <w:szCs w:val="18"/>
        </w:rPr>
        <w:t xml:space="preserve">  9</w:t>
      </w:r>
      <w:proofErr w:type="gramEnd"/>
      <w:r w:rsidRPr="00BE4B93">
        <w:rPr>
          <w:sz w:val="18"/>
          <w:szCs w:val="18"/>
        </w:rPr>
        <w:t xml:space="preserve"> weeks</w:t>
      </w:r>
    </w:p>
    <w:p w14:paraId="46C9B83A" w14:textId="77777777" w:rsidR="00C6645D" w:rsidRPr="00BE4B93" w:rsidRDefault="00C6645D" w:rsidP="00C6645D">
      <w:pPr>
        <w:rPr>
          <w:sz w:val="18"/>
          <w:szCs w:val="18"/>
        </w:rPr>
      </w:pPr>
      <w:r w:rsidRPr="00BE4B93">
        <w:rPr>
          <w:sz w:val="18"/>
          <w:szCs w:val="18"/>
        </w:rPr>
        <w:tab/>
      </w:r>
      <w:r w:rsidRPr="00BE4B93">
        <w:rPr>
          <w:sz w:val="18"/>
          <w:szCs w:val="18"/>
        </w:rPr>
        <w:tab/>
      </w:r>
      <w:proofErr w:type="gramStart"/>
      <w:r w:rsidRPr="00BE4B93">
        <w:rPr>
          <w:sz w:val="18"/>
          <w:szCs w:val="18"/>
        </w:rPr>
        <w:t>2</w:t>
      </w:r>
      <w:r w:rsidRPr="00BE4B93">
        <w:rPr>
          <w:sz w:val="18"/>
          <w:szCs w:val="18"/>
          <w:vertAlign w:val="superscript"/>
        </w:rPr>
        <w:t>nd</w:t>
      </w:r>
      <w:r w:rsidRPr="00BE4B93">
        <w:rPr>
          <w:sz w:val="18"/>
          <w:szCs w:val="18"/>
        </w:rPr>
        <w:t xml:space="preserve">  9</w:t>
      </w:r>
      <w:proofErr w:type="gramEnd"/>
      <w:r w:rsidRPr="00BE4B93">
        <w:rPr>
          <w:sz w:val="18"/>
          <w:szCs w:val="18"/>
        </w:rPr>
        <w:t xml:space="preserve"> weeks (1</w:t>
      </w:r>
      <w:r w:rsidRPr="00BE4B93">
        <w:rPr>
          <w:sz w:val="18"/>
          <w:szCs w:val="18"/>
          <w:vertAlign w:val="superscript"/>
        </w:rPr>
        <w:t>st</w:t>
      </w:r>
      <w:r w:rsidRPr="00BE4B93">
        <w:rPr>
          <w:sz w:val="18"/>
          <w:szCs w:val="18"/>
        </w:rPr>
        <w:t xml:space="preserve"> sem. Post test)</w:t>
      </w:r>
      <w:r w:rsidRPr="00BE4B93">
        <w:rPr>
          <w:sz w:val="18"/>
          <w:szCs w:val="18"/>
        </w:rPr>
        <w:tab/>
      </w:r>
    </w:p>
    <w:p w14:paraId="43AD5EB7" w14:textId="77777777" w:rsidR="00C6645D" w:rsidRPr="00BE4B93" w:rsidRDefault="00C6645D" w:rsidP="00C6645D">
      <w:pPr>
        <w:rPr>
          <w:sz w:val="18"/>
          <w:szCs w:val="18"/>
        </w:rPr>
      </w:pPr>
      <w:r w:rsidRPr="00BE4B93">
        <w:rPr>
          <w:sz w:val="18"/>
          <w:szCs w:val="18"/>
        </w:rPr>
        <w:tab/>
      </w:r>
      <w:r w:rsidRPr="00BE4B93">
        <w:rPr>
          <w:sz w:val="18"/>
          <w:szCs w:val="18"/>
        </w:rPr>
        <w:tab/>
        <w:t>3</w:t>
      </w:r>
      <w:r w:rsidRPr="00BE4B93">
        <w:rPr>
          <w:sz w:val="18"/>
          <w:szCs w:val="18"/>
          <w:vertAlign w:val="superscript"/>
        </w:rPr>
        <w:t>rd</w:t>
      </w:r>
      <w:r w:rsidRPr="00BE4B93">
        <w:rPr>
          <w:sz w:val="18"/>
          <w:szCs w:val="18"/>
        </w:rPr>
        <w:t xml:space="preserve"> 9 weeks</w:t>
      </w:r>
    </w:p>
    <w:p w14:paraId="6D175D8E" w14:textId="77777777" w:rsidR="00C6645D" w:rsidRPr="00BE4B93" w:rsidRDefault="00C6645D" w:rsidP="00C6645D">
      <w:pPr>
        <w:rPr>
          <w:sz w:val="18"/>
          <w:szCs w:val="18"/>
          <w:u w:val="single"/>
        </w:rPr>
      </w:pPr>
      <w:r w:rsidRPr="00BE4B93">
        <w:rPr>
          <w:sz w:val="18"/>
          <w:szCs w:val="18"/>
        </w:rPr>
        <w:tab/>
      </w:r>
      <w:r w:rsidRPr="00BE4B93">
        <w:rPr>
          <w:sz w:val="18"/>
          <w:szCs w:val="18"/>
        </w:rPr>
        <w:tab/>
      </w:r>
      <w:r w:rsidRPr="00BE4B93">
        <w:rPr>
          <w:sz w:val="18"/>
          <w:szCs w:val="18"/>
          <w:u w:val="single"/>
        </w:rPr>
        <w:t>4</w:t>
      </w:r>
      <w:r w:rsidRPr="00BE4B93">
        <w:rPr>
          <w:sz w:val="18"/>
          <w:szCs w:val="18"/>
          <w:u w:val="single"/>
          <w:vertAlign w:val="superscript"/>
        </w:rPr>
        <w:t>th</w:t>
      </w:r>
      <w:r w:rsidRPr="00BE4B93">
        <w:rPr>
          <w:sz w:val="18"/>
          <w:szCs w:val="18"/>
          <w:u w:val="single"/>
        </w:rPr>
        <w:t xml:space="preserve"> 9 weeks________________ </w:t>
      </w:r>
    </w:p>
    <w:p w14:paraId="572FA6DF" w14:textId="4D7F6885" w:rsidR="00C6645D" w:rsidRPr="00BE4B93" w:rsidRDefault="008639EA" w:rsidP="008639EA">
      <w:pPr>
        <w:ind w:left="720" w:firstLine="720"/>
        <w:rPr>
          <w:sz w:val="18"/>
          <w:szCs w:val="18"/>
        </w:rPr>
      </w:pPr>
      <w:r>
        <w:rPr>
          <w:sz w:val="18"/>
          <w:szCs w:val="18"/>
        </w:rPr>
        <w:t>75</w:t>
      </w:r>
      <w:r w:rsidR="00C6645D" w:rsidRPr="00BE4B93">
        <w:rPr>
          <w:sz w:val="18"/>
          <w:szCs w:val="18"/>
        </w:rPr>
        <w:t xml:space="preserve"> %         9 weeks average</w:t>
      </w:r>
      <w:r w:rsidR="00C6645D" w:rsidRPr="00BE4B93">
        <w:rPr>
          <w:sz w:val="18"/>
          <w:szCs w:val="18"/>
        </w:rPr>
        <w:tab/>
      </w:r>
      <w:r w:rsidR="00C6645D" w:rsidRPr="00BE4B93">
        <w:rPr>
          <w:sz w:val="18"/>
          <w:szCs w:val="18"/>
        </w:rPr>
        <w:tab/>
      </w:r>
      <w:r w:rsidR="00C6645D" w:rsidRPr="00BE4B93">
        <w:rPr>
          <w:sz w:val="18"/>
          <w:szCs w:val="18"/>
        </w:rPr>
        <w:tab/>
      </w:r>
      <w:r w:rsidR="00C6645D" w:rsidRPr="00BE4B93">
        <w:rPr>
          <w:sz w:val="18"/>
          <w:szCs w:val="18"/>
        </w:rPr>
        <w:tab/>
      </w:r>
    </w:p>
    <w:p w14:paraId="5A219120" w14:textId="3284E7BC" w:rsidR="00C6645D" w:rsidRPr="00BE4B93" w:rsidRDefault="008639EA" w:rsidP="00C6645D">
      <w:pPr>
        <w:rPr>
          <w:sz w:val="18"/>
          <w:szCs w:val="18"/>
        </w:rPr>
      </w:pPr>
      <w:r>
        <w:rPr>
          <w:sz w:val="18"/>
          <w:szCs w:val="18"/>
        </w:rPr>
        <w:tab/>
      </w:r>
      <w:r>
        <w:rPr>
          <w:sz w:val="18"/>
          <w:szCs w:val="18"/>
        </w:rPr>
        <w:tab/>
        <w:t>25</w:t>
      </w:r>
      <w:r w:rsidR="00C6645D" w:rsidRPr="00BE4B93">
        <w:rPr>
          <w:sz w:val="18"/>
          <w:szCs w:val="18"/>
        </w:rPr>
        <w:t>%         Final Exam (end of course)</w:t>
      </w:r>
    </w:p>
    <w:p w14:paraId="54C969D7" w14:textId="77777777" w:rsidR="00C6645D" w:rsidRDefault="00C6645D" w:rsidP="00C6645D">
      <w:r w:rsidRPr="00DD26AC">
        <w:rPr>
          <w:sz w:val="16"/>
          <w:szCs w:val="16"/>
        </w:rPr>
        <w:tab/>
      </w:r>
    </w:p>
    <w:p w14:paraId="4DEE488D" w14:textId="77777777" w:rsidR="00C6645D" w:rsidRDefault="00C6645D" w:rsidP="00C6645D">
      <w:pPr>
        <w:ind w:left="360"/>
      </w:pPr>
      <w:r>
        <w:t xml:space="preserve">*For </w:t>
      </w:r>
      <w:r w:rsidR="004B71C5">
        <w:t>yearlong</w:t>
      </w:r>
      <w:r>
        <w:t xml:space="preserve"> courses, first semester Post Test will count as a test grade in the 2</w:t>
      </w:r>
      <w:r w:rsidRPr="00584C4D">
        <w:rPr>
          <w:vertAlign w:val="superscript"/>
        </w:rPr>
        <w:t>nd</w:t>
      </w:r>
      <w:r>
        <w:t xml:space="preserve"> 9 weeks grade.</w:t>
      </w:r>
    </w:p>
    <w:p w14:paraId="49623532" w14:textId="77777777" w:rsidR="00C6645D" w:rsidRDefault="00C6645D" w:rsidP="00C6645D">
      <w:pPr>
        <w:ind w:left="360"/>
      </w:pPr>
      <w:r>
        <w:tab/>
      </w:r>
      <w:r>
        <w:tab/>
      </w:r>
    </w:p>
    <w:p w14:paraId="579F8F30" w14:textId="77777777" w:rsidR="00C6645D" w:rsidRDefault="00C6645D" w:rsidP="00C6645D">
      <w:pPr>
        <w:rPr>
          <w:b/>
          <w:sz w:val="18"/>
        </w:rPr>
      </w:pPr>
      <w:r>
        <w:rPr>
          <w:b/>
          <w:sz w:val="18"/>
        </w:rPr>
        <w:t xml:space="preserve">COURSE GRADING POLICY FOR BREAKDOWN OF CLASS WORK:  </w:t>
      </w:r>
    </w:p>
    <w:p w14:paraId="1F44FDFB" w14:textId="77777777" w:rsidR="00C6645D" w:rsidRPr="0077691A" w:rsidRDefault="00C6645D" w:rsidP="00C6645D">
      <w:pPr>
        <w:rPr>
          <w:sz w:val="18"/>
        </w:rPr>
      </w:pPr>
    </w:p>
    <w:p w14:paraId="34D03BFC" w14:textId="7E14A7AB" w:rsidR="00C6645D" w:rsidRDefault="00C6645D" w:rsidP="00C6645D">
      <w:pPr>
        <w:tabs>
          <w:tab w:val="left" w:pos="3600"/>
          <w:tab w:val="left" w:pos="5220"/>
          <w:tab w:val="left" w:pos="8910"/>
        </w:tabs>
        <w:rPr>
          <w:sz w:val="18"/>
        </w:rPr>
      </w:pPr>
      <w:r>
        <w:rPr>
          <w:sz w:val="18"/>
        </w:rPr>
        <w:tab/>
        <w:t xml:space="preserve">Daily work/Homework:                              </w:t>
      </w:r>
      <w:r w:rsidR="001B07C3">
        <w:rPr>
          <w:sz w:val="18"/>
        </w:rPr>
        <w:t>1</w:t>
      </w:r>
      <w:r w:rsidR="00151EF7">
        <w:rPr>
          <w:sz w:val="18"/>
        </w:rPr>
        <w:t>5</w:t>
      </w:r>
      <w:r>
        <w:rPr>
          <w:sz w:val="18"/>
        </w:rPr>
        <w:t>%</w:t>
      </w:r>
    </w:p>
    <w:p w14:paraId="3399F60F" w14:textId="0CFCD1C1" w:rsidR="00C6645D" w:rsidRDefault="00C6645D" w:rsidP="00C6645D">
      <w:pPr>
        <w:tabs>
          <w:tab w:val="left" w:pos="3600"/>
          <w:tab w:val="left" w:pos="5220"/>
          <w:tab w:val="left" w:pos="8910"/>
        </w:tabs>
        <w:rPr>
          <w:sz w:val="18"/>
        </w:rPr>
      </w:pPr>
      <w:r>
        <w:rPr>
          <w:sz w:val="18"/>
        </w:rPr>
        <w:tab/>
        <w:t xml:space="preserve">Labs/Quizzes:     </w:t>
      </w:r>
      <w:r>
        <w:rPr>
          <w:sz w:val="18"/>
        </w:rPr>
        <w:tab/>
        <w:t xml:space="preserve">                                 </w:t>
      </w:r>
      <w:r w:rsidR="00151EF7">
        <w:rPr>
          <w:sz w:val="18"/>
        </w:rPr>
        <w:t>25</w:t>
      </w:r>
      <w:r>
        <w:rPr>
          <w:sz w:val="18"/>
        </w:rPr>
        <w:t xml:space="preserve">%          </w:t>
      </w:r>
      <w:r>
        <w:rPr>
          <w:sz w:val="18"/>
        </w:rPr>
        <w:tab/>
        <w:t xml:space="preserve">                                 20%</w:t>
      </w:r>
    </w:p>
    <w:p w14:paraId="34816A2D" w14:textId="7A49A123" w:rsidR="00C6645D" w:rsidRPr="005964D3" w:rsidRDefault="00C6645D" w:rsidP="00C6645D">
      <w:pPr>
        <w:tabs>
          <w:tab w:val="left" w:pos="3600"/>
          <w:tab w:val="left" w:pos="5220"/>
          <w:tab w:val="left" w:pos="8910"/>
        </w:tabs>
        <w:rPr>
          <w:sz w:val="18"/>
          <w:u w:val="single"/>
        </w:rPr>
      </w:pPr>
      <w:r>
        <w:rPr>
          <w:sz w:val="18"/>
        </w:rPr>
        <w:tab/>
      </w:r>
      <w:r w:rsidR="00151EF7">
        <w:rPr>
          <w:sz w:val="18"/>
          <w:u w:val="single"/>
        </w:rPr>
        <w:t xml:space="preserve">Tests/ </w:t>
      </w:r>
      <w:r>
        <w:rPr>
          <w:sz w:val="18"/>
          <w:u w:val="single"/>
        </w:rPr>
        <w:t>Projects</w:t>
      </w:r>
      <w:r w:rsidRPr="005964D3">
        <w:rPr>
          <w:sz w:val="18"/>
          <w:u w:val="single"/>
        </w:rPr>
        <w:t>:</w:t>
      </w:r>
      <w:r>
        <w:rPr>
          <w:sz w:val="18"/>
          <w:u w:val="single"/>
        </w:rPr>
        <w:t xml:space="preserve">                        </w:t>
      </w:r>
      <w:r w:rsidR="00151EF7">
        <w:rPr>
          <w:sz w:val="18"/>
          <w:u w:val="single"/>
        </w:rPr>
        <w:t xml:space="preserve">                    </w:t>
      </w:r>
      <w:r>
        <w:rPr>
          <w:sz w:val="18"/>
          <w:u w:val="single"/>
        </w:rPr>
        <w:t>60</w:t>
      </w:r>
      <w:r w:rsidRPr="005964D3">
        <w:rPr>
          <w:sz w:val="18"/>
          <w:u w:val="single"/>
        </w:rPr>
        <w:t>%</w:t>
      </w:r>
    </w:p>
    <w:p w14:paraId="63D31A2F" w14:textId="77777777" w:rsidR="00C6645D" w:rsidRDefault="00C6645D" w:rsidP="00C6645D">
      <w:pPr>
        <w:tabs>
          <w:tab w:val="left" w:pos="3600"/>
          <w:tab w:val="left" w:pos="5220"/>
          <w:tab w:val="left" w:pos="8910"/>
        </w:tabs>
        <w:rPr>
          <w:sz w:val="18"/>
        </w:rPr>
      </w:pPr>
      <w:r>
        <w:rPr>
          <w:b/>
          <w:sz w:val="18"/>
        </w:rPr>
        <w:tab/>
        <w:t>Total:</w:t>
      </w:r>
      <w:r>
        <w:rPr>
          <w:b/>
          <w:sz w:val="18"/>
        </w:rPr>
        <w:tab/>
        <w:t xml:space="preserve">                                </w:t>
      </w:r>
      <w:r>
        <w:rPr>
          <w:sz w:val="18"/>
        </w:rPr>
        <w:t>100%</w:t>
      </w:r>
    </w:p>
    <w:p w14:paraId="34A0751C" w14:textId="77777777" w:rsidR="00C6645D" w:rsidRDefault="00C6645D" w:rsidP="00C6645D">
      <w:pPr>
        <w:tabs>
          <w:tab w:val="left" w:pos="3600"/>
          <w:tab w:val="left" w:pos="5220"/>
          <w:tab w:val="left" w:pos="8910"/>
        </w:tabs>
        <w:rPr>
          <w:sz w:val="18"/>
        </w:rPr>
      </w:pPr>
    </w:p>
    <w:p w14:paraId="0AB98C91" w14:textId="77777777" w:rsidR="00E90AEF" w:rsidRDefault="00E90AEF" w:rsidP="005964D3">
      <w:pPr>
        <w:tabs>
          <w:tab w:val="left" w:pos="3600"/>
          <w:tab w:val="left" w:pos="5220"/>
          <w:tab w:val="left" w:pos="8910"/>
        </w:tabs>
        <w:rPr>
          <w:sz w:val="18"/>
        </w:rPr>
      </w:pPr>
    </w:p>
    <w:p w14:paraId="0B523E8B" w14:textId="77777777" w:rsidR="00A95763" w:rsidRDefault="004D19A5" w:rsidP="004D19A5">
      <w:pPr>
        <w:tabs>
          <w:tab w:val="left" w:pos="8910"/>
        </w:tabs>
        <w:rPr>
          <w:b/>
          <w:sz w:val="18"/>
        </w:rPr>
      </w:pPr>
      <w:r>
        <w:rPr>
          <w:b/>
          <w:sz w:val="18"/>
        </w:rPr>
        <w:t xml:space="preserve">EXAM EXEMPTIONS: </w:t>
      </w:r>
    </w:p>
    <w:p w14:paraId="2573D891" w14:textId="523EF19F" w:rsidR="008639EA" w:rsidRDefault="004D19A5" w:rsidP="004D19A5">
      <w:pPr>
        <w:tabs>
          <w:tab w:val="left" w:pos="8910"/>
        </w:tabs>
        <w:rPr>
          <w:sz w:val="18"/>
        </w:rPr>
      </w:pPr>
      <w:r>
        <w:rPr>
          <w:sz w:val="18"/>
        </w:rPr>
        <w:t xml:space="preserve">All students will be required to take the </w:t>
      </w:r>
      <w:r w:rsidR="008639EA">
        <w:rPr>
          <w:sz w:val="18"/>
        </w:rPr>
        <w:t>Physical Science posttest</w:t>
      </w:r>
      <w:r>
        <w:rPr>
          <w:sz w:val="18"/>
        </w:rPr>
        <w:t xml:space="preserve">.   </w:t>
      </w:r>
    </w:p>
    <w:p w14:paraId="53C83CFF" w14:textId="77777777" w:rsidR="008639EA" w:rsidRDefault="008639EA" w:rsidP="004D19A5">
      <w:pPr>
        <w:tabs>
          <w:tab w:val="left" w:pos="8910"/>
        </w:tabs>
        <w:rPr>
          <w:sz w:val="18"/>
        </w:rPr>
      </w:pPr>
    </w:p>
    <w:p w14:paraId="6D35FFE2" w14:textId="684807A4" w:rsidR="004D19A5" w:rsidRDefault="004D19A5" w:rsidP="004D19A5">
      <w:pPr>
        <w:tabs>
          <w:tab w:val="left" w:pos="8910"/>
        </w:tabs>
        <w:rPr>
          <w:sz w:val="18"/>
        </w:rPr>
      </w:pPr>
      <w:r>
        <w:rPr>
          <w:sz w:val="18"/>
        </w:rPr>
        <w:t xml:space="preserve">Students may exempt the semester </w:t>
      </w:r>
      <w:r w:rsidRPr="00456E2C">
        <w:rPr>
          <w:b/>
          <w:sz w:val="18"/>
        </w:rPr>
        <w:t>final exam</w:t>
      </w:r>
      <w:r>
        <w:rPr>
          <w:sz w:val="18"/>
        </w:rPr>
        <w:t xml:space="preserve"> for a course in the following way:</w:t>
      </w:r>
    </w:p>
    <w:p w14:paraId="4BA67371" w14:textId="77777777" w:rsidR="00A95763" w:rsidRDefault="00A95763" w:rsidP="004D19A5">
      <w:pPr>
        <w:tabs>
          <w:tab w:val="left" w:pos="8910"/>
        </w:tabs>
        <w:rPr>
          <w:sz w:val="18"/>
        </w:rPr>
      </w:pPr>
    </w:p>
    <w:p w14:paraId="4BA79715" w14:textId="5556B718" w:rsidR="004D19A5" w:rsidRDefault="009B6DF7" w:rsidP="004D19A5">
      <w:pPr>
        <w:numPr>
          <w:ilvl w:val="0"/>
          <w:numId w:val="1"/>
        </w:numPr>
        <w:tabs>
          <w:tab w:val="left" w:pos="8910"/>
        </w:tabs>
        <w:rPr>
          <w:sz w:val="18"/>
        </w:rPr>
      </w:pPr>
      <w:r>
        <w:rPr>
          <w:sz w:val="18"/>
        </w:rPr>
        <w:t>S</w:t>
      </w:r>
      <w:r w:rsidR="004D19A5">
        <w:rPr>
          <w:sz w:val="18"/>
        </w:rPr>
        <w:t xml:space="preserve">tudents must have an average of </w:t>
      </w:r>
      <w:r w:rsidR="007E3B3B">
        <w:rPr>
          <w:sz w:val="18"/>
        </w:rPr>
        <w:t>70</w:t>
      </w:r>
      <w:r w:rsidR="000267D3">
        <w:rPr>
          <w:sz w:val="18"/>
        </w:rPr>
        <w:t xml:space="preserve"> or above, miss no more than</w:t>
      </w:r>
      <w:r w:rsidR="004D19A5">
        <w:rPr>
          <w:sz w:val="18"/>
        </w:rPr>
        <w:t xml:space="preserve"> </w:t>
      </w:r>
      <w:r w:rsidR="000267D3">
        <w:rPr>
          <w:sz w:val="18"/>
        </w:rPr>
        <w:t>2</w:t>
      </w:r>
      <w:r w:rsidR="004D19A5">
        <w:rPr>
          <w:sz w:val="18"/>
        </w:rPr>
        <w:t xml:space="preserve"> </w:t>
      </w:r>
      <w:r w:rsidR="00E55ECD">
        <w:rPr>
          <w:sz w:val="18"/>
        </w:rPr>
        <w:t xml:space="preserve">days per semester, </w:t>
      </w:r>
      <w:r w:rsidR="00C6645D">
        <w:rPr>
          <w:sz w:val="18"/>
        </w:rPr>
        <w:t xml:space="preserve">AND pass the Physical Science </w:t>
      </w:r>
      <w:r w:rsidR="008639EA">
        <w:rPr>
          <w:sz w:val="18"/>
        </w:rPr>
        <w:t>posttest.</w:t>
      </w:r>
    </w:p>
    <w:p w14:paraId="775BE315" w14:textId="77777777" w:rsidR="004D19A5" w:rsidRDefault="004D19A5" w:rsidP="004D19A5">
      <w:pPr>
        <w:tabs>
          <w:tab w:val="left" w:pos="8910"/>
        </w:tabs>
        <w:ind w:left="9315"/>
        <w:rPr>
          <w:sz w:val="18"/>
        </w:rPr>
      </w:pPr>
    </w:p>
    <w:p w14:paraId="1B239065" w14:textId="77777777" w:rsidR="004D19A5" w:rsidRPr="00A95763" w:rsidRDefault="004D19A5" w:rsidP="004D19A5">
      <w:pPr>
        <w:rPr>
          <w:sz w:val="18"/>
        </w:rPr>
      </w:pPr>
      <w:r>
        <w:rPr>
          <w:b/>
          <w:sz w:val="18"/>
        </w:rPr>
        <w:t>MAJOR PROJECTS OR ASSIGNMENTS AND DUE DATES:</w:t>
      </w:r>
      <w:r w:rsidR="00A95763">
        <w:rPr>
          <w:b/>
          <w:sz w:val="18"/>
        </w:rPr>
        <w:t xml:space="preserve"> </w:t>
      </w:r>
      <w:r w:rsidR="00AC08A5">
        <w:rPr>
          <w:sz w:val="18"/>
        </w:rPr>
        <w:t xml:space="preserve"> As Assigned.</w:t>
      </w:r>
    </w:p>
    <w:p w14:paraId="3E673E98" w14:textId="77777777" w:rsidR="004D19A5" w:rsidRDefault="004D19A5" w:rsidP="004D19A5">
      <w:pPr>
        <w:rPr>
          <w:b/>
          <w:sz w:val="18"/>
        </w:rPr>
      </w:pPr>
    </w:p>
    <w:p w14:paraId="19D92723" w14:textId="77777777" w:rsidR="004D19A5" w:rsidRDefault="004B71C5" w:rsidP="004D19A5">
      <w:pPr>
        <w:rPr>
          <w:sz w:val="18"/>
        </w:rPr>
      </w:pPr>
      <w:r>
        <w:rPr>
          <w:b/>
          <w:sz w:val="18"/>
        </w:rPr>
        <w:t>SOME BASIC</w:t>
      </w:r>
      <w:r w:rsidR="009A3643">
        <w:rPr>
          <w:b/>
          <w:sz w:val="18"/>
        </w:rPr>
        <w:t xml:space="preserve"> </w:t>
      </w:r>
      <w:r w:rsidR="00D90FF9">
        <w:rPr>
          <w:b/>
          <w:sz w:val="18"/>
        </w:rPr>
        <w:t>CLASS</w:t>
      </w:r>
      <w:r w:rsidR="009A3643">
        <w:rPr>
          <w:b/>
          <w:sz w:val="18"/>
        </w:rPr>
        <w:t xml:space="preserve">ROOM </w:t>
      </w:r>
      <w:r w:rsidR="00D90FF9">
        <w:rPr>
          <w:b/>
          <w:sz w:val="18"/>
        </w:rPr>
        <w:t>RULES:</w:t>
      </w:r>
    </w:p>
    <w:p w14:paraId="3ABF1BFE" w14:textId="77777777" w:rsidR="00D90FF9" w:rsidRDefault="00891B3D" w:rsidP="00891B3D">
      <w:pPr>
        <w:numPr>
          <w:ilvl w:val="0"/>
          <w:numId w:val="7"/>
        </w:numPr>
        <w:rPr>
          <w:sz w:val="18"/>
        </w:rPr>
      </w:pPr>
      <w:r>
        <w:rPr>
          <w:sz w:val="18"/>
        </w:rPr>
        <w:t>Be on time to class.</w:t>
      </w:r>
      <w:r w:rsidR="009A3643">
        <w:rPr>
          <w:sz w:val="18"/>
        </w:rPr>
        <w:t xml:space="preserve"> </w:t>
      </w:r>
    </w:p>
    <w:p w14:paraId="50A1B48B" w14:textId="77777777" w:rsidR="009A3643" w:rsidRDefault="009A3643" w:rsidP="00891B3D">
      <w:pPr>
        <w:numPr>
          <w:ilvl w:val="0"/>
          <w:numId w:val="7"/>
        </w:numPr>
        <w:rPr>
          <w:sz w:val="18"/>
        </w:rPr>
      </w:pPr>
      <w:r>
        <w:rPr>
          <w:sz w:val="18"/>
        </w:rPr>
        <w:t>Be in your seat when the bell rings and begin warm-up immediately.</w:t>
      </w:r>
    </w:p>
    <w:p w14:paraId="66980718" w14:textId="77777777" w:rsidR="00891B3D" w:rsidRDefault="00891B3D" w:rsidP="00891B3D">
      <w:pPr>
        <w:numPr>
          <w:ilvl w:val="0"/>
          <w:numId w:val="7"/>
        </w:numPr>
        <w:rPr>
          <w:sz w:val="18"/>
        </w:rPr>
      </w:pPr>
      <w:r>
        <w:rPr>
          <w:sz w:val="18"/>
        </w:rPr>
        <w:t>Listen when others are speaking.</w:t>
      </w:r>
    </w:p>
    <w:p w14:paraId="7155124F" w14:textId="77777777" w:rsidR="00891B3D" w:rsidRDefault="00891B3D" w:rsidP="00891B3D">
      <w:pPr>
        <w:numPr>
          <w:ilvl w:val="0"/>
          <w:numId w:val="7"/>
        </w:numPr>
        <w:rPr>
          <w:sz w:val="18"/>
        </w:rPr>
      </w:pPr>
      <w:r>
        <w:rPr>
          <w:sz w:val="18"/>
        </w:rPr>
        <w:t>Respect yourself and others.</w:t>
      </w:r>
    </w:p>
    <w:p w14:paraId="67AC64CC" w14:textId="77777777" w:rsidR="00891B3D" w:rsidRDefault="00891B3D" w:rsidP="00891B3D">
      <w:pPr>
        <w:numPr>
          <w:ilvl w:val="0"/>
          <w:numId w:val="7"/>
        </w:numPr>
        <w:rPr>
          <w:sz w:val="18"/>
        </w:rPr>
      </w:pPr>
      <w:r>
        <w:rPr>
          <w:sz w:val="18"/>
        </w:rPr>
        <w:t>Follow directions the first time they are given.</w:t>
      </w:r>
    </w:p>
    <w:p w14:paraId="5BA3C8F0" w14:textId="77777777" w:rsidR="00891B3D" w:rsidRPr="00D90FF9" w:rsidRDefault="00891B3D" w:rsidP="00891B3D">
      <w:pPr>
        <w:numPr>
          <w:ilvl w:val="0"/>
          <w:numId w:val="7"/>
        </w:numPr>
        <w:rPr>
          <w:sz w:val="18"/>
        </w:rPr>
      </w:pPr>
      <w:r>
        <w:rPr>
          <w:sz w:val="18"/>
        </w:rPr>
        <w:t>No food or drink is allowed in class.  Water is OK.</w:t>
      </w:r>
    </w:p>
    <w:p w14:paraId="35608F6E" w14:textId="77777777" w:rsidR="00E81F4A" w:rsidRDefault="00E81F4A" w:rsidP="004D19A5">
      <w:pPr>
        <w:rPr>
          <w:sz w:val="18"/>
        </w:rPr>
      </w:pPr>
    </w:p>
    <w:p w14:paraId="546B4C8C" w14:textId="77777777" w:rsidR="004D19A5" w:rsidRDefault="004D19A5" w:rsidP="004D19A5">
      <w:pPr>
        <w:rPr>
          <w:b/>
          <w:sz w:val="18"/>
        </w:rPr>
      </w:pPr>
      <w:r w:rsidRPr="002D320A">
        <w:rPr>
          <w:sz w:val="18"/>
        </w:rPr>
        <w:t>THE TEACHER RESERVES THE RIGHT TO MAKE CHANGES IN CONTENT</w:t>
      </w:r>
      <w:r w:rsidR="00891B3D">
        <w:rPr>
          <w:sz w:val="18"/>
        </w:rPr>
        <w:t>, GRADING PROCEDURES OR CLASS RULES AS NECESSARY.</w:t>
      </w:r>
    </w:p>
    <w:p w14:paraId="33646BAE" w14:textId="77777777" w:rsidR="004D19A5" w:rsidRDefault="004D19A5" w:rsidP="004D19A5">
      <w:pPr>
        <w:rPr>
          <w:b/>
          <w:sz w:val="18"/>
        </w:rPr>
      </w:pPr>
    </w:p>
    <w:p w14:paraId="2E83BD5E" w14:textId="77777777" w:rsidR="004D19A5" w:rsidRDefault="004D19A5" w:rsidP="004D19A5">
      <w:pPr>
        <w:rPr>
          <w:b/>
          <w:sz w:val="18"/>
        </w:rPr>
      </w:pPr>
      <w:r>
        <w:rPr>
          <w:b/>
          <w:sz w:val="18"/>
        </w:rPr>
        <w:t>************************************************************************************************</w:t>
      </w:r>
    </w:p>
    <w:p w14:paraId="0F0479BF" w14:textId="77777777" w:rsidR="004D19A5" w:rsidRDefault="004D19A5" w:rsidP="004D19A5">
      <w:pPr>
        <w:rPr>
          <w:b/>
          <w:sz w:val="18"/>
        </w:rPr>
      </w:pPr>
    </w:p>
    <w:p w14:paraId="39BF4983" w14:textId="77777777" w:rsidR="004D19A5" w:rsidRDefault="005D277D" w:rsidP="004D19A5">
      <w:pPr>
        <w:rPr>
          <w:b/>
          <w:sz w:val="22"/>
          <w:szCs w:val="22"/>
        </w:rPr>
      </w:pPr>
      <w:r>
        <w:rPr>
          <w:b/>
          <w:sz w:val="22"/>
          <w:szCs w:val="22"/>
        </w:rPr>
        <w:t>Physical Science Course Description</w:t>
      </w:r>
    </w:p>
    <w:p w14:paraId="7A73F81C" w14:textId="77777777" w:rsidR="00AC08A5" w:rsidRDefault="005D277D" w:rsidP="004D19A5">
      <w:pPr>
        <w:rPr>
          <w:b/>
          <w:sz w:val="18"/>
        </w:rPr>
      </w:pPr>
      <w:r>
        <w:rPr>
          <w:sz w:val="22"/>
          <w:szCs w:val="22"/>
        </w:rPr>
        <w:t xml:space="preserve">The Physical Science curriculum is designed to continue student investigations of the physical sciences that begun in grades K-8 and provide students the necessary skills to have a richer knowledge base in physical science.  This course is designed as a survey course of chemistry and physics.  This curriculum includes the more abstract concepts such as conceptualization of the structure of atoms, motion and forces and the conservation of energy and matter, the action/reaction principle, and wave behavior.  Students investigate physical science concepts through experience in laboratories and </w:t>
      </w:r>
      <w:r w:rsidR="004B71C5">
        <w:rPr>
          <w:sz w:val="22"/>
          <w:szCs w:val="22"/>
        </w:rPr>
        <w:t>fieldwork</w:t>
      </w:r>
      <w:r>
        <w:rPr>
          <w:sz w:val="22"/>
          <w:szCs w:val="22"/>
        </w:rPr>
        <w:t xml:space="preserve"> using the processes of inquiry.</w:t>
      </w:r>
    </w:p>
    <w:p w14:paraId="4E023BFD" w14:textId="77777777" w:rsidR="004D19A5" w:rsidRDefault="004D19A5" w:rsidP="00E81F4A">
      <w:pPr>
        <w:pBdr>
          <w:bottom w:val="single" w:sz="12" w:space="1" w:color="auto"/>
        </w:pBdr>
        <w:rPr>
          <w:rFonts w:ascii="Arial" w:hAnsi="Arial"/>
          <w:b/>
          <w:sz w:val="22"/>
        </w:rPr>
      </w:pPr>
      <w:r>
        <w:rPr>
          <w:b/>
          <w:sz w:val="18"/>
        </w:rPr>
        <w:tab/>
        <w:t xml:space="preserve">        </w:t>
      </w:r>
    </w:p>
    <w:p w14:paraId="46C42F74" w14:textId="77777777" w:rsidR="00790274" w:rsidRDefault="00790274" w:rsidP="00790274">
      <w:pPr>
        <w:tabs>
          <w:tab w:val="left" w:pos="8010"/>
        </w:tabs>
        <w:rPr>
          <w:rFonts w:ascii="Arial" w:hAnsi="Arial"/>
          <w:b/>
          <w:sz w:val="22"/>
        </w:rPr>
      </w:pPr>
    </w:p>
    <w:p w14:paraId="6F5D471C" w14:textId="77777777" w:rsidR="00790274" w:rsidRDefault="00790274" w:rsidP="00790274">
      <w:pPr>
        <w:tabs>
          <w:tab w:val="left" w:pos="8010"/>
        </w:tabs>
        <w:rPr>
          <w:rFonts w:ascii="Footlight MT Light" w:hAnsi="Footlight MT Light"/>
          <w:b/>
          <w:sz w:val="24"/>
          <w:szCs w:val="24"/>
        </w:rPr>
      </w:pPr>
      <w:r w:rsidRPr="00790274">
        <w:rPr>
          <w:rFonts w:ascii="Footlight MT Light" w:hAnsi="Footlight MT Light"/>
          <w:b/>
          <w:sz w:val="24"/>
          <w:szCs w:val="24"/>
        </w:rPr>
        <w:t xml:space="preserve">I have received and read the syllabus and classroom rules.  I understand them and will abide by </w:t>
      </w:r>
      <w:r w:rsidR="004B71C5">
        <w:rPr>
          <w:rFonts w:ascii="Footlight MT Light" w:hAnsi="Footlight MT Light"/>
          <w:b/>
          <w:sz w:val="24"/>
          <w:szCs w:val="24"/>
        </w:rPr>
        <w:t>the classroom rules in Mrs. Beverly</w:t>
      </w:r>
      <w:r w:rsidRPr="00790274">
        <w:rPr>
          <w:rFonts w:ascii="Footlight MT Light" w:hAnsi="Footlight MT Light"/>
          <w:b/>
          <w:sz w:val="24"/>
          <w:szCs w:val="24"/>
        </w:rPr>
        <w:t>’s class.</w:t>
      </w:r>
    </w:p>
    <w:p w14:paraId="687DF26F" w14:textId="77777777" w:rsidR="00936CD5" w:rsidRDefault="00936CD5" w:rsidP="00790274">
      <w:pPr>
        <w:tabs>
          <w:tab w:val="left" w:pos="8010"/>
        </w:tabs>
        <w:rPr>
          <w:rFonts w:ascii="Footlight MT Light" w:hAnsi="Footlight MT Light"/>
          <w:b/>
          <w:sz w:val="24"/>
          <w:szCs w:val="24"/>
        </w:rPr>
      </w:pPr>
    </w:p>
    <w:p w14:paraId="42CA7081" w14:textId="77777777" w:rsidR="00790274" w:rsidRDefault="00790274" w:rsidP="00790274">
      <w:pPr>
        <w:tabs>
          <w:tab w:val="left" w:pos="8010"/>
        </w:tabs>
        <w:rPr>
          <w:rFonts w:ascii="Footlight MT Light" w:hAnsi="Footlight MT Light"/>
          <w:b/>
          <w:sz w:val="24"/>
          <w:szCs w:val="24"/>
        </w:rPr>
      </w:pPr>
    </w:p>
    <w:p w14:paraId="6B4AD915" w14:textId="77777777" w:rsidR="00790274" w:rsidRDefault="00790274" w:rsidP="00790274">
      <w:pPr>
        <w:tabs>
          <w:tab w:val="left" w:pos="8010"/>
        </w:tabs>
        <w:rPr>
          <w:rFonts w:ascii="Footlight MT Light" w:hAnsi="Footlight MT Light"/>
          <w:b/>
          <w:sz w:val="24"/>
          <w:szCs w:val="24"/>
        </w:rPr>
      </w:pPr>
      <w:r>
        <w:rPr>
          <w:rFonts w:ascii="Footlight MT Light" w:hAnsi="Footlight MT Light"/>
          <w:b/>
          <w:sz w:val="24"/>
          <w:szCs w:val="24"/>
        </w:rPr>
        <w:t>Student Signature __________________________________    Date ________________</w:t>
      </w:r>
    </w:p>
    <w:p w14:paraId="3176DAC3" w14:textId="77777777" w:rsidR="00790274" w:rsidRDefault="00790274" w:rsidP="00790274">
      <w:pPr>
        <w:tabs>
          <w:tab w:val="left" w:pos="8010"/>
        </w:tabs>
        <w:rPr>
          <w:rFonts w:ascii="Footlight MT Light" w:hAnsi="Footlight MT Light"/>
          <w:b/>
          <w:sz w:val="24"/>
          <w:szCs w:val="24"/>
        </w:rPr>
      </w:pPr>
    </w:p>
    <w:p w14:paraId="37B3467A" w14:textId="77777777" w:rsidR="00790274" w:rsidRPr="00790274" w:rsidRDefault="00790274" w:rsidP="00790274">
      <w:pPr>
        <w:tabs>
          <w:tab w:val="left" w:pos="8010"/>
        </w:tabs>
        <w:rPr>
          <w:rFonts w:ascii="Footlight MT Light" w:hAnsi="Footlight MT Light"/>
          <w:b/>
          <w:sz w:val="24"/>
          <w:szCs w:val="24"/>
        </w:rPr>
      </w:pPr>
      <w:r>
        <w:rPr>
          <w:rFonts w:ascii="Footlight MT Light" w:hAnsi="Footlight MT Light"/>
          <w:b/>
          <w:sz w:val="24"/>
          <w:szCs w:val="24"/>
        </w:rPr>
        <w:t xml:space="preserve">Parent </w:t>
      </w:r>
      <w:proofErr w:type="gramStart"/>
      <w:r>
        <w:rPr>
          <w:rFonts w:ascii="Footlight MT Light" w:hAnsi="Footlight MT Light"/>
          <w:b/>
          <w:sz w:val="24"/>
          <w:szCs w:val="24"/>
        </w:rPr>
        <w:t>Signature  _</w:t>
      </w:r>
      <w:proofErr w:type="gramEnd"/>
      <w:r>
        <w:rPr>
          <w:rFonts w:ascii="Footlight MT Light" w:hAnsi="Footlight MT Light"/>
          <w:b/>
          <w:sz w:val="24"/>
          <w:szCs w:val="24"/>
        </w:rPr>
        <w:t>__________________________________   Date ________________</w:t>
      </w:r>
    </w:p>
    <w:p w14:paraId="73A395C7" w14:textId="77777777" w:rsidR="004D19A5" w:rsidRDefault="004D19A5" w:rsidP="004D19A5">
      <w:pPr>
        <w:tabs>
          <w:tab w:val="left" w:pos="8010"/>
        </w:tabs>
        <w:jc w:val="center"/>
        <w:rPr>
          <w:rFonts w:ascii="Arial" w:hAnsi="Arial"/>
          <w:b/>
          <w:sz w:val="22"/>
        </w:rPr>
      </w:pPr>
    </w:p>
    <w:p w14:paraId="65B5DCDD" w14:textId="77777777" w:rsidR="00C73EC8" w:rsidRPr="00790274" w:rsidRDefault="00C73EC8" w:rsidP="00790274">
      <w:pPr>
        <w:rPr>
          <w:rFonts w:ascii="Footlight MT Light" w:hAnsi="Footlight MT Light"/>
          <w:sz w:val="24"/>
          <w:szCs w:val="24"/>
        </w:rPr>
      </w:pPr>
    </w:p>
    <w:sectPr w:rsidR="00C73EC8" w:rsidRPr="00790274" w:rsidSect="006D2449">
      <w:pgSz w:w="12240" w:h="15840"/>
      <w:pgMar w:top="72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E80E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C626B"/>
    <w:multiLevelType w:val="hybridMultilevel"/>
    <w:tmpl w:val="FA16D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0852A3"/>
    <w:multiLevelType w:val="hybridMultilevel"/>
    <w:tmpl w:val="166A288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D56C6C"/>
    <w:multiLevelType w:val="hybridMultilevel"/>
    <w:tmpl w:val="66FEA11C"/>
    <w:lvl w:ilvl="0" w:tplc="0409000F">
      <w:start w:val="1"/>
      <w:numFmt w:val="decimal"/>
      <w:lvlText w:val="%1."/>
      <w:lvlJc w:val="left"/>
      <w:pPr>
        <w:tabs>
          <w:tab w:val="num" w:pos="2520"/>
        </w:tabs>
        <w:ind w:left="2520" w:hanging="360"/>
      </w:pPr>
      <w:rPr>
        <w:rFonts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3CE2673D"/>
    <w:multiLevelType w:val="hybridMultilevel"/>
    <w:tmpl w:val="0C7EB6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B17CA3"/>
    <w:multiLevelType w:val="hybridMultilevel"/>
    <w:tmpl w:val="9984C9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2C81241"/>
    <w:multiLevelType w:val="hybridMultilevel"/>
    <w:tmpl w:val="AC1AEBA0"/>
    <w:lvl w:ilvl="0" w:tplc="0409000F">
      <w:start w:val="1"/>
      <w:numFmt w:val="decimal"/>
      <w:lvlText w:val="%1."/>
      <w:lvlJc w:val="left"/>
      <w:pPr>
        <w:tabs>
          <w:tab w:val="num" w:pos="720"/>
        </w:tabs>
        <w:ind w:left="720" w:hanging="360"/>
      </w:pPr>
      <w:rPr>
        <w:rFonts w:hint="default"/>
      </w:rPr>
    </w:lvl>
    <w:lvl w:ilvl="1" w:tplc="39B05EE4">
      <w:start w:val="1"/>
      <w:numFmt w:val="upperLetter"/>
      <w:lvlText w:val="%2."/>
      <w:lvlJc w:val="left"/>
      <w:pPr>
        <w:tabs>
          <w:tab w:val="num" w:pos="1680"/>
        </w:tabs>
        <w:ind w:left="1680" w:hanging="60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166F65"/>
    <w:multiLevelType w:val="hybridMultilevel"/>
    <w:tmpl w:val="C33ED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B76BCE"/>
    <w:multiLevelType w:val="hybridMultilevel"/>
    <w:tmpl w:val="F642F0C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8"/>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A5"/>
    <w:rsid w:val="000170E1"/>
    <w:rsid w:val="000267D3"/>
    <w:rsid w:val="000F34DF"/>
    <w:rsid w:val="00122BF5"/>
    <w:rsid w:val="00147BC5"/>
    <w:rsid w:val="00151EF7"/>
    <w:rsid w:val="00156039"/>
    <w:rsid w:val="00186E6F"/>
    <w:rsid w:val="001B07C3"/>
    <w:rsid w:val="001D6C2F"/>
    <w:rsid w:val="001F0F32"/>
    <w:rsid w:val="002262E0"/>
    <w:rsid w:val="00267A43"/>
    <w:rsid w:val="002B13DF"/>
    <w:rsid w:val="002D2C03"/>
    <w:rsid w:val="0030260C"/>
    <w:rsid w:val="003411F7"/>
    <w:rsid w:val="003938E6"/>
    <w:rsid w:val="003D57A5"/>
    <w:rsid w:val="00456E2C"/>
    <w:rsid w:val="004B71C5"/>
    <w:rsid w:val="004D19A5"/>
    <w:rsid w:val="00584C4D"/>
    <w:rsid w:val="005964D3"/>
    <w:rsid w:val="005D277D"/>
    <w:rsid w:val="005E0A6F"/>
    <w:rsid w:val="006323B3"/>
    <w:rsid w:val="006D2449"/>
    <w:rsid w:val="00715E72"/>
    <w:rsid w:val="0076747C"/>
    <w:rsid w:val="00790274"/>
    <w:rsid w:val="007A30D1"/>
    <w:rsid w:val="007E3B3B"/>
    <w:rsid w:val="008553D3"/>
    <w:rsid w:val="0085569F"/>
    <w:rsid w:val="008639EA"/>
    <w:rsid w:val="00891B3D"/>
    <w:rsid w:val="008B5938"/>
    <w:rsid w:val="00936CD5"/>
    <w:rsid w:val="00950833"/>
    <w:rsid w:val="00957522"/>
    <w:rsid w:val="009A3643"/>
    <w:rsid w:val="009B6DF7"/>
    <w:rsid w:val="00A50990"/>
    <w:rsid w:val="00A95763"/>
    <w:rsid w:val="00AC08A5"/>
    <w:rsid w:val="00AD67F7"/>
    <w:rsid w:val="00BD1E40"/>
    <w:rsid w:val="00BE4B93"/>
    <w:rsid w:val="00C17794"/>
    <w:rsid w:val="00C514CF"/>
    <w:rsid w:val="00C65F2E"/>
    <w:rsid w:val="00C6645D"/>
    <w:rsid w:val="00C73EC8"/>
    <w:rsid w:val="00D227A7"/>
    <w:rsid w:val="00D71C19"/>
    <w:rsid w:val="00D90FF9"/>
    <w:rsid w:val="00E55ECD"/>
    <w:rsid w:val="00E60CC9"/>
    <w:rsid w:val="00E81F4A"/>
    <w:rsid w:val="00E90AEF"/>
    <w:rsid w:val="00E968D8"/>
    <w:rsid w:val="00EA6B6C"/>
    <w:rsid w:val="00F001AC"/>
    <w:rsid w:val="00F3331E"/>
    <w:rsid w:val="00F63B1D"/>
    <w:rsid w:val="00FD561B"/>
    <w:rsid w:val="00FE1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8737B"/>
  <w15:docId w15:val="{B8DA32DD-B1CF-48F0-8661-88FE3CCE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A5"/>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1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4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PCHS Course Syllabus</vt:lpstr>
    </vt:vector>
  </TitlesOfParts>
  <Company>Pierce County Schools</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PCHS Course Syllabus</dc:title>
  <dc:creator>Pierce County High School</dc:creator>
  <cp:lastModifiedBy>LeighAnne Hersey</cp:lastModifiedBy>
  <cp:revision>2</cp:revision>
  <cp:lastPrinted>2015-07-28T15:06:00Z</cp:lastPrinted>
  <dcterms:created xsi:type="dcterms:W3CDTF">2017-08-31T16:20:00Z</dcterms:created>
  <dcterms:modified xsi:type="dcterms:W3CDTF">2017-08-31T16:20:00Z</dcterms:modified>
</cp:coreProperties>
</file>