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36"/>
        <w:tblW w:w="11070" w:type="dxa"/>
        <w:tblLayout w:type="fixed"/>
        <w:tblLook w:val="04A0" w:firstRow="1" w:lastRow="0" w:firstColumn="1" w:lastColumn="0" w:noHBand="0" w:noVBand="1"/>
      </w:tblPr>
      <w:tblGrid>
        <w:gridCol w:w="1530"/>
        <w:gridCol w:w="1998"/>
        <w:gridCol w:w="4842"/>
        <w:gridCol w:w="1260"/>
        <w:gridCol w:w="1440"/>
      </w:tblGrid>
      <w:tr w:rsidR="00746C2E" w:rsidTr="00B6518E">
        <w:tc>
          <w:tcPr>
            <w:tcW w:w="1530" w:type="dxa"/>
          </w:tcPr>
          <w:p w:rsidR="00746C2E" w:rsidRPr="00D62C05" w:rsidRDefault="00D62C05" w:rsidP="00B6518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SELECTION</w:t>
            </w:r>
          </w:p>
        </w:tc>
        <w:tc>
          <w:tcPr>
            <w:tcW w:w="1998" w:type="dxa"/>
          </w:tcPr>
          <w:p w:rsidR="00746C2E" w:rsidRPr="00A44F80" w:rsidRDefault="00746C2E" w:rsidP="00B65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RISING GRADE</w:t>
            </w:r>
          </w:p>
        </w:tc>
        <w:tc>
          <w:tcPr>
            <w:tcW w:w="4842" w:type="dxa"/>
          </w:tcPr>
          <w:p w:rsidR="00746C2E" w:rsidRPr="00A44F80" w:rsidRDefault="00746C2E" w:rsidP="00B6518E">
            <w:pPr>
              <w:rPr>
                <w:b/>
                <w:sz w:val="28"/>
                <w:szCs w:val="28"/>
              </w:rPr>
            </w:pPr>
            <w:r w:rsidRPr="00A44F80">
              <w:rPr>
                <w:b/>
                <w:sz w:val="28"/>
                <w:szCs w:val="28"/>
              </w:rPr>
              <w:t>Camp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260" w:type="dxa"/>
          </w:tcPr>
          <w:p w:rsidR="00746C2E" w:rsidRPr="00A44F80" w:rsidRDefault="00746C2E" w:rsidP="00B65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Maximum</w:t>
            </w:r>
          </w:p>
        </w:tc>
        <w:tc>
          <w:tcPr>
            <w:tcW w:w="1440" w:type="dxa"/>
          </w:tcPr>
          <w:p w:rsidR="00746C2E" w:rsidRPr="00A44F80" w:rsidRDefault="00746C2E" w:rsidP="00B65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Minimum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746C2E" w:rsidP="00B6518E">
            <w:r>
              <w:t>RISING K3, K4, K5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Into the Woods </w:t>
            </w:r>
            <w:r w:rsidRPr="00A630CE">
              <w:rPr>
                <w:b/>
                <w:sz w:val="24"/>
                <w:szCs w:val="24"/>
              </w:rPr>
              <w:t>($60)</w:t>
            </w:r>
            <w:r w:rsidRPr="00A630CE">
              <w:rPr>
                <w:sz w:val="24"/>
                <w:szCs w:val="24"/>
              </w:rPr>
              <w:t xml:space="preserve">  May 28-30</w:t>
            </w:r>
          </w:p>
        </w:tc>
        <w:tc>
          <w:tcPr>
            <w:tcW w:w="1260" w:type="dxa"/>
          </w:tcPr>
          <w:p w:rsidR="00746C2E" w:rsidRDefault="00746C2E" w:rsidP="00B6518E">
            <w:r>
              <w:t>25</w:t>
            </w:r>
          </w:p>
        </w:tc>
        <w:tc>
          <w:tcPr>
            <w:tcW w:w="1440" w:type="dxa"/>
          </w:tcPr>
          <w:p w:rsidR="00746C2E" w:rsidRDefault="00746C2E" w:rsidP="00B6518E">
            <w:r>
              <w:t>10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746C2E" w:rsidP="00B6518E">
            <w:r>
              <w:t>RISING 1</w:t>
            </w:r>
            <w:r w:rsidRPr="00746C2E">
              <w:rPr>
                <w:vertAlign w:val="superscript"/>
              </w:rPr>
              <w:t>ST</w:t>
            </w:r>
            <w:r>
              <w:t xml:space="preserve"> , 2</w:t>
            </w:r>
            <w:r w:rsidRPr="00746C2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Camp Read-A-Lot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May 28-30</w:t>
            </w:r>
          </w:p>
        </w:tc>
        <w:tc>
          <w:tcPr>
            <w:tcW w:w="1260" w:type="dxa"/>
          </w:tcPr>
          <w:p w:rsidR="00746C2E" w:rsidRDefault="00746C2E" w:rsidP="00B6518E">
            <w:r>
              <w:t>15</w:t>
            </w:r>
          </w:p>
        </w:tc>
        <w:tc>
          <w:tcPr>
            <w:tcW w:w="1440" w:type="dxa"/>
          </w:tcPr>
          <w:p w:rsidR="00746C2E" w:rsidRDefault="00746C2E" w:rsidP="00B6518E">
            <w:r>
              <w:t>10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746C2E" w:rsidP="00B6518E">
            <w:r>
              <w:t>RISING 2</w:t>
            </w:r>
            <w:r w:rsidRPr="00746C2E">
              <w:rPr>
                <w:vertAlign w:val="superscript"/>
              </w:rPr>
              <w:t>ND</w:t>
            </w:r>
            <w:r>
              <w:t>-6</w:t>
            </w:r>
            <w:r w:rsidRPr="00746C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Wrestling Raiders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May 28-30</w:t>
            </w:r>
          </w:p>
        </w:tc>
        <w:tc>
          <w:tcPr>
            <w:tcW w:w="1260" w:type="dxa"/>
          </w:tcPr>
          <w:p w:rsidR="00746C2E" w:rsidRDefault="00D62C05" w:rsidP="00B6518E">
            <w:r>
              <w:t>NA</w:t>
            </w:r>
          </w:p>
        </w:tc>
        <w:tc>
          <w:tcPr>
            <w:tcW w:w="1440" w:type="dxa"/>
          </w:tcPr>
          <w:p w:rsidR="00746C2E" w:rsidRDefault="00746C2E" w:rsidP="00B6518E">
            <w:r>
              <w:t>5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746C2E" w:rsidP="00B6518E">
            <w:r>
              <w:t>RISING 2</w:t>
            </w:r>
            <w:r w:rsidRPr="00746C2E">
              <w:rPr>
                <w:vertAlign w:val="superscript"/>
              </w:rPr>
              <w:t>ND</w:t>
            </w:r>
            <w:r>
              <w:t>-5</w:t>
            </w:r>
            <w:r w:rsidRPr="00746C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Raider Basketball </w:t>
            </w:r>
            <w:r w:rsidRPr="00A630CE">
              <w:rPr>
                <w:b/>
                <w:sz w:val="24"/>
                <w:szCs w:val="24"/>
              </w:rPr>
              <w:t>($55</w:t>
            </w:r>
            <w:r w:rsidRPr="00A630CE">
              <w:rPr>
                <w:sz w:val="24"/>
                <w:szCs w:val="24"/>
              </w:rPr>
              <w:t>) May 28-30</w:t>
            </w:r>
          </w:p>
        </w:tc>
        <w:tc>
          <w:tcPr>
            <w:tcW w:w="1260" w:type="dxa"/>
          </w:tcPr>
          <w:p w:rsidR="00746C2E" w:rsidRDefault="00D62C05" w:rsidP="00B6518E">
            <w:r>
              <w:t>NA</w:t>
            </w:r>
          </w:p>
        </w:tc>
        <w:tc>
          <w:tcPr>
            <w:tcW w:w="1440" w:type="dxa"/>
          </w:tcPr>
          <w:p w:rsidR="00746C2E" w:rsidRDefault="00746C2E" w:rsidP="00B6518E">
            <w:r>
              <w:t>5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746C2E" w:rsidP="00B6518E">
            <w:r>
              <w:t>RISING K3-1</w:t>
            </w:r>
            <w:r w:rsidRPr="00746C2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Kids in the Kitchen </w:t>
            </w:r>
            <w:r w:rsidRPr="00A630CE">
              <w:rPr>
                <w:b/>
                <w:sz w:val="24"/>
                <w:szCs w:val="24"/>
              </w:rPr>
              <w:t>($60</w:t>
            </w:r>
            <w:r w:rsidRPr="00A630CE">
              <w:rPr>
                <w:sz w:val="24"/>
                <w:szCs w:val="24"/>
              </w:rPr>
              <w:t>) June 4-6</w:t>
            </w:r>
          </w:p>
        </w:tc>
        <w:tc>
          <w:tcPr>
            <w:tcW w:w="1260" w:type="dxa"/>
          </w:tcPr>
          <w:p w:rsidR="00746C2E" w:rsidRDefault="00D62C05" w:rsidP="00B6518E">
            <w:r>
              <w:t>NA</w:t>
            </w:r>
          </w:p>
        </w:tc>
        <w:tc>
          <w:tcPr>
            <w:tcW w:w="1440" w:type="dxa"/>
          </w:tcPr>
          <w:p w:rsidR="00746C2E" w:rsidRDefault="00746C2E" w:rsidP="00B6518E">
            <w:r>
              <w:t>4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746C2E" w:rsidP="00B6518E">
            <w:r>
              <w:t>RISING 2</w:t>
            </w:r>
            <w:r w:rsidRPr="00746C2E">
              <w:rPr>
                <w:vertAlign w:val="superscript"/>
              </w:rPr>
              <w:t>ND</w:t>
            </w:r>
            <w:r>
              <w:t>-5</w:t>
            </w:r>
            <w:r w:rsidRPr="00746C2E">
              <w:rPr>
                <w:vertAlign w:val="superscript"/>
              </w:rPr>
              <w:t>TH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>Raider Dance Cam</w:t>
            </w:r>
            <w:r w:rsidR="00823287">
              <w:rPr>
                <w:sz w:val="24"/>
                <w:szCs w:val="24"/>
              </w:rPr>
              <w:t>p</w:t>
            </w:r>
            <w:r w:rsidRPr="00A630CE">
              <w:rPr>
                <w:sz w:val="24"/>
                <w:szCs w:val="24"/>
              </w:rPr>
              <w:t xml:space="preserve">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June 4-6</w:t>
            </w:r>
          </w:p>
        </w:tc>
        <w:tc>
          <w:tcPr>
            <w:tcW w:w="1260" w:type="dxa"/>
          </w:tcPr>
          <w:p w:rsidR="00746C2E" w:rsidRDefault="00746C2E" w:rsidP="00B6518E">
            <w:r>
              <w:t>12</w:t>
            </w:r>
          </w:p>
        </w:tc>
        <w:tc>
          <w:tcPr>
            <w:tcW w:w="1440" w:type="dxa"/>
          </w:tcPr>
          <w:p w:rsidR="00746C2E" w:rsidRDefault="00746C2E" w:rsidP="00B6518E">
            <w:r>
              <w:t>4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746C2E" w:rsidP="00B6518E">
            <w:r>
              <w:t>RISING 3</w:t>
            </w:r>
            <w:r w:rsidRPr="00746C2E">
              <w:rPr>
                <w:vertAlign w:val="superscript"/>
              </w:rPr>
              <w:t>RD</w:t>
            </w:r>
            <w:r>
              <w:t>-5</w:t>
            </w:r>
            <w:r w:rsidRPr="00746C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Cross </w:t>
            </w:r>
            <w:proofErr w:type="spellStart"/>
            <w:r w:rsidRPr="00A630CE">
              <w:rPr>
                <w:sz w:val="24"/>
                <w:szCs w:val="24"/>
              </w:rPr>
              <w:t>Stichin</w:t>
            </w:r>
            <w:proofErr w:type="spellEnd"/>
            <w:r w:rsidRPr="00A630CE">
              <w:rPr>
                <w:sz w:val="24"/>
                <w:szCs w:val="24"/>
              </w:rPr>
              <w:t xml:space="preserve">’ Camp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June 4-6</w:t>
            </w:r>
          </w:p>
        </w:tc>
        <w:tc>
          <w:tcPr>
            <w:tcW w:w="1260" w:type="dxa"/>
          </w:tcPr>
          <w:p w:rsidR="00746C2E" w:rsidRDefault="00746C2E" w:rsidP="00B6518E">
            <w:r>
              <w:t>15</w:t>
            </w:r>
          </w:p>
        </w:tc>
        <w:tc>
          <w:tcPr>
            <w:tcW w:w="1440" w:type="dxa"/>
          </w:tcPr>
          <w:p w:rsidR="00746C2E" w:rsidRDefault="00746C2E" w:rsidP="00B6518E">
            <w:r>
              <w:t>5</w:t>
            </w:r>
          </w:p>
        </w:tc>
      </w:tr>
      <w:tr w:rsidR="009353E9" w:rsidTr="00B6518E">
        <w:tc>
          <w:tcPr>
            <w:tcW w:w="1530" w:type="dxa"/>
          </w:tcPr>
          <w:p w:rsidR="009353E9" w:rsidRDefault="009353E9" w:rsidP="00B6518E"/>
        </w:tc>
        <w:tc>
          <w:tcPr>
            <w:tcW w:w="1998" w:type="dxa"/>
          </w:tcPr>
          <w:p w:rsidR="009353E9" w:rsidRDefault="009353E9" w:rsidP="00B6518E">
            <w:r>
              <w:t>RISING 2</w:t>
            </w:r>
            <w:r w:rsidRPr="009353E9">
              <w:rPr>
                <w:vertAlign w:val="superscript"/>
              </w:rPr>
              <w:t>ND</w:t>
            </w:r>
            <w:r>
              <w:t>-3</w:t>
            </w:r>
            <w:r w:rsidRPr="009353E9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42" w:type="dxa"/>
          </w:tcPr>
          <w:p w:rsidR="009353E9" w:rsidRPr="00A630CE" w:rsidRDefault="004E4794" w:rsidP="00B65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 Sp</w:t>
            </w:r>
            <w:r w:rsidR="009353E9">
              <w:rPr>
                <w:sz w:val="24"/>
                <w:szCs w:val="24"/>
              </w:rPr>
              <w:t xml:space="preserve">y School </w:t>
            </w:r>
            <w:r w:rsidR="009353E9" w:rsidRPr="009353E9">
              <w:rPr>
                <w:b/>
                <w:sz w:val="24"/>
                <w:szCs w:val="24"/>
              </w:rPr>
              <w:t>($55)</w:t>
            </w:r>
            <w:r w:rsidR="009353E9">
              <w:rPr>
                <w:sz w:val="24"/>
                <w:szCs w:val="24"/>
              </w:rPr>
              <w:t xml:space="preserve"> June 4-6</w:t>
            </w:r>
          </w:p>
        </w:tc>
        <w:tc>
          <w:tcPr>
            <w:tcW w:w="1260" w:type="dxa"/>
          </w:tcPr>
          <w:p w:rsidR="009353E9" w:rsidRDefault="009353E9" w:rsidP="00B6518E">
            <w:r>
              <w:t>10</w:t>
            </w:r>
          </w:p>
        </w:tc>
        <w:tc>
          <w:tcPr>
            <w:tcW w:w="1440" w:type="dxa"/>
          </w:tcPr>
          <w:p w:rsidR="009353E9" w:rsidRDefault="009353E9" w:rsidP="00B6518E">
            <w:r>
              <w:t>5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746C2E" w:rsidP="00B6518E">
            <w:r>
              <w:t>RISING 2</w:t>
            </w:r>
            <w:r w:rsidRPr="00746C2E">
              <w:rPr>
                <w:vertAlign w:val="superscript"/>
              </w:rPr>
              <w:t>ND</w:t>
            </w:r>
            <w:r>
              <w:t>-5</w:t>
            </w:r>
            <w:r w:rsidRPr="00746C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Just Boys </w:t>
            </w:r>
            <w:r w:rsidR="007D613C">
              <w:rPr>
                <w:b/>
                <w:sz w:val="24"/>
                <w:szCs w:val="24"/>
              </w:rPr>
              <w:t>($55</w:t>
            </w:r>
            <w:r w:rsidRPr="00A630CE">
              <w:rPr>
                <w:b/>
                <w:sz w:val="24"/>
                <w:szCs w:val="24"/>
              </w:rPr>
              <w:t>)</w:t>
            </w:r>
            <w:r w:rsidRPr="00A630CE">
              <w:rPr>
                <w:sz w:val="24"/>
                <w:szCs w:val="24"/>
              </w:rPr>
              <w:t xml:space="preserve"> June 6-7</w:t>
            </w:r>
          </w:p>
        </w:tc>
        <w:tc>
          <w:tcPr>
            <w:tcW w:w="1260" w:type="dxa"/>
          </w:tcPr>
          <w:p w:rsidR="00746C2E" w:rsidRDefault="00746C2E" w:rsidP="00B6518E">
            <w:r>
              <w:t>25</w:t>
            </w:r>
          </w:p>
        </w:tc>
        <w:tc>
          <w:tcPr>
            <w:tcW w:w="1440" w:type="dxa"/>
          </w:tcPr>
          <w:p w:rsidR="00746C2E" w:rsidRDefault="00746C2E" w:rsidP="00B6518E">
            <w:r>
              <w:t>10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746C2E" w:rsidP="00B6518E">
            <w:r>
              <w:t>RISING 2</w:t>
            </w:r>
            <w:r w:rsidRPr="00746C2E">
              <w:rPr>
                <w:vertAlign w:val="superscript"/>
              </w:rPr>
              <w:t>ND</w:t>
            </w:r>
            <w:r>
              <w:t>-5</w:t>
            </w:r>
            <w:r w:rsidRPr="00746C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Girls’ Night Out! </w:t>
            </w:r>
            <w:r w:rsidR="007D613C">
              <w:rPr>
                <w:b/>
                <w:sz w:val="24"/>
                <w:szCs w:val="24"/>
              </w:rPr>
              <w:t>($60</w:t>
            </w:r>
            <w:r w:rsidRPr="00A630CE">
              <w:rPr>
                <w:b/>
                <w:sz w:val="24"/>
                <w:szCs w:val="24"/>
              </w:rPr>
              <w:t>)</w:t>
            </w:r>
            <w:r w:rsidRPr="00A630CE">
              <w:rPr>
                <w:sz w:val="24"/>
                <w:szCs w:val="24"/>
              </w:rPr>
              <w:t xml:space="preserve"> June 7-8</w:t>
            </w:r>
          </w:p>
        </w:tc>
        <w:tc>
          <w:tcPr>
            <w:tcW w:w="1260" w:type="dxa"/>
          </w:tcPr>
          <w:p w:rsidR="00746C2E" w:rsidRDefault="00746C2E" w:rsidP="00B6518E">
            <w:r>
              <w:t>25</w:t>
            </w:r>
          </w:p>
        </w:tc>
        <w:tc>
          <w:tcPr>
            <w:tcW w:w="1440" w:type="dxa"/>
          </w:tcPr>
          <w:p w:rsidR="00746C2E" w:rsidRDefault="00746C2E" w:rsidP="00B6518E">
            <w:r>
              <w:t>10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746C2E" w:rsidP="00B6518E">
            <w:r>
              <w:t>RISING K3, K4, K5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Raider Dance Camp </w:t>
            </w:r>
            <w:r w:rsidR="007D613C">
              <w:rPr>
                <w:b/>
                <w:sz w:val="24"/>
                <w:szCs w:val="24"/>
              </w:rPr>
              <w:t>($60</w:t>
            </w:r>
            <w:r w:rsidRPr="00A630CE">
              <w:rPr>
                <w:b/>
                <w:sz w:val="24"/>
                <w:szCs w:val="24"/>
              </w:rPr>
              <w:t>)</w:t>
            </w:r>
            <w:r w:rsidRPr="00A630CE">
              <w:rPr>
                <w:sz w:val="24"/>
                <w:szCs w:val="24"/>
              </w:rPr>
              <w:t xml:space="preserve"> June 10-12</w:t>
            </w:r>
          </w:p>
        </w:tc>
        <w:tc>
          <w:tcPr>
            <w:tcW w:w="1260" w:type="dxa"/>
          </w:tcPr>
          <w:p w:rsidR="00746C2E" w:rsidRDefault="00D62C05" w:rsidP="00B6518E">
            <w:r>
              <w:t>NA</w:t>
            </w:r>
          </w:p>
        </w:tc>
        <w:tc>
          <w:tcPr>
            <w:tcW w:w="1440" w:type="dxa"/>
          </w:tcPr>
          <w:p w:rsidR="00746C2E" w:rsidRDefault="00746C2E" w:rsidP="00B6518E">
            <w:r>
              <w:t>6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746C2E" w:rsidP="00B6518E">
            <w:r>
              <w:t>RISING 3</w:t>
            </w:r>
            <w:r w:rsidRPr="00746C2E">
              <w:rPr>
                <w:vertAlign w:val="superscript"/>
              </w:rPr>
              <w:t>RD</w:t>
            </w:r>
            <w:r>
              <w:t>-8</w:t>
            </w:r>
            <w:r w:rsidRPr="00746C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The Great Escape </w:t>
            </w:r>
            <w:r w:rsidRPr="00A630CE">
              <w:rPr>
                <w:b/>
                <w:sz w:val="24"/>
                <w:szCs w:val="24"/>
              </w:rPr>
              <w:t>($75</w:t>
            </w:r>
            <w:r w:rsidRPr="00A630CE">
              <w:rPr>
                <w:sz w:val="24"/>
                <w:szCs w:val="24"/>
              </w:rPr>
              <w:t>) June 10-12</w:t>
            </w:r>
          </w:p>
        </w:tc>
        <w:tc>
          <w:tcPr>
            <w:tcW w:w="1260" w:type="dxa"/>
          </w:tcPr>
          <w:p w:rsidR="00746C2E" w:rsidRDefault="00746C2E" w:rsidP="00B6518E">
            <w:r>
              <w:t>20</w:t>
            </w:r>
          </w:p>
        </w:tc>
        <w:tc>
          <w:tcPr>
            <w:tcW w:w="1440" w:type="dxa"/>
          </w:tcPr>
          <w:p w:rsidR="00746C2E" w:rsidRDefault="00746C2E" w:rsidP="00B6518E">
            <w:r>
              <w:t>10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746C2E" w:rsidP="00B6518E">
            <w:r>
              <w:t>RISING 2</w:t>
            </w:r>
            <w:r w:rsidRPr="00746C2E">
              <w:rPr>
                <w:vertAlign w:val="superscript"/>
              </w:rPr>
              <w:t>ND</w:t>
            </w:r>
            <w:r>
              <w:t>-5</w:t>
            </w:r>
            <w:r w:rsidRPr="00746C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Missions/Joy Camp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June 10-12</w:t>
            </w:r>
          </w:p>
        </w:tc>
        <w:tc>
          <w:tcPr>
            <w:tcW w:w="1260" w:type="dxa"/>
          </w:tcPr>
          <w:p w:rsidR="00746C2E" w:rsidRDefault="00746C2E" w:rsidP="00B6518E">
            <w:r>
              <w:t>20</w:t>
            </w:r>
          </w:p>
        </w:tc>
        <w:tc>
          <w:tcPr>
            <w:tcW w:w="1440" w:type="dxa"/>
          </w:tcPr>
          <w:p w:rsidR="00746C2E" w:rsidRDefault="00746C2E" w:rsidP="00B6518E">
            <w:r>
              <w:t>10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K5-2</w:t>
            </w:r>
            <w:r w:rsidRPr="00830BC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Under the Sea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June 10-12</w:t>
            </w:r>
          </w:p>
        </w:tc>
        <w:tc>
          <w:tcPr>
            <w:tcW w:w="1260" w:type="dxa"/>
          </w:tcPr>
          <w:p w:rsidR="00746C2E" w:rsidRDefault="00746C2E" w:rsidP="00B6518E">
            <w:r>
              <w:t>12</w:t>
            </w:r>
          </w:p>
        </w:tc>
        <w:tc>
          <w:tcPr>
            <w:tcW w:w="1440" w:type="dxa"/>
          </w:tcPr>
          <w:p w:rsidR="00746C2E" w:rsidRDefault="00746C2E" w:rsidP="00B6518E">
            <w:r>
              <w:t>6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3</w:t>
            </w:r>
            <w:r w:rsidRPr="00830BCA">
              <w:rPr>
                <w:vertAlign w:val="superscript"/>
              </w:rPr>
              <w:t>RD</w:t>
            </w:r>
            <w:r>
              <w:t>-5</w:t>
            </w:r>
            <w:r w:rsidRPr="00830BCA">
              <w:rPr>
                <w:vertAlign w:val="superscript"/>
              </w:rPr>
              <w:t>TH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Let’s STEAM into Summer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June 10-13</w:t>
            </w:r>
          </w:p>
        </w:tc>
        <w:tc>
          <w:tcPr>
            <w:tcW w:w="1260" w:type="dxa"/>
          </w:tcPr>
          <w:p w:rsidR="00746C2E" w:rsidRDefault="00746C2E" w:rsidP="00B6518E">
            <w:r>
              <w:t>12</w:t>
            </w:r>
          </w:p>
        </w:tc>
        <w:tc>
          <w:tcPr>
            <w:tcW w:w="1440" w:type="dxa"/>
          </w:tcPr>
          <w:p w:rsidR="00746C2E" w:rsidRDefault="00746C2E" w:rsidP="00B6518E">
            <w:r>
              <w:t>5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K5-2</w:t>
            </w:r>
            <w:r w:rsidRPr="00830BC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>Readi</w:t>
            </w:r>
            <w:r w:rsidR="00830BCA" w:rsidRPr="00A630CE">
              <w:rPr>
                <w:sz w:val="24"/>
                <w:szCs w:val="24"/>
              </w:rPr>
              <w:t>ng is So</w:t>
            </w:r>
            <w:r w:rsidRPr="00A630CE">
              <w:rPr>
                <w:sz w:val="24"/>
                <w:szCs w:val="24"/>
              </w:rPr>
              <w:t xml:space="preserve"> Cool!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June 10-13</w:t>
            </w:r>
          </w:p>
        </w:tc>
        <w:tc>
          <w:tcPr>
            <w:tcW w:w="1260" w:type="dxa"/>
          </w:tcPr>
          <w:p w:rsidR="00746C2E" w:rsidRDefault="00746C2E" w:rsidP="00B6518E">
            <w:r>
              <w:t>20</w:t>
            </w:r>
          </w:p>
        </w:tc>
        <w:tc>
          <w:tcPr>
            <w:tcW w:w="1440" w:type="dxa"/>
          </w:tcPr>
          <w:p w:rsidR="00746C2E" w:rsidRDefault="00746C2E" w:rsidP="00B6518E">
            <w:r>
              <w:t>5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4</w:t>
            </w:r>
            <w:r w:rsidRPr="00830BCA">
              <w:rPr>
                <w:vertAlign w:val="superscript"/>
              </w:rPr>
              <w:t>TH</w:t>
            </w:r>
            <w:r>
              <w:t>-8</w:t>
            </w:r>
            <w:r w:rsidRPr="00830BCA">
              <w:rPr>
                <w:vertAlign w:val="superscript"/>
              </w:rPr>
              <w:t>TH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Wood You Adore </w:t>
            </w:r>
            <w:r w:rsidRPr="00A630CE">
              <w:rPr>
                <w:b/>
                <w:sz w:val="24"/>
                <w:szCs w:val="24"/>
              </w:rPr>
              <w:t>($60</w:t>
            </w:r>
            <w:r w:rsidRPr="00A630CE">
              <w:rPr>
                <w:sz w:val="24"/>
                <w:szCs w:val="24"/>
              </w:rPr>
              <w:t>) June 11-12</w:t>
            </w:r>
          </w:p>
        </w:tc>
        <w:tc>
          <w:tcPr>
            <w:tcW w:w="1260" w:type="dxa"/>
          </w:tcPr>
          <w:p w:rsidR="00746C2E" w:rsidRDefault="00746C2E" w:rsidP="00B6518E">
            <w:r>
              <w:t>10</w:t>
            </w:r>
          </w:p>
        </w:tc>
        <w:tc>
          <w:tcPr>
            <w:tcW w:w="1440" w:type="dxa"/>
          </w:tcPr>
          <w:p w:rsidR="00746C2E" w:rsidRDefault="00746C2E" w:rsidP="00B6518E">
            <w:r>
              <w:t>15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4</w:t>
            </w:r>
            <w:r w:rsidRPr="00830BCA">
              <w:rPr>
                <w:vertAlign w:val="superscript"/>
              </w:rPr>
              <w:t>TH</w:t>
            </w:r>
            <w:r>
              <w:t>-7</w:t>
            </w:r>
            <w:r w:rsidRPr="00830BC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Raider Baseball and Softball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June 13-14</w:t>
            </w:r>
          </w:p>
        </w:tc>
        <w:tc>
          <w:tcPr>
            <w:tcW w:w="1260" w:type="dxa"/>
          </w:tcPr>
          <w:p w:rsidR="00746C2E" w:rsidRDefault="00D62C05" w:rsidP="00B6518E">
            <w:r>
              <w:t>NA</w:t>
            </w:r>
          </w:p>
        </w:tc>
        <w:tc>
          <w:tcPr>
            <w:tcW w:w="1440" w:type="dxa"/>
          </w:tcPr>
          <w:p w:rsidR="00746C2E" w:rsidRDefault="00746C2E" w:rsidP="00B6518E">
            <w:r>
              <w:t>6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4</w:t>
            </w:r>
            <w:r w:rsidRPr="00830BCA">
              <w:rPr>
                <w:vertAlign w:val="superscript"/>
              </w:rPr>
              <w:t>TH</w:t>
            </w:r>
            <w:r>
              <w:t>-9</w:t>
            </w:r>
            <w:r w:rsidRPr="00830BC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Mom and Daughter Paint Day </w:t>
            </w:r>
            <w:r w:rsidRPr="00A630CE">
              <w:rPr>
                <w:b/>
                <w:sz w:val="24"/>
                <w:szCs w:val="24"/>
              </w:rPr>
              <w:t>($60)</w:t>
            </w:r>
            <w:r w:rsidRPr="00A630CE">
              <w:rPr>
                <w:sz w:val="24"/>
                <w:szCs w:val="24"/>
              </w:rPr>
              <w:t xml:space="preserve"> June 18</w:t>
            </w:r>
            <w:r w:rsidR="00BC57FA">
              <w:rPr>
                <w:sz w:val="24"/>
                <w:szCs w:val="24"/>
              </w:rPr>
              <w:t>-19</w:t>
            </w:r>
          </w:p>
        </w:tc>
        <w:tc>
          <w:tcPr>
            <w:tcW w:w="1260" w:type="dxa"/>
          </w:tcPr>
          <w:p w:rsidR="00746C2E" w:rsidRDefault="00746C2E" w:rsidP="00B6518E">
            <w:r>
              <w:t>15</w:t>
            </w:r>
          </w:p>
        </w:tc>
        <w:tc>
          <w:tcPr>
            <w:tcW w:w="1440" w:type="dxa"/>
          </w:tcPr>
          <w:p w:rsidR="00746C2E" w:rsidRDefault="00746C2E" w:rsidP="00B6518E">
            <w:r>
              <w:t>10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K5-2</w:t>
            </w:r>
            <w:r w:rsidRPr="00830BC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Space Camp </w:t>
            </w:r>
            <w:r w:rsidRPr="00A630CE">
              <w:rPr>
                <w:b/>
                <w:sz w:val="24"/>
                <w:szCs w:val="24"/>
              </w:rPr>
              <w:t>($55</w:t>
            </w:r>
            <w:r w:rsidRPr="00A630CE">
              <w:rPr>
                <w:sz w:val="24"/>
                <w:szCs w:val="24"/>
              </w:rPr>
              <w:t>) June 24-26</w:t>
            </w:r>
          </w:p>
        </w:tc>
        <w:tc>
          <w:tcPr>
            <w:tcW w:w="1260" w:type="dxa"/>
          </w:tcPr>
          <w:p w:rsidR="00746C2E" w:rsidRDefault="00746C2E" w:rsidP="00B6518E">
            <w:r>
              <w:t>12</w:t>
            </w:r>
          </w:p>
        </w:tc>
        <w:tc>
          <w:tcPr>
            <w:tcW w:w="1440" w:type="dxa"/>
          </w:tcPr>
          <w:p w:rsidR="00746C2E" w:rsidRDefault="00746C2E" w:rsidP="00B6518E">
            <w:r>
              <w:t>6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3</w:t>
            </w:r>
            <w:r w:rsidRPr="00830BCA">
              <w:rPr>
                <w:vertAlign w:val="superscript"/>
              </w:rPr>
              <w:t>RD</w:t>
            </w:r>
            <w:r>
              <w:t>-8</w:t>
            </w:r>
            <w:r w:rsidRPr="00830BC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Canvas Scripture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June 25-26 </w:t>
            </w:r>
          </w:p>
        </w:tc>
        <w:tc>
          <w:tcPr>
            <w:tcW w:w="1260" w:type="dxa"/>
          </w:tcPr>
          <w:p w:rsidR="00746C2E" w:rsidRDefault="00746C2E" w:rsidP="00B6518E">
            <w:r>
              <w:t>15</w:t>
            </w:r>
          </w:p>
        </w:tc>
        <w:tc>
          <w:tcPr>
            <w:tcW w:w="1440" w:type="dxa"/>
          </w:tcPr>
          <w:p w:rsidR="00746C2E" w:rsidRDefault="00746C2E" w:rsidP="00B6518E">
            <w:r>
              <w:t>10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2</w:t>
            </w:r>
            <w:r w:rsidRPr="00830BCA">
              <w:rPr>
                <w:vertAlign w:val="superscript"/>
              </w:rPr>
              <w:t>ND</w:t>
            </w:r>
            <w:r>
              <w:t>-5</w:t>
            </w:r>
            <w:r w:rsidRPr="00830BC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Raider Soccer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June 24-26</w:t>
            </w:r>
          </w:p>
        </w:tc>
        <w:tc>
          <w:tcPr>
            <w:tcW w:w="1260" w:type="dxa"/>
          </w:tcPr>
          <w:p w:rsidR="00746C2E" w:rsidRDefault="00D62C05" w:rsidP="00B6518E">
            <w:r>
              <w:t>NA</w:t>
            </w:r>
          </w:p>
        </w:tc>
        <w:tc>
          <w:tcPr>
            <w:tcW w:w="1440" w:type="dxa"/>
          </w:tcPr>
          <w:p w:rsidR="00746C2E" w:rsidRDefault="00746C2E" w:rsidP="00B6518E">
            <w:r>
              <w:t>5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K3-2</w:t>
            </w:r>
            <w:r w:rsidRPr="00830BC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Princess Camp </w:t>
            </w:r>
            <w:r w:rsidRPr="00A630CE">
              <w:rPr>
                <w:b/>
                <w:sz w:val="24"/>
                <w:szCs w:val="24"/>
              </w:rPr>
              <w:t>($60)</w:t>
            </w:r>
            <w:r w:rsidRPr="00A630CE">
              <w:rPr>
                <w:sz w:val="24"/>
                <w:szCs w:val="24"/>
              </w:rPr>
              <w:t xml:space="preserve"> June 25-27</w:t>
            </w:r>
          </w:p>
        </w:tc>
        <w:tc>
          <w:tcPr>
            <w:tcW w:w="1260" w:type="dxa"/>
          </w:tcPr>
          <w:p w:rsidR="00746C2E" w:rsidRDefault="00D62C05" w:rsidP="00B6518E">
            <w:r>
              <w:t>NA</w:t>
            </w:r>
          </w:p>
        </w:tc>
        <w:tc>
          <w:tcPr>
            <w:tcW w:w="1440" w:type="dxa"/>
          </w:tcPr>
          <w:p w:rsidR="00746C2E" w:rsidRDefault="00746C2E" w:rsidP="00B6518E">
            <w:r>
              <w:t>4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K5-2</w:t>
            </w:r>
            <w:r w:rsidRPr="00830BC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LEGO STEAM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July 8-10</w:t>
            </w:r>
          </w:p>
        </w:tc>
        <w:tc>
          <w:tcPr>
            <w:tcW w:w="1260" w:type="dxa"/>
          </w:tcPr>
          <w:p w:rsidR="00746C2E" w:rsidRDefault="00746C2E" w:rsidP="00B6518E">
            <w:r>
              <w:t>10</w:t>
            </w:r>
          </w:p>
        </w:tc>
        <w:tc>
          <w:tcPr>
            <w:tcW w:w="1440" w:type="dxa"/>
          </w:tcPr>
          <w:p w:rsidR="00746C2E" w:rsidRDefault="00746C2E" w:rsidP="00B6518E">
            <w:r>
              <w:t>6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4</w:t>
            </w:r>
            <w:r w:rsidRPr="00830BCA">
              <w:rPr>
                <w:vertAlign w:val="superscript"/>
              </w:rPr>
              <w:t>TH</w:t>
            </w:r>
            <w:r>
              <w:t>-9</w:t>
            </w:r>
            <w:r w:rsidRPr="00830BC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Mom and Daughter Paint Day </w:t>
            </w:r>
            <w:r w:rsidRPr="00A630CE">
              <w:rPr>
                <w:b/>
                <w:sz w:val="24"/>
                <w:szCs w:val="24"/>
              </w:rPr>
              <w:t>($60)</w:t>
            </w:r>
            <w:r w:rsidRPr="00A630CE">
              <w:rPr>
                <w:sz w:val="24"/>
                <w:szCs w:val="24"/>
              </w:rPr>
              <w:t xml:space="preserve"> July 9-10</w:t>
            </w:r>
          </w:p>
        </w:tc>
        <w:tc>
          <w:tcPr>
            <w:tcW w:w="1260" w:type="dxa"/>
          </w:tcPr>
          <w:p w:rsidR="00746C2E" w:rsidRDefault="00746C2E" w:rsidP="00B6518E">
            <w:r>
              <w:t>15</w:t>
            </w:r>
          </w:p>
        </w:tc>
        <w:tc>
          <w:tcPr>
            <w:tcW w:w="1440" w:type="dxa"/>
          </w:tcPr>
          <w:p w:rsidR="00746C2E" w:rsidRDefault="00746C2E" w:rsidP="00B6518E">
            <w:r>
              <w:t>10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4</w:t>
            </w:r>
            <w:r w:rsidRPr="00830BCA">
              <w:rPr>
                <w:vertAlign w:val="superscript"/>
              </w:rPr>
              <w:t>TH</w:t>
            </w:r>
            <w:r>
              <w:t>-8</w:t>
            </w:r>
            <w:r w:rsidRPr="00830BC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SAR Tennis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July 8-11</w:t>
            </w:r>
          </w:p>
        </w:tc>
        <w:tc>
          <w:tcPr>
            <w:tcW w:w="1260" w:type="dxa"/>
          </w:tcPr>
          <w:p w:rsidR="00746C2E" w:rsidRDefault="00746C2E" w:rsidP="00B6518E">
            <w:r>
              <w:t>30</w:t>
            </w:r>
          </w:p>
        </w:tc>
        <w:tc>
          <w:tcPr>
            <w:tcW w:w="1440" w:type="dxa"/>
          </w:tcPr>
          <w:p w:rsidR="00746C2E" w:rsidRDefault="00746C2E" w:rsidP="00B6518E">
            <w:r>
              <w:t>10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K5-2</w:t>
            </w:r>
            <w:r w:rsidRPr="00830BC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Christmas in July! </w:t>
            </w:r>
            <w:r w:rsidRPr="00A630CE">
              <w:rPr>
                <w:b/>
                <w:sz w:val="24"/>
                <w:szCs w:val="24"/>
              </w:rPr>
              <w:t>($70)</w:t>
            </w:r>
            <w:r w:rsidRPr="00A630CE">
              <w:rPr>
                <w:sz w:val="24"/>
                <w:szCs w:val="24"/>
              </w:rPr>
              <w:t xml:space="preserve"> July 9-11</w:t>
            </w:r>
          </w:p>
        </w:tc>
        <w:tc>
          <w:tcPr>
            <w:tcW w:w="1260" w:type="dxa"/>
          </w:tcPr>
          <w:p w:rsidR="00746C2E" w:rsidRDefault="00746C2E" w:rsidP="00B6518E">
            <w:r>
              <w:t>15</w:t>
            </w:r>
          </w:p>
        </w:tc>
        <w:tc>
          <w:tcPr>
            <w:tcW w:w="1440" w:type="dxa"/>
          </w:tcPr>
          <w:p w:rsidR="00746C2E" w:rsidRDefault="00746C2E" w:rsidP="00B6518E">
            <w:r>
              <w:t>10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K3-2</w:t>
            </w:r>
            <w:r w:rsidRPr="00830BC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Silly Science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July 16-18</w:t>
            </w:r>
          </w:p>
        </w:tc>
        <w:tc>
          <w:tcPr>
            <w:tcW w:w="1260" w:type="dxa"/>
          </w:tcPr>
          <w:p w:rsidR="00746C2E" w:rsidRDefault="00D62C05" w:rsidP="00B6518E">
            <w:r>
              <w:t>NA</w:t>
            </w:r>
          </w:p>
        </w:tc>
        <w:tc>
          <w:tcPr>
            <w:tcW w:w="1440" w:type="dxa"/>
          </w:tcPr>
          <w:p w:rsidR="00746C2E" w:rsidRDefault="00746C2E" w:rsidP="00B6518E">
            <w:r>
              <w:t>4</w:t>
            </w:r>
          </w:p>
        </w:tc>
      </w:tr>
      <w:tr w:rsidR="008466C8" w:rsidTr="00B6518E">
        <w:tc>
          <w:tcPr>
            <w:tcW w:w="1530" w:type="dxa"/>
          </w:tcPr>
          <w:p w:rsidR="008466C8" w:rsidRDefault="008466C8" w:rsidP="00B6518E"/>
        </w:tc>
        <w:tc>
          <w:tcPr>
            <w:tcW w:w="1998" w:type="dxa"/>
          </w:tcPr>
          <w:p w:rsidR="008466C8" w:rsidRDefault="008466C8" w:rsidP="00B6518E">
            <w:r>
              <w:t>RISING K3-1</w:t>
            </w:r>
            <w:r w:rsidRPr="008466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842" w:type="dxa"/>
          </w:tcPr>
          <w:p w:rsidR="008466C8" w:rsidRPr="00A630CE" w:rsidRDefault="008466C8" w:rsidP="00B65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Upon a Time ($55) July 23-25</w:t>
            </w:r>
          </w:p>
        </w:tc>
        <w:tc>
          <w:tcPr>
            <w:tcW w:w="1260" w:type="dxa"/>
          </w:tcPr>
          <w:p w:rsidR="008466C8" w:rsidRDefault="008466C8" w:rsidP="00B6518E">
            <w:r>
              <w:t>NA</w:t>
            </w:r>
          </w:p>
        </w:tc>
        <w:tc>
          <w:tcPr>
            <w:tcW w:w="1440" w:type="dxa"/>
          </w:tcPr>
          <w:p w:rsidR="008466C8" w:rsidRDefault="008466C8" w:rsidP="00B6518E">
            <w:r>
              <w:t>4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3</w:t>
            </w:r>
            <w:r w:rsidRPr="00830BCA">
              <w:rPr>
                <w:vertAlign w:val="superscript"/>
              </w:rPr>
              <w:t>RD</w:t>
            </w:r>
            <w:r>
              <w:t>-8</w:t>
            </w:r>
            <w:r w:rsidRPr="00830BCA">
              <w:rPr>
                <w:vertAlign w:val="superscript"/>
              </w:rPr>
              <w:t>TH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Canvas Scripture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July 16-17</w:t>
            </w:r>
          </w:p>
        </w:tc>
        <w:tc>
          <w:tcPr>
            <w:tcW w:w="1260" w:type="dxa"/>
          </w:tcPr>
          <w:p w:rsidR="00746C2E" w:rsidRDefault="00746C2E" w:rsidP="00B6518E">
            <w:r>
              <w:t>15</w:t>
            </w:r>
          </w:p>
        </w:tc>
        <w:tc>
          <w:tcPr>
            <w:tcW w:w="1440" w:type="dxa"/>
          </w:tcPr>
          <w:p w:rsidR="00746C2E" w:rsidRDefault="00746C2E" w:rsidP="00B6518E">
            <w:r>
              <w:t>10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4</w:t>
            </w:r>
            <w:r w:rsidRPr="00830BCA">
              <w:rPr>
                <w:vertAlign w:val="superscript"/>
              </w:rPr>
              <w:t>TH</w:t>
            </w:r>
            <w:r>
              <w:t>-9</w:t>
            </w:r>
            <w:r w:rsidRPr="00830BC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Mom and Daughter Paint Day </w:t>
            </w:r>
            <w:r w:rsidRPr="00A630CE">
              <w:rPr>
                <w:b/>
                <w:sz w:val="24"/>
                <w:szCs w:val="24"/>
              </w:rPr>
              <w:t>($60)</w:t>
            </w:r>
            <w:r w:rsidRPr="00A630CE">
              <w:rPr>
                <w:sz w:val="24"/>
                <w:szCs w:val="24"/>
              </w:rPr>
              <w:t xml:space="preserve"> July 23-24</w:t>
            </w:r>
          </w:p>
        </w:tc>
        <w:tc>
          <w:tcPr>
            <w:tcW w:w="1260" w:type="dxa"/>
          </w:tcPr>
          <w:p w:rsidR="00746C2E" w:rsidRDefault="00746C2E" w:rsidP="00B6518E">
            <w:r>
              <w:t>15</w:t>
            </w:r>
          </w:p>
        </w:tc>
        <w:tc>
          <w:tcPr>
            <w:tcW w:w="1440" w:type="dxa"/>
          </w:tcPr>
          <w:p w:rsidR="00746C2E" w:rsidRDefault="00746C2E" w:rsidP="00B6518E">
            <w:r>
              <w:t>10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>RISING K4, K5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Get Ready with Pete the Cat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July 2</w:t>
            </w:r>
            <w:r w:rsidR="00BC57FA">
              <w:rPr>
                <w:sz w:val="24"/>
                <w:szCs w:val="24"/>
              </w:rPr>
              <w:t>9</w:t>
            </w:r>
            <w:r w:rsidRPr="00A630CE">
              <w:rPr>
                <w:sz w:val="24"/>
                <w:szCs w:val="24"/>
              </w:rPr>
              <w:t>-31</w:t>
            </w:r>
          </w:p>
        </w:tc>
        <w:tc>
          <w:tcPr>
            <w:tcW w:w="1260" w:type="dxa"/>
          </w:tcPr>
          <w:p w:rsidR="00746C2E" w:rsidRDefault="00746C2E" w:rsidP="00B6518E">
            <w:r>
              <w:t>20</w:t>
            </w:r>
          </w:p>
        </w:tc>
        <w:tc>
          <w:tcPr>
            <w:tcW w:w="1440" w:type="dxa"/>
          </w:tcPr>
          <w:p w:rsidR="00746C2E" w:rsidRDefault="00746C2E" w:rsidP="00B6518E">
            <w:r>
              <w:t>10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830BCA" w:rsidP="00B6518E">
            <w:r>
              <w:t xml:space="preserve">RISING </w:t>
            </w:r>
            <w:r w:rsidR="00D62C05">
              <w:t>2</w:t>
            </w:r>
            <w:r w:rsidR="00D62C05" w:rsidRPr="00D62C05">
              <w:rPr>
                <w:vertAlign w:val="superscript"/>
              </w:rPr>
              <w:t>ND</w:t>
            </w:r>
            <w:r w:rsidR="00D62C05">
              <w:t>-6</w:t>
            </w:r>
            <w:r w:rsidR="00D62C05" w:rsidRPr="00D62C05">
              <w:rPr>
                <w:vertAlign w:val="superscript"/>
              </w:rPr>
              <w:t>TH</w:t>
            </w:r>
            <w:r w:rsidR="00D62C05">
              <w:t xml:space="preserve"> </w:t>
            </w:r>
          </w:p>
        </w:tc>
        <w:tc>
          <w:tcPr>
            <w:tcW w:w="4842" w:type="dxa"/>
          </w:tcPr>
          <w:p w:rsidR="00746C2E" w:rsidRPr="00A630CE" w:rsidRDefault="00746C2E" w:rsidP="00B6518E">
            <w:pPr>
              <w:rPr>
                <w:sz w:val="24"/>
                <w:szCs w:val="24"/>
              </w:rPr>
            </w:pPr>
            <w:r w:rsidRPr="00A630CE">
              <w:rPr>
                <w:sz w:val="24"/>
                <w:szCs w:val="24"/>
              </w:rPr>
              <w:t xml:space="preserve">Raider Football </w:t>
            </w:r>
            <w:r w:rsidRPr="00A630CE">
              <w:rPr>
                <w:b/>
                <w:sz w:val="24"/>
                <w:szCs w:val="24"/>
              </w:rPr>
              <w:t>($55)</w:t>
            </w:r>
            <w:r w:rsidRPr="00A630CE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260" w:type="dxa"/>
          </w:tcPr>
          <w:p w:rsidR="00746C2E" w:rsidRDefault="00D62C05" w:rsidP="00B6518E">
            <w:r>
              <w:t>NA</w:t>
            </w:r>
          </w:p>
        </w:tc>
        <w:tc>
          <w:tcPr>
            <w:tcW w:w="1440" w:type="dxa"/>
          </w:tcPr>
          <w:p w:rsidR="00746C2E" w:rsidRDefault="00746C2E" w:rsidP="00B6518E">
            <w:r>
              <w:t>6</w:t>
            </w:r>
          </w:p>
        </w:tc>
      </w:tr>
      <w:tr w:rsidR="00746C2E" w:rsidTr="00B6518E">
        <w:tc>
          <w:tcPr>
            <w:tcW w:w="1530" w:type="dxa"/>
          </w:tcPr>
          <w:p w:rsidR="00746C2E" w:rsidRDefault="00746C2E" w:rsidP="00B6518E"/>
        </w:tc>
        <w:tc>
          <w:tcPr>
            <w:tcW w:w="1998" w:type="dxa"/>
          </w:tcPr>
          <w:p w:rsidR="00746C2E" w:rsidRDefault="00746C2E" w:rsidP="00B6518E"/>
        </w:tc>
        <w:tc>
          <w:tcPr>
            <w:tcW w:w="4842" w:type="dxa"/>
          </w:tcPr>
          <w:p w:rsidR="00746C2E" w:rsidRDefault="00746C2E" w:rsidP="00B6518E"/>
        </w:tc>
        <w:tc>
          <w:tcPr>
            <w:tcW w:w="1260" w:type="dxa"/>
          </w:tcPr>
          <w:p w:rsidR="00746C2E" w:rsidRDefault="00746C2E" w:rsidP="00B6518E"/>
        </w:tc>
        <w:tc>
          <w:tcPr>
            <w:tcW w:w="1440" w:type="dxa"/>
          </w:tcPr>
          <w:p w:rsidR="00746C2E" w:rsidRDefault="00746C2E" w:rsidP="00B6518E"/>
        </w:tc>
      </w:tr>
    </w:tbl>
    <w:p w:rsidR="007F0AA8" w:rsidRPr="00D62C05" w:rsidRDefault="00D62C05" w:rsidP="00D62C05">
      <w:pPr>
        <w:rPr>
          <w:b/>
          <w:sz w:val="28"/>
          <w:szCs w:val="28"/>
        </w:rPr>
      </w:pPr>
      <w:r w:rsidRPr="00D62C05">
        <w:rPr>
          <w:b/>
          <w:sz w:val="28"/>
          <w:szCs w:val="28"/>
        </w:rPr>
        <w:t>CAMPER’S NAME____________________________</w:t>
      </w:r>
      <w:r>
        <w:rPr>
          <w:b/>
          <w:sz w:val="28"/>
          <w:szCs w:val="28"/>
        </w:rPr>
        <w:t>TOTAL # OF CAMPS________</w:t>
      </w:r>
    </w:p>
    <w:p w:rsidR="00D62C05" w:rsidRDefault="006925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 descriptions are available </w:t>
      </w:r>
      <w:r w:rsidR="00B6518E">
        <w:rPr>
          <w:b/>
          <w:sz w:val="24"/>
          <w:szCs w:val="24"/>
        </w:rPr>
        <w:t xml:space="preserve">through the email sent to parents, </w:t>
      </w:r>
      <w:r>
        <w:rPr>
          <w:b/>
          <w:sz w:val="24"/>
          <w:szCs w:val="24"/>
        </w:rPr>
        <w:t>on the parent portal</w:t>
      </w:r>
      <w:r w:rsidR="00B6518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or on the Southland Academy web page (southlandacademy.org) under FORMS.  Also, </w:t>
      </w:r>
      <w:r w:rsidR="006D6F7D">
        <w:rPr>
          <w:b/>
          <w:sz w:val="24"/>
          <w:szCs w:val="24"/>
        </w:rPr>
        <w:t>you can</w:t>
      </w:r>
      <w:r>
        <w:rPr>
          <w:b/>
          <w:sz w:val="24"/>
          <w:szCs w:val="24"/>
        </w:rPr>
        <w:t xml:space="preserve"> have printed copies upon request.  </w:t>
      </w:r>
      <w:r w:rsidR="00B6518E">
        <w:rPr>
          <w:b/>
          <w:sz w:val="24"/>
          <w:szCs w:val="24"/>
        </w:rPr>
        <w:t>Thank you for your support in the Southland Summer Camp Program.</w:t>
      </w:r>
    </w:p>
    <w:p w:rsidR="00BC57FA" w:rsidRDefault="00692526" w:rsidP="00BC57FA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D62C05">
        <w:rPr>
          <w:b/>
          <w:sz w:val="24"/>
          <w:szCs w:val="24"/>
        </w:rPr>
        <w:t>OTAL AMOUNT $__________________</w:t>
      </w:r>
      <w:r w:rsidR="00BC57FA">
        <w:rPr>
          <w:b/>
          <w:sz w:val="24"/>
          <w:szCs w:val="24"/>
        </w:rPr>
        <w:tab/>
      </w:r>
      <w:r w:rsidR="00BC57FA">
        <w:rPr>
          <w:b/>
          <w:sz w:val="24"/>
          <w:szCs w:val="24"/>
        </w:rPr>
        <w:tab/>
      </w:r>
      <w:r w:rsidR="00BC57FA">
        <w:rPr>
          <w:b/>
          <w:sz w:val="24"/>
          <w:szCs w:val="24"/>
        </w:rPr>
        <w:tab/>
      </w:r>
      <w:r w:rsidR="00BC57FA">
        <w:rPr>
          <w:b/>
          <w:sz w:val="24"/>
          <w:szCs w:val="24"/>
        </w:rPr>
        <w:tab/>
      </w:r>
      <w:r w:rsidR="00D62C05">
        <w:rPr>
          <w:b/>
          <w:sz w:val="24"/>
          <w:szCs w:val="24"/>
        </w:rPr>
        <w:t>CASH___</w:t>
      </w:r>
      <w:r w:rsidR="00BC57FA">
        <w:rPr>
          <w:b/>
          <w:sz w:val="24"/>
          <w:szCs w:val="24"/>
        </w:rPr>
        <w:t>___</w:t>
      </w:r>
      <w:r w:rsidR="00D62C05">
        <w:rPr>
          <w:b/>
          <w:sz w:val="24"/>
          <w:szCs w:val="24"/>
        </w:rPr>
        <w:t xml:space="preserve">____ </w:t>
      </w:r>
    </w:p>
    <w:p w:rsidR="009C2410" w:rsidRDefault="00D62C05" w:rsidP="00E108F0">
      <w:pPr>
        <w:ind w:left="5760" w:firstLine="720"/>
        <w:jc w:val="both"/>
      </w:pPr>
      <w:r>
        <w:rPr>
          <w:b/>
          <w:sz w:val="24"/>
          <w:szCs w:val="24"/>
        </w:rPr>
        <w:t>CHECK_________</w:t>
      </w:r>
    </w:p>
    <w:p w:rsidR="009C2410" w:rsidRDefault="009C2410" w:rsidP="009C2410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  <w:r w:rsidRPr="009954E9">
        <w:rPr>
          <w:b/>
          <w:sz w:val="40"/>
          <w:szCs w:val="40"/>
        </w:rPr>
        <w:t xml:space="preserve"> Southland Academy Summer Camps Application</w:t>
      </w:r>
    </w:p>
    <w:p w:rsidR="009C2410" w:rsidRDefault="009C2410" w:rsidP="009C241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mark each camp that your child will attend.</w:t>
      </w:r>
    </w:p>
    <w:p w:rsidR="009C2410" w:rsidRDefault="009C2410" w:rsidP="009C2410">
      <w:pPr>
        <w:contextualSpacing/>
        <w:jc w:val="center"/>
        <w:rPr>
          <w:b/>
          <w:sz w:val="28"/>
          <w:szCs w:val="28"/>
        </w:rPr>
      </w:pPr>
      <w:r w:rsidRPr="00E5556E">
        <w:rPr>
          <w:b/>
          <w:sz w:val="28"/>
          <w:szCs w:val="28"/>
          <w:u w:val="single"/>
        </w:rPr>
        <w:lastRenderedPageBreak/>
        <w:t>Please use one form per child</w:t>
      </w:r>
      <w:r>
        <w:rPr>
          <w:b/>
          <w:sz w:val="28"/>
          <w:szCs w:val="28"/>
        </w:rPr>
        <w:t xml:space="preserve">.  Do not put more than one child on a form. </w:t>
      </w:r>
    </w:p>
    <w:p w:rsidR="00782C43" w:rsidRDefault="00782C43" w:rsidP="009C2410">
      <w:pPr>
        <w:contextualSpacing/>
        <w:jc w:val="center"/>
        <w:rPr>
          <w:rFonts w:ascii="Arial Black" w:hAnsi="Arial Black"/>
          <w:b/>
          <w:i/>
          <w:sz w:val="24"/>
          <w:szCs w:val="24"/>
        </w:rPr>
      </w:pPr>
    </w:p>
    <w:p w:rsidR="009C2410" w:rsidRPr="003F0E0D" w:rsidRDefault="009C2410" w:rsidP="009C2410">
      <w:pPr>
        <w:contextualSpacing/>
        <w:jc w:val="center"/>
        <w:rPr>
          <w:rFonts w:ascii="Arial Black" w:hAnsi="Arial Black"/>
          <w:b/>
          <w:i/>
          <w:sz w:val="24"/>
          <w:szCs w:val="24"/>
        </w:rPr>
      </w:pPr>
      <w:r w:rsidRPr="003F0E0D">
        <w:rPr>
          <w:rFonts w:ascii="Arial Black" w:hAnsi="Arial Black"/>
          <w:b/>
          <w:i/>
          <w:sz w:val="24"/>
          <w:szCs w:val="24"/>
        </w:rPr>
        <w:t>Remember to put the grade your child WILL BE IN NEXT YEAR!!</w:t>
      </w:r>
    </w:p>
    <w:p w:rsidR="009C2410" w:rsidRDefault="009C2410" w:rsidP="009C2410">
      <w:pPr>
        <w:contextualSpacing/>
        <w:rPr>
          <w:b/>
          <w:sz w:val="28"/>
          <w:szCs w:val="28"/>
        </w:rPr>
      </w:pPr>
    </w:p>
    <w:p w:rsidR="009C2410" w:rsidRDefault="009C2410" w:rsidP="009C241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Camper’s </w:t>
      </w:r>
      <w:proofErr w:type="spellStart"/>
      <w:r>
        <w:rPr>
          <w:b/>
          <w:sz w:val="28"/>
          <w:szCs w:val="28"/>
        </w:rPr>
        <w:t>Name_______________________________</w:t>
      </w:r>
      <w:r>
        <w:rPr>
          <w:b/>
          <w:sz w:val="36"/>
          <w:szCs w:val="36"/>
        </w:rPr>
        <w:t>Rising</w:t>
      </w:r>
      <w:proofErr w:type="spellEnd"/>
      <w:r>
        <w:rPr>
          <w:b/>
          <w:sz w:val="28"/>
          <w:szCs w:val="28"/>
        </w:rPr>
        <w:t xml:space="preserve"> Grade___</w:t>
      </w:r>
      <w:r w:rsidR="009775F1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</w:t>
      </w:r>
    </w:p>
    <w:p w:rsidR="009C2410" w:rsidRPr="009C2A10" w:rsidRDefault="009C2410" w:rsidP="009C2410">
      <w:pPr>
        <w:contextualSpacing/>
        <w:rPr>
          <w:b/>
          <w:sz w:val="18"/>
          <w:szCs w:val="18"/>
        </w:rPr>
      </w:pPr>
    </w:p>
    <w:p w:rsidR="009C2410" w:rsidRDefault="009C2410" w:rsidP="009C241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Parent Contact #1 ______________________Contact #2____________________</w:t>
      </w:r>
    </w:p>
    <w:p w:rsidR="009C2410" w:rsidRPr="003A4E4D" w:rsidRDefault="009C2410" w:rsidP="009C2410">
      <w:pPr>
        <w:contextualSpacing/>
        <w:rPr>
          <w:b/>
          <w:i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A4E4D">
        <w:rPr>
          <w:b/>
          <w:i/>
          <w:sz w:val="18"/>
          <w:szCs w:val="18"/>
        </w:rPr>
        <w:t>Required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Required</w:t>
      </w:r>
    </w:p>
    <w:p w:rsidR="009C2410" w:rsidRDefault="009C2410" w:rsidP="009C241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Parent Email________________________________________________________</w:t>
      </w:r>
    </w:p>
    <w:p w:rsidR="009C2410" w:rsidRDefault="009C2410" w:rsidP="009C2410">
      <w:pPr>
        <w:contextualSpacing/>
        <w:rPr>
          <w:b/>
          <w:sz w:val="28"/>
          <w:szCs w:val="28"/>
        </w:rPr>
      </w:pPr>
    </w:p>
    <w:p w:rsidR="009C2410" w:rsidRDefault="009C2410" w:rsidP="009C241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C2410" w:rsidRDefault="009C2410" w:rsidP="009C2410">
      <w:pPr>
        <w:contextualSpacing/>
        <w:jc w:val="center"/>
        <w:rPr>
          <w:b/>
          <w:i/>
        </w:rPr>
      </w:pPr>
      <w:r w:rsidRPr="00BD759E">
        <w:rPr>
          <w:b/>
          <w:i/>
        </w:rPr>
        <w:t xml:space="preserve">Parent Permission </w:t>
      </w:r>
      <w:r>
        <w:rPr>
          <w:b/>
          <w:i/>
        </w:rPr>
        <w:t xml:space="preserve">Signature </w:t>
      </w:r>
      <w:r w:rsidRPr="00BD759E">
        <w:rPr>
          <w:b/>
          <w:i/>
        </w:rPr>
        <w:t>for child to attend camp(s)</w:t>
      </w:r>
    </w:p>
    <w:p w:rsidR="009C2410" w:rsidRDefault="009C2410"/>
    <w:p w:rsidR="009C2410" w:rsidRPr="00782C43" w:rsidRDefault="009C2410" w:rsidP="009C2410">
      <w:pPr>
        <w:spacing w:after="0" w:line="285" w:lineRule="atLeast"/>
        <w:outlineLvl w:val="5"/>
        <w:rPr>
          <w:rFonts w:ascii="Roboto Slab" w:eastAsia="Times New Roman" w:hAnsi="Roboto Slab" w:cs="Times New Roman"/>
          <w:caps/>
          <w:sz w:val="28"/>
          <w:szCs w:val="28"/>
          <w:lang w:val="en"/>
        </w:rPr>
      </w:pPr>
      <w:r w:rsidRPr="00782C43">
        <w:rPr>
          <w:rFonts w:ascii="Roboto Slab" w:eastAsia="Times New Roman" w:hAnsi="Roboto Slab" w:cs="Times New Roman"/>
          <w:b/>
          <w:bCs/>
          <w:caps/>
          <w:sz w:val="28"/>
          <w:szCs w:val="28"/>
          <w:lang w:val="en"/>
        </w:rPr>
        <w:t>Payment Policy</w:t>
      </w:r>
    </w:p>
    <w:p w:rsidR="009C2410" w:rsidRPr="00782C43" w:rsidRDefault="009C2410" w:rsidP="009C2410">
      <w:pPr>
        <w:spacing w:after="0" w:line="360" w:lineRule="atLeast"/>
        <w:rPr>
          <w:rFonts w:ascii="Roboto" w:eastAsia="Times New Roman" w:hAnsi="Roboto" w:cs="Times New Roman"/>
          <w:sz w:val="28"/>
          <w:szCs w:val="28"/>
          <w:lang w:val="en"/>
        </w:rPr>
      </w:pPr>
      <w:r w:rsidRPr="00782C43">
        <w:rPr>
          <w:rFonts w:ascii="Roboto" w:eastAsia="Times New Roman" w:hAnsi="Roboto" w:cs="Times New Roman"/>
          <w:sz w:val="28"/>
          <w:szCs w:val="28"/>
          <w:lang w:val="en"/>
        </w:rPr>
        <w:t>Camp registration is not official until payment is received.</w:t>
      </w:r>
    </w:p>
    <w:p w:rsidR="00782C43" w:rsidRDefault="00782C43" w:rsidP="009C2410">
      <w:pPr>
        <w:spacing w:after="0" w:line="285" w:lineRule="atLeast"/>
        <w:outlineLvl w:val="5"/>
        <w:rPr>
          <w:rFonts w:ascii="Roboto Slab" w:eastAsia="Times New Roman" w:hAnsi="Roboto Slab" w:cs="Times New Roman"/>
          <w:b/>
          <w:bCs/>
          <w:caps/>
          <w:sz w:val="28"/>
          <w:szCs w:val="28"/>
          <w:lang w:val="en"/>
        </w:rPr>
      </w:pPr>
    </w:p>
    <w:p w:rsidR="009C2410" w:rsidRPr="00782C43" w:rsidRDefault="009C2410" w:rsidP="009C2410">
      <w:pPr>
        <w:spacing w:after="0" w:line="285" w:lineRule="atLeast"/>
        <w:outlineLvl w:val="5"/>
        <w:rPr>
          <w:rFonts w:ascii="Roboto Slab" w:eastAsia="Times New Roman" w:hAnsi="Roboto Slab" w:cs="Times New Roman"/>
          <w:caps/>
          <w:sz w:val="28"/>
          <w:szCs w:val="28"/>
          <w:lang w:val="en"/>
        </w:rPr>
      </w:pPr>
      <w:r w:rsidRPr="00782C43">
        <w:rPr>
          <w:rFonts w:ascii="Roboto Slab" w:eastAsia="Times New Roman" w:hAnsi="Roboto Slab" w:cs="Times New Roman"/>
          <w:b/>
          <w:bCs/>
          <w:caps/>
          <w:sz w:val="28"/>
          <w:szCs w:val="28"/>
          <w:lang w:val="en"/>
        </w:rPr>
        <w:t>Refund Policy</w:t>
      </w:r>
    </w:p>
    <w:p w:rsidR="009C2410" w:rsidRPr="00782C43" w:rsidRDefault="009C2410" w:rsidP="009C2410">
      <w:pPr>
        <w:spacing w:after="0" w:line="360" w:lineRule="atLeast"/>
        <w:rPr>
          <w:rFonts w:ascii="Roboto" w:eastAsia="Times New Roman" w:hAnsi="Roboto" w:cs="Times New Roman"/>
          <w:sz w:val="28"/>
          <w:szCs w:val="28"/>
          <w:lang w:val="en"/>
        </w:rPr>
      </w:pPr>
      <w:r w:rsidRPr="00782C43">
        <w:rPr>
          <w:rFonts w:ascii="Roboto" w:eastAsia="Times New Roman" w:hAnsi="Roboto" w:cs="Times New Roman"/>
          <w:sz w:val="28"/>
          <w:szCs w:val="28"/>
          <w:lang w:val="en"/>
        </w:rPr>
        <w:t>Camp registration fees (less a $10.00 processing fee) will be refunded if notice of cancellation is received 3 days prior to the start of camp. Camp registration fees may not be reduced for late entry or early withdrawal unless due to illness or family emergency.</w:t>
      </w:r>
    </w:p>
    <w:p w:rsidR="00782C43" w:rsidRDefault="00782C43" w:rsidP="009C2410">
      <w:pPr>
        <w:spacing w:after="0" w:line="285" w:lineRule="atLeast"/>
        <w:outlineLvl w:val="5"/>
        <w:rPr>
          <w:rFonts w:ascii="Roboto Slab" w:eastAsia="Times New Roman" w:hAnsi="Roboto Slab" w:cs="Times New Roman"/>
          <w:b/>
          <w:bCs/>
          <w:caps/>
          <w:sz w:val="28"/>
          <w:szCs w:val="28"/>
          <w:lang w:val="en"/>
        </w:rPr>
      </w:pPr>
    </w:p>
    <w:p w:rsidR="009C2410" w:rsidRPr="00782C43" w:rsidRDefault="009C2410" w:rsidP="009C2410">
      <w:pPr>
        <w:spacing w:after="0" w:line="285" w:lineRule="atLeast"/>
        <w:outlineLvl w:val="5"/>
        <w:rPr>
          <w:rFonts w:ascii="Roboto Slab" w:eastAsia="Times New Roman" w:hAnsi="Roboto Slab" w:cs="Times New Roman"/>
          <w:caps/>
          <w:sz w:val="28"/>
          <w:szCs w:val="28"/>
          <w:lang w:val="en"/>
        </w:rPr>
      </w:pPr>
      <w:r w:rsidRPr="00782C43">
        <w:rPr>
          <w:rFonts w:ascii="Roboto Slab" w:eastAsia="Times New Roman" w:hAnsi="Roboto Slab" w:cs="Times New Roman"/>
          <w:b/>
          <w:bCs/>
          <w:caps/>
          <w:sz w:val="28"/>
          <w:szCs w:val="28"/>
          <w:lang w:val="en"/>
        </w:rPr>
        <w:t>Waiver Policy</w:t>
      </w:r>
    </w:p>
    <w:p w:rsidR="009C2410" w:rsidRPr="00782C43" w:rsidRDefault="009C2410" w:rsidP="009C2410">
      <w:pPr>
        <w:spacing w:after="0" w:line="360" w:lineRule="atLeast"/>
        <w:rPr>
          <w:rFonts w:ascii="Roboto" w:eastAsia="Times New Roman" w:hAnsi="Roboto" w:cs="Times New Roman"/>
          <w:sz w:val="28"/>
          <w:szCs w:val="28"/>
          <w:lang w:val="en"/>
        </w:rPr>
      </w:pPr>
      <w:r w:rsidRPr="00782C43">
        <w:rPr>
          <w:rFonts w:ascii="Roboto" w:eastAsia="Times New Roman" w:hAnsi="Roboto" w:cs="Times New Roman"/>
          <w:sz w:val="28"/>
          <w:szCs w:val="28"/>
          <w:lang w:val="en"/>
        </w:rPr>
        <w:t xml:space="preserve">The registration form includes a waiver policy which must be completed and signed by the parent or guardian:  </w:t>
      </w:r>
    </w:p>
    <w:p w:rsidR="009C2410" w:rsidRPr="006C1238" w:rsidRDefault="009C2410" w:rsidP="009C2410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val="en"/>
        </w:rPr>
      </w:pPr>
    </w:p>
    <w:p w:rsidR="009C2410" w:rsidRPr="00782C43" w:rsidRDefault="009C2410" w:rsidP="009C2410">
      <w:pPr>
        <w:rPr>
          <w:rFonts w:ascii="Roboto" w:hAnsi="Roboto"/>
          <w:b/>
          <w:i/>
          <w:sz w:val="24"/>
          <w:szCs w:val="24"/>
          <w:lang w:val="en"/>
        </w:rPr>
      </w:pPr>
      <w:r w:rsidRPr="00782C43">
        <w:rPr>
          <w:rFonts w:ascii="Roboto" w:hAnsi="Roboto"/>
          <w:b/>
          <w:i/>
          <w:sz w:val="24"/>
          <w:szCs w:val="24"/>
          <w:lang w:val="en"/>
        </w:rPr>
        <w:t xml:space="preserve">Waiver: I give permission for my child to attend the Southland Academy Summer Camp Program. I give permission to camp directors/instructors to seek treatment for my child should he/she become injured and I cannot be reached. I release The Southland Academy, its staff and the instructors of the Southland Academy Camp Program from responsibility for any injury. </w:t>
      </w:r>
    </w:p>
    <w:p w:rsidR="009C2410" w:rsidRPr="00782C43" w:rsidRDefault="009C2410" w:rsidP="009C2410">
      <w:pPr>
        <w:rPr>
          <w:rFonts w:ascii="Roboto" w:hAnsi="Roboto"/>
          <w:b/>
          <w:sz w:val="28"/>
          <w:szCs w:val="28"/>
          <w:lang w:val="en"/>
        </w:rPr>
      </w:pPr>
      <w:r w:rsidRPr="00782C43">
        <w:rPr>
          <w:rFonts w:ascii="Roboto" w:hAnsi="Roboto"/>
          <w:b/>
          <w:sz w:val="28"/>
          <w:szCs w:val="28"/>
          <w:lang w:val="en"/>
        </w:rPr>
        <w:t>Please print and sign your name on the line below.</w:t>
      </w:r>
    </w:p>
    <w:p w:rsidR="009C2410" w:rsidRPr="00782C43" w:rsidRDefault="009C2410" w:rsidP="009C2410">
      <w:pPr>
        <w:contextualSpacing/>
        <w:rPr>
          <w:rFonts w:ascii="Roboto" w:hAnsi="Roboto"/>
          <w:b/>
          <w:sz w:val="28"/>
          <w:szCs w:val="28"/>
          <w:lang w:val="en"/>
        </w:rPr>
      </w:pPr>
      <w:r w:rsidRPr="00782C43">
        <w:rPr>
          <w:rFonts w:ascii="Roboto" w:hAnsi="Roboto"/>
          <w:b/>
          <w:sz w:val="28"/>
          <w:szCs w:val="28"/>
          <w:lang w:val="en"/>
        </w:rPr>
        <w:t>Par</w:t>
      </w:r>
      <w:r w:rsidR="00BE4D10" w:rsidRPr="00782C43">
        <w:rPr>
          <w:rFonts w:ascii="Roboto" w:hAnsi="Roboto"/>
          <w:b/>
          <w:sz w:val="28"/>
          <w:szCs w:val="28"/>
          <w:lang w:val="en"/>
        </w:rPr>
        <w:t xml:space="preserve">ent’s Printed Name </w:t>
      </w:r>
      <w:r w:rsidRPr="00782C43">
        <w:rPr>
          <w:rFonts w:ascii="Roboto" w:hAnsi="Roboto"/>
          <w:b/>
          <w:sz w:val="28"/>
          <w:szCs w:val="28"/>
          <w:lang w:val="en"/>
        </w:rPr>
        <w:t>_______________________________</w:t>
      </w:r>
      <w:r w:rsidR="00782C43">
        <w:rPr>
          <w:rFonts w:ascii="Roboto" w:hAnsi="Roboto"/>
          <w:b/>
          <w:sz w:val="28"/>
          <w:szCs w:val="28"/>
          <w:lang w:val="en"/>
        </w:rPr>
        <w:t>________________________</w:t>
      </w:r>
    </w:p>
    <w:p w:rsidR="00BE4D10" w:rsidRPr="00782C43" w:rsidRDefault="00BE4D10" w:rsidP="009C2410">
      <w:pPr>
        <w:contextualSpacing/>
        <w:rPr>
          <w:rFonts w:ascii="Roboto" w:hAnsi="Roboto"/>
          <w:b/>
          <w:sz w:val="28"/>
          <w:szCs w:val="28"/>
          <w:lang w:val="en"/>
        </w:rPr>
      </w:pPr>
    </w:p>
    <w:p w:rsidR="009C2410" w:rsidRPr="00782C43" w:rsidRDefault="009C2410" w:rsidP="009C2410">
      <w:pPr>
        <w:contextualSpacing/>
        <w:rPr>
          <w:rFonts w:ascii="Roboto" w:hAnsi="Roboto"/>
          <w:b/>
          <w:sz w:val="28"/>
          <w:szCs w:val="28"/>
          <w:lang w:val="en"/>
        </w:rPr>
      </w:pPr>
      <w:r w:rsidRPr="00782C43">
        <w:rPr>
          <w:rFonts w:ascii="Roboto" w:hAnsi="Roboto"/>
          <w:b/>
          <w:sz w:val="28"/>
          <w:szCs w:val="28"/>
          <w:lang w:val="en"/>
        </w:rPr>
        <w:t>Parent</w:t>
      </w:r>
      <w:r w:rsidR="00782C43">
        <w:rPr>
          <w:rFonts w:ascii="Roboto" w:hAnsi="Roboto"/>
          <w:b/>
          <w:sz w:val="28"/>
          <w:szCs w:val="28"/>
          <w:lang w:val="en"/>
        </w:rPr>
        <w:t>’s</w:t>
      </w:r>
      <w:r w:rsidRPr="00782C43">
        <w:rPr>
          <w:rFonts w:ascii="Roboto" w:hAnsi="Roboto"/>
          <w:b/>
          <w:sz w:val="28"/>
          <w:szCs w:val="28"/>
          <w:lang w:val="en"/>
        </w:rPr>
        <w:t xml:space="preserve"> Signature____________________________________________________________</w:t>
      </w:r>
    </w:p>
    <w:p w:rsidR="00BE4D10" w:rsidRPr="00782C43" w:rsidRDefault="00BE4D10" w:rsidP="009C2410">
      <w:pPr>
        <w:contextualSpacing/>
        <w:rPr>
          <w:rFonts w:ascii="Roboto" w:hAnsi="Roboto"/>
          <w:b/>
          <w:sz w:val="28"/>
          <w:szCs w:val="28"/>
          <w:lang w:val="en"/>
        </w:rPr>
      </w:pPr>
    </w:p>
    <w:p w:rsidR="009C2410" w:rsidRPr="00782C43" w:rsidRDefault="009C2410">
      <w:pPr>
        <w:contextualSpacing/>
        <w:rPr>
          <w:rFonts w:ascii="Roboto" w:hAnsi="Roboto"/>
          <w:color w:val="3F3F3E"/>
          <w:sz w:val="28"/>
          <w:szCs w:val="28"/>
          <w:lang w:val="en"/>
        </w:rPr>
      </w:pPr>
      <w:r w:rsidRPr="00782C43">
        <w:rPr>
          <w:rFonts w:ascii="Roboto" w:hAnsi="Roboto"/>
          <w:b/>
          <w:sz w:val="28"/>
          <w:szCs w:val="28"/>
          <w:lang w:val="en"/>
        </w:rPr>
        <w:t>Date</w:t>
      </w:r>
      <w:proofErr w:type="gramStart"/>
      <w:r w:rsidRPr="00782C43">
        <w:rPr>
          <w:rFonts w:ascii="Roboto" w:hAnsi="Roboto"/>
          <w:b/>
          <w:sz w:val="28"/>
          <w:szCs w:val="28"/>
          <w:lang w:val="en"/>
        </w:rPr>
        <w:t>:_</w:t>
      </w:r>
      <w:proofErr w:type="gramEnd"/>
      <w:r w:rsidRPr="00782C43">
        <w:rPr>
          <w:rFonts w:ascii="Roboto" w:hAnsi="Roboto"/>
          <w:b/>
          <w:sz w:val="28"/>
          <w:szCs w:val="28"/>
          <w:lang w:val="en"/>
        </w:rPr>
        <w:t>___________________________</w:t>
      </w:r>
    </w:p>
    <w:p w:rsidR="009C2410" w:rsidRDefault="009C2410"/>
    <w:p w:rsidR="009775F1" w:rsidRDefault="009775F1"/>
    <w:p w:rsidR="009775F1" w:rsidRPr="009775F1" w:rsidRDefault="009775F1" w:rsidP="009775F1">
      <w:pPr>
        <w:jc w:val="center"/>
        <w:rPr>
          <w:b/>
          <w:sz w:val="28"/>
          <w:szCs w:val="28"/>
        </w:rPr>
      </w:pPr>
      <w:r w:rsidRPr="009775F1">
        <w:rPr>
          <w:b/>
          <w:sz w:val="28"/>
          <w:szCs w:val="28"/>
        </w:rPr>
        <w:t>Refer to the backside of this form for the camp selections.</w:t>
      </w:r>
    </w:p>
    <w:sectPr w:rsidR="009775F1" w:rsidRPr="009775F1" w:rsidSect="00692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Slab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38"/>
    <w:rsid w:val="000D42F8"/>
    <w:rsid w:val="001050CB"/>
    <w:rsid w:val="00147C27"/>
    <w:rsid w:val="004E4794"/>
    <w:rsid w:val="00692526"/>
    <w:rsid w:val="006C1238"/>
    <w:rsid w:val="006D6F7D"/>
    <w:rsid w:val="00746C2E"/>
    <w:rsid w:val="007660FD"/>
    <w:rsid w:val="00782C43"/>
    <w:rsid w:val="007D613C"/>
    <w:rsid w:val="007F0AA8"/>
    <w:rsid w:val="00823287"/>
    <w:rsid w:val="00830BCA"/>
    <w:rsid w:val="008466C8"/>
    <w:rsid w:val="009353E9"/>
    <w:rsid w:val="00952DBB"/>
    <w:rsid w:val="009775F1"/>
    <w:rsid w:val="00986E92"/>
    <w:rsid w:val="009B2A7F"/>
    <w:rsid w:val="009C2410"/>
    <w:rsid w:val="00A44F80"/>
    <w:rsid w:val="00A630CE"/>
    <w:rsid w:val="00AE44ED"/>
    <w:rsid w:val="00B6518E"/>
    <w:rsid w:val="00BC57FA"/>
    <w:rsid w:val="00BE4D10"/>
    <w:rsid w:val="00C93356"/>
    <w:rsid w:val="00D2628C"/>
    <w:rsid w:val="00D62C05"/>
    <w:rsid w:val="00E108F0"/>
    <w:rsid w:val="00F3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F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7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F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7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2019-05-07T16:17:00Z</cp:lastPrinted>
  <dcterms:created xsi:type="dcterms:W3CDTF">2019-05-07T16:23:00Z</dcterms:created>
  <dcterms:modified xsi:type="dcterms:W3CDTF">2019-05-07T16:23:00Z</dcterms:modified>
</cp:coreProperties>
</file>