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D" w:rsidRPr="00C921DF" w:rsidRDefault="00C921DF" w:rsidP="00C921DF">
      <w:pPr>
        <w:jc w:val="center"/>
        <w:rPr>
          <w:b/>
          <w:sz w:val="28"/>
          <w:szCs w:val="28"/>
        </w:rPr>
      </w:pPr>
      <w:r w:rsidRPr="00C921DF">
        <w:rPr>
          <w:b/>
          <w:sz w:val="28"/>
          <w:szCs w:val="28"/>
        </w:rPr>
        <w:t>Clark County School District 161</w:t>
      </w:r>
    </w:p>
    <w:p w:rsidR="00C921DF" w:rsidRPr="00C921DF" w:rsidRDefault="00C921DF" w:rsidP="00C921DF">
      <w:pPr>
        <w:jc w:val="center"/>
        <w:rPr>
          <w:b/>
          <w:sz w:val="28"/>
          <w:szCs w:val="28"/>
        </w:rPr>
      </w:pPr>
      <w:r w:rsidRPr="00C921DF">
        <w:rPr>
          <w:b/>
          <w:sz w:val="28"/>
          <w:szCs w:val="28"/>
        </w:rPr>
        <w:t>Regular School Board Meeting</w:t>
      </w:r>
    </w:p>
    <w:p w:rsidR="00C921DF" w:rsidRPr="00C921DF" w:rsidRDefault="00C921DF" w:rsidP="00C921DF">
      <w:pPr>
        <w:jc w:val="center"/>
        <w:rPr>
          <w:b/>
          <w:sz w:val="28"/>
          <w:szCs w:val="28"/>
        </w:rPr>
      </w:pPr>
      <w:r w:rsidRPr="00C921DF">
        <w:rPr>
          <w:b/>
          <w:sz w:val="28"/>
          <w:szCs w:val="28"/>
        </w:rPr>
        <w:t>June 8, 2015</w:t>
      </w:r>
    </w:p>
    <w:p w:rsidR="00C921DF" w:rsidRPr="00C921DF" w:rsidRDefault="00C921DF" w:rsidP="00C921DF">
      <w:pPr>
        <w:jc w:val="center"/>
        <w:rPr>
          <w:b/>
          <w:sz w:val="28"/>
          <w:szCs w:val="28"/>
        </w:rPr>
      </w:pPr>
    </w:p>
    <w:p w:rsidR="00C921DF" w:rsidRDefault="00C921DF" w:rsidP="00C921DF">
      <w:pPr>
        <w:jc w:val="center"/>
        <w:rPr>
          <w:b/>
          <w:sz w:val="28"/>
          <w:szCs w:val="28"/>
        </w:rPr>
      </w:pPr>
      <w:r w:rsidRPr="00C921DF">
        <w:rPr>
          <w:b/>
          <w:sz w:val="28"/>
          <w:szCs w:val="28"/>
        </w:rPr>
        <w:t>MINUTES</w:t>
      </w:r>
    </w:p>
    <w:p w:rsidR="00C921DF" w:rsidRDefault="00C921DF" w:rsidP="00C921DF">
      <w:pPr>
        <w:jc w:val="center"/>
        <w:rPr>
          <w:b/>
          <w:sz w:val="28"/>
          <w:szCs w:val="28"/>
        </w:rPr>
      </w:pPr>
    </w:p>
    <w:p w:rsidR="00C921DF" w:rsidRPr="00C921DF" w:rsidRDefault="00C921DF" w:rsidP="00C921DF">
      <w:pPr>
        <w:rPr>
          <w:sz w:val="28"/>
          <w:szCs w:val="28"/>
        </w:rPr>
      </w:pPr>
      <w:r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6:30 p.m.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sz w:val="28"/>
          <w:szCs w:val="28"/>
        </w:rPr>
      </w:pPr>
      <w:r>
        <w:rPr>
          <w:b/>
          <w:sz w:val="28"/>
          <w:szCs w:val="28"/>
        </w:rPr>
        <w:t>Roll Call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Erin </w:t>
      </w:r>
      <w:proofErr w:type="spellStart"/>
      <w:r>
        <w:rPr>
          <w:sz w:val="28"/>
          <w:szCs w:val="28"/>
        </w:rPr>
        <w:t>Haight</w:t>
      </w:r>
      <w:proofErr w:type="spellEnd"/>
      <w:r>
        <w:rPr>
          <w:sz w:val="28"/>
          <w:szCs w:val="28"/>
        </w:rPr>
        <w:t>-Mortensen</w:t>
      </w:r>
    </w:p>
    <w:p w:rsidR="00C921DF" w:rsidRDefault="00C921DF" w:rsidP="00C921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Sherrie Mead</w:t>
      </w:r>
    </w:p>
    <w:p w:rsidR="00C921DF" w:rsidRDefault="00C921DF" w:rsidP="00C921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Stephanie </w:t>
      </w:r>
      <w:proofErr w:type="spellStart"/>
      <w:r>
        <w:rPr>
          <w:sz w:val="28"/>
          <w:szCs w:val="28"/>
        </w:rPr>
        <w:t>Eddins</w:t>
      </w:r>
      <w:proofErr w:type="spellEnd"/>
    </w:p>
    <w:p w:rsidR="00C921DF" w:rsidRDefault="00C921DF" w:rsidP="00C921DF">
      <w:pPr>
        <w:rPr>
          <w:sz w:val="28"/>
          <w:szCs w:val="28"/>
        </w:rPr>
      </w:pPr>
    </w:p>
    <w:p w:rsidR="00C921DF" w:rsidRDefault="00C921DF" w:rsidP="00C921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Orvin</w:t>
      </w:r>
      <w:proofErr w:type="spellEnd"/>
      <w:r>
        <w:rPr>
          <w:sz w:val="28"/>
          <w:szCs w:val="28"/>
        </w:rPr>
        <w:t xml:space="preserve"> Jorgensen and Melissa Farr excused.</w:t>
      </w:r>
    </w:p>
    <w:p w:rsidR="00C921DF" w:rsidRDefault="00C921DF" w:rsidP="00C921DF">
      <w:pPr>
        <w:rPr>
          <w:sz w:val="28"/>
          <w:szCs w:val="28"/>
        </w:rPr>
      </w:pPr>
    </w:p>
    <w:p w:rsidR="00C921DF" w:rsidRDefault="00C921DF" w:rsidP="00C921DF">
      <w:pPr>
        <w:rPr>
          <w:sz w:val="28"/>
          <w:szCs w:val="28"/>
        </w:rPr>
      </w:pPr>
      <w:r w:rsidRPr="00C921DF">
        <w:rPr>
          <w:b/>
          <w:sz w:val="28"/>
          <w:szCs w:val="28"/>
        </w:rPr>
        <w:t>Attendance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Daniel </w:t>
      </w:r>
      <w:proofErr w:type="spellStart"/>
      <w:r>
        <w:rPr>
          <w:sz w:val="28"/>
          <w:szCs w:val="28"/>
        </w:rPr>
        <w:t>Lantis</w:t>
      </w:r>
      <w:proofErr w:type="spellEnd"/>
      <w:r>
        <w:rPr>
          <w:sz w:val="28"/>
          <w:szCs w:val="28"/>
        </w:rPr>
        <w:t>, Superintendent</w:t>
      </w:r>
    </w:p>
    <w:p w:rsidR="00C921DF" w:rsidRDefault="00C921DF" w:rsidP="00C921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Gayle Woods, Business Manager</w:t>
      </w:r>
    </w:p>
    <w:p w:rsidR="00C921DF" w:rsidRDefault="00C921DF" w:rsidP="00C921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Sherry </w:t>
      </w:r>
      <w:proofErr w:type="spellStart"/>
      <w:r>
        <w:rPr>
          <w:sz w:val="28"/>
          <w:szCs w:val="28"/>
        </w:rPr>
        <w:t>Locascio</w:t>
      </w:r>
      <w:proofErr w:type="spellEnd"/>
      <w:r>
        <w:rPr>
          <w:sz w:val="28"/>
          <w:szCs w:val="28"/>
        </w:rPr>
        <w:t>, Board Clerk</w:t>
      </w:r>
    </w:p>
    <w:p w:rsidR="00C921DF" w:rsidRDefault="00C921DF" w:rsidP="00C921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Kathy Wagoner, CCEA President</w:t>
      </w:r>
    </w:p>
    <w:p w:rsidR="00C921DF" w:rsidRPr="00C921DF" w:rsidRDefault="00C921DF" w:rsidP="00C921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Julie Baker, CCEA Treasurer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Pr="00C921DF" w:rsidRDefault="00C921DF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Mead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approve the agenda with the following changes: Action Items: item iii. Transfer of Personnel with the additional items moved down appropriately. </w:t>
      </w:r>
      <w:proofErr w:type="gramStart"/>
      <w:r>
        <w:rPr>
          <w:sz w:val="28"/>
          <w:szCs w:val="28"/>
        </w:rPr>
        <w:t>Also, item ix.</w:t>
      </w:r>
      <w:proofErr w:type="gramEnd"/>
      <w:r>
        <w:rPr>
          <w:sz w:val="28"/>
          <w:szCs w:val="28"/>
        </w:rPr>
        <w:t xml:space="preserve"> Executive Session added. Motion passed unanimously. 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Pr="00C921DF" w:rsidRDefault="00C921DF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Mead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approve the minutes from the board meetings of May 11, 2015 and May 26, 2015 as presented. Motion passed unanimously. </w:t>
      </w:r>
    </w:p>
    <w:p w:rsidR="00C921DF" w:rsidRDefault="00C921DF" w:rsidP="00C921DF">
      <w:pPr>
        <w:rPr>
          <w:b/>
          <w:sz w:val="28"/>
          <w:szCs w:val="28"/>
        </w:rPr>
      </w:pPr>
    </w:p>
    <w:p w:rsidR="00065121" w:rsidRDefault="00065121" w:rsidP="00C921DF">
      <w:pPr>
        <w:rPr>
          <w:b/>
          <w:sz w:val="28"/>
          <w:szCs w:val="28"/>
        </w:rPr>
      </w:pPr>
    </w:p>
    <w:p w:rsidR="00065121" w:rsidRDefault="00065121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Consent Agenda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Mead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accept the Consent Agenda as presented. Motion passed unanimously.</w:t>
      </w:r>
    </w:p>
    <w:p w:rsidR="00C921DF" w:rsidRDefault="00C921DF" w:rsidP="00C921DF">
      <w:pPr>
        <w:rPr>
          <w:sz w:val="28"/>
          <w:szCs w:val="28"/>
        </w:rPr>
      </w:pPr>
    </w:p>
    <w:p w:rsidR="00E62542" w:rsidRDefault="00E62542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Mrs. Woods suggested the board consider purchasing a copy machine rather than continuing to lease. The current lease agreement </w:t>
      </w:r>
      <w:r w:rsidR="00065121">
        <w:rPr>
          <w:sz w:val="28"/>
          <w:szCs w:val="28"/>
        </w:rPr>
        <w:t xml:space="preserve">is up and </w:t>
      </w:r>
      <w:r>
        <w:rPr>
          <w:sz w:val="28"/>
          <w:szCs w:val="28"/>
        </w:rPr>
        <w:t>needs to be updated</w:t>
      </w:r>
      <w:r w:rsidR="000651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6512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board</w:t>
      </w:r>
      <w:proofErr w:type="gramEnd"/>
      <w:r>
        <w:rPr>
          <w:sz w:val="28"/>
          <w:szCs w:val="28"/>
        </w:rPr>
        <w:t xml:space="preserve"> cannot make five year lease agreements. Mrs. Woods will research the cost in previous years for </w:t>
      </w:r>
      <w:r w:rsidR="00467053">
        <w:rPr>
          <w:sz w:val="28"/>
          <w:szCs w:val="28"/>
        </w:rPr>
        <w:t xml:space="preserve">leasing </w:t>
      </w:r>
      <w:r>
        <w:rPr>
          <w:sz w:val="28"/>
          <w:szCs w:val="28"/>
        </w:rPr>
        <w:t>the Ricoh copier and the cost of purchasing a copier and maintenance contract.</w:t>
      </w:r>
    </w:p>
    <w:p w:rsidR="00470979" w:rsidRDefault="00470979" w:rsidP="00C921DF">
      <w:pPr>
        <w:rPr>
          <w:sz w:val="28"/>
          <w:szCs w:val="28"/>
        </w:rPr>
      </w:pPr>
    </w:p>
    <w:p w:rsidR="00470979" w:rsidRPr="00C921DF" w:rsidRDefault="00470979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Mrs. Woods informed the board that $33,190.07 was received from forest funds. 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Items</w:t>
      </w:r>
    </w:p>
    <w:p w:rsidR="00E62542" w:rsidRDefault="00E62542" w:rsidP="00C921DF">
      <w:pPr>
        <w:rPr>
          <w:b/>
          <w:sz w:val="28"/>
          <w:szCs w:val="28"/>
        </w:rPr>
      </w:pPr>
    </w:p>
    <w:p w:rsidR="00E62542" w:rsidRPr="00E62542" w:rsidRDefault="00E62542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Lantis</w:t>
      </w:r>
      <w:proofErr w:type="spellEnd"/>
      <w:r>
        <w:rPr>
          <w:sz w:val="28"/>
          <w:szCs w:val="28"/>
        </w:rPr>
        <w:t xml:space="preserve"> informed the board that Richard </w:t>
      </w:r>
      <w:proofErr w:type="spellStart"/>
      <w:r>
        <w:rPr>
          <w:sz w:val="28"/>
          <w:szCs w:val="28"/>
        </w:rPr>
        <w:t>Neves</w:t>
      </w:r>
      <w:proofErr w:type="spellEnd"/>
      <w:r>
        <w:rPr>
          <w:sz w:val="28"/>
          <w:szCs w:val="28"/>
        </w:rPr>
        <w:t xml:space="preserve">, the science teacher in the high school, is currently hospitalized and recovering from cancer surgery. At this point, Mr. </w:t>
      </w:r>
      <w:proofErr w:type="spellStart"/>
      <w:r>
        <w:rPr>
          <w:sz w:val="28"/>
          <w:szCs w:val="28"/>
        </w:rPr>
        <w:t>Neves</w:t>
      </w:r>
      <w:proofErr w:type="spellEnd"/>
      <w:r>
        <w:rPr>
          <w:sz w:val="28"/>
          <w:szCs w:val="28"/>
        </w:rPr>
        <w:t xml:space="preserve"> intends to return next year</w:t>
      </w:r>
      <w:r w:rsidR="00467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Delegations/Committee/Patron Input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Administration Reports</w:t>
      </w:r>
    </w:p>
    <w:p w:rsidR="00E62542" w:rsidRDefault="00E62542" w:rsidP="00C921DF">
      <w:pPr>
        <w:rPr>
          <w:b/>
          <w:sz w:val="28"/>
          <w:szCs w:val="28"/>
        </w:rPr>
      </w:pPr>
    </w:p>
    <w:p w:rsidR="00E62542" w:rsidRPr="00E62542" w:rsidRDefault="00E62542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Transportation Report: Mr. </w:t>
      </w:r>
      <w:proofErr w:type="spellStart"/>
      <w:r>
        <w:rPr>
          <w:sz w:val="28"/>
          <w:szCs w:val="28"/>
        </w:rPr>
        <w:t>Lantis</w:t>
      </w:r>
      <w:proofErr w:type="spellEnd"/>
      <w:r>
        <w:rPr>
          <w:sz w:val="28"/>
          <w:szCs w:val="28"/>
        </w:rPr>
        <w:t xml:space="preserve"> informed the board that he has found a used 2011, 53</w:t>
      </w:r>
      <w:r w:rsidR="00467053">
        <w:rPr>
          <w:sz w:val="28"/>
          <w:szCs w:val="28"/>
        </w:rPr>
        <w:t>-</w:t>
      </w:r>
      <w:r>
        <w:rPr>
          <w:sz w:val="28"/>
          <w:szCs w:val="28"/>
        </w:rPr>
        <w:t xml:space="preserve">passenger bus that was used in Idaho and meets Idaho specifications. It may be possible to purchase the bus for $52,000. Mr. </w:t>
      </w:r>
      <w:proofErr w:type="spellStart"/>
      <w:r>
        <w:rPr>
          <w:sz w:val="28"/>
          <w:szCs w:val="28"/>
        </w:rPr>
        <w:t>Lantis</w:t>
      </w:r>
      <w:proofErr w:type="spellEnd"/>
      <w:r>
        <w:rPr>
          <w:sz w:val="28"/>
          <w:szCs w:val="28"/>
        </w:rPr>
        <w:t xml:space="preserve"> will provide more information as it becomes available. </w:t>
      </w: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Items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. Finalize Negotiations:</w:t>
      </w:r>
      <w:r w:rsidR="00E62542">
        <w:rPr>
          <w:b/>
          <w:sz w:val="28"/>
          <w:szCs w:val="28"/>
        </w:rPr>
        <w:t xml:space="preserve"> </w:t>
      </w:r>
      <w:r w:rsidR="00E62542">
        <w:rPr>
          <w:sz w:val="28"/>
          <w:szCs w:val="28"/>
        </w:rPr>
        <w:t xml:space="preserve">Mrs. Mortensen informed the board that negotiations were complete. It was agreed during negotiations that the district pay rate would stay the same for staff who would have a pay reduction under the state pay scale </w:t>
      </w:r>
      <w:r w:rsidR="00467053">
        <w:rPr>
          <w:sz w:val="28"/>
          <w:szCs w:val="28"/>
        </w:rPr>
        <w:t xml:space="preserve">and would continue </w:t>
      </w:r>
      <w:r w:rsidR="00E62542">
        <w:rPr>
          <w:sz w:val="28"/>
          <w:szCs w:val="28"/>
        </w:rPr>
        <w:t xml:space="preserve">until the state pay scale catches up with the district pay scale. </w:t>
      </w:r>
    </w:p>
    <w:p w:rsidR="00E62542" w:rsidRDefault="00E62542" w:rsidP="00C921DF">
      <w:pPr>
        <w:rPr>
          <w:sz w:val="28"/>
          <w:szCs w:val="28"/>
        </w:rPr>
      </w:pPr>
    </w:p>
    <w:p w:rsidR="00E62542" w:rsidRDefault="00E62542" w:rsidP="00C921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motion was made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and seconded by Mrs. Mead to approve the Professional Agreement for the 2015-2016 school </w:t>
      </w: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>. Motion passed unanimously.</w:t>
      </w:r>
    </w:p>
    <w:p w:rsidR="00E62542" w:rsidRDefault="00E62542" w:rsidP="00C921DF">
      <w:pPr>
        <w:rPr>
          <w:sz w:val="28"/>
          <w:szCs w:val="28"/>
        </w:rPr>
      </w:pPr>
    </w:p>
    <w:p w:rsidR="00C921DF" w:rsidRPr="00E62542" w:rsidRDefault="00C921DF" w:rsidP="00C921DF">
      <w:pPr>
        <w:rPr>
          <w:sz w:val="28"/>
          <w:szCs w:val="28"/>
        </w:rPr>
      </w:pPr>
      <w:r>
        <w:rPr>
          <w:b/>
          <w:sz w:val="28"/>
          <w:szCs w:val="28"/>
        </w:rPr>
        <w:t>ii. Open Positions:</w:t>
      </w:r>
      <w:r w:rsidR="00E62542">
        <w:rPr>
          <w:b/>
          <w:sz w:val="28"/>
          <w:szCs w:val="28"/>
        </w:rPr>
        <w:t xml:space="preserve"> </w:t>
      </w:r>
      <w:r w:rsidR="00E62542">
        <w:rPr>
          <w:sz w:val="28"/>
          <w:szCs w:val="28"/>
        </w:rPr>
        <w:t xml:space="preserve">A motion was made by Mrs. Mead and seconded by Mrs. </w:t>
      </w:r>
      <w:proofErr w:type="spellStart"/>
      <w:r w:rsidR="00E62542">
        <w:rPr>
          <w:sz w:val="28"/>
          <w:szCs w:val="28"/>
        </w:rPr>
        <w:t>Eddins</w:t>
      </w:r>
      <w:proofErr w:type="spellEnd"/>
      <w:r w:rsidR="00E62542">
        <w:rPr>
          <w:sz w:val="28"/>
          <w:szCs w:val="28"/>
        </w:rPr>
        <w:t xml:space="preserve"> to open the position of bus washer for the summer at the rate of $8.50 per hour. Motion passed unanimously.  Mrs. Wagoner asked if the board would consider letting a class or organization do the bus washing as a fund raiser. If anyone is interested either as an individual or a group, they must submit a letter of interest to the district. 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sz w:val="28"/>
          <w:szCs w:val="28"/>
        </w:rPr>
      </w:pPr>
      <w:r>
        <w:rPr>
          <w:b/>
          <w:sz w:val="28"/>
          <w:szCs w:val="28"/>
        </w:rPr>
        <w:t>iii. Transfer of Personnel:</w:t>
      </w:r>
      <w:r w:rsidR="00A9172E">
        <w:rPr>
          <w:b/>
          <w:sz w:val="28"/>
          <w:szCs w:val="28"/>
        </w:rPr>
        <w:t xml:space="preserve"> </w:t>
      </w:r>
      <w:r w:rsidR="00A9172E">
        <w:rPr>
          <w:sz w:val="28"/>
          <w:szCs w:val="28"/>
        </w:rPr>
        <w:t xml:space="preserve">Mr. </w:t>
      </w:r>
      <w:proofErr w:type="spellStart"/>
      <w:r w:rsidR="00A9172E">
        <w:rPr>
          <w:sz w:val="28"/>
          <w:szCs w:val="28"/>
        </w:rPr>
        <w:t>Lantis</w:t>
      </w:r>
      <w:proofErr w:type="spellEnd"/>
      <w:r w:rsidR="00A9172E">
        <w:rPr>
          <w:sz w:val="28"/>
          <w:szCs w:val="28"/>
        </w:rPr>
        <w:t xml:space="preserve"> requested the board approve transferring Paula Gordon from a full-time Title I teacher to the 21st Century Grant Director position and supplemental hours as a Title I teacher. Mrs. </w:t>
      </w:r>
      <w:proofErr w:type="spellStart"/>
      <w:r w:rsidR="00A9172E">
        <w:rPr>
          <w:sz w:val="28"/>
          <w:szCs w:val="28"/>
        </w:rPr>
        <w:t>Eddins</w:t>
      </w:r>
      <w:proofErr w:type="spellEnd"/>
      <w:r w:rsidR="00A9172E">
        <w:rPr>
          <w:sz w:val="28"/>
          <w:szCs w:val="28"/>
        </w:rPr>
        <w:t xml:space="preserve"> made a motion for such a transfer and Mrs. Mead seconded. Motion passed unanimously.</w:t>
      </w:r>
    </w:p>
    <w:p w:rsidR="00A9172E" w:rsidRPr="00A9172E" w:rsidRDefault="00A9172E" w:rsidP="00C921DF">
      <w:pPr>
        <w:rPr>
          <w:sz w:val="28"/>
          <w:szCs w:val="28"/>
        </w:rPr>
      </w:pPr>
    </w:p>
    <w:p w:rsidR="00C921DF" w:rsidRPr="00A9172E" w:rsidRDefault="00C921DF" w:rsidP="00C921DF">
      <w:pPr>
        <w:rPr>
          <w:sz w:val="28"/>
          <w:szCs w:val="28"/>
        </w:rPr>
      </w:pPr>
      <w:r>
        <w:rPr>
          <w:b/>
          <w:sz w:val="28"/>
          <w:szCs w:val="28"/>
        </w:rPr>
        <w:t>iv. Pay Bills:</w:t>
      </w:r>
      <w:r w:rsidR="00A9172E">
        <w:rPr>
          <w:b/>
          <w:sz w:val="28"/>
          <w:szCs w:val="28"/>
        </w:rPr>
        <w:t xml:space="preserve"> </w:t>
      </w:r>
      <w:r w:rsidR="00A9172E">
        <w:rPr>
          <w:sz w:val="28"/>
          <w:szCs w:val="28"/>
        </w:rPr>
        <w:t>Bills were presented and paid.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sz w:val="28"/>
          <w:szCs w:val="28"/>
        </w:rPr>
      </w:pPr>
      <w:r>
        <w:rPr>
          <w:b/>
          <w:sz w:val="28"/>
          <w:szCs w:val="28"/>
        </w:rPr>
        <w:t>v. Purchases over $1,000:</w:t>
      </w:r>
      <w:r w:rsidR="00A9172E">
        <w:rPr>
          <w:b/>
          <w:sz w:val="28"/>
          <w:szCs w:val="28"/>
        </w:rPr>
        <w:t xml:space="preserve"> </w:t>
      </w:r>
      <w:r w:rsidR="00A9172E">
        <w:rPr>
          <w:sz w:val="28"/>
          <w:szCs w:val="28"/>
        </w:rPr>
        <w:t xml:space="preserve">A motion was made by Mrs. Mead and seconded by Mrs. </w:t>
      </w:r>
      <w:proofErr w:type="spellStart"/>
      <w:r w:rsidR="00A9172E">
        <w:rPr>
          <w:sz w:val="28"/>
          <w:szCs w:val="28"/>
        </w:rPr>
        <w:t>Eddins</w:t>
      </w:r>
      <w:proofErr w:type="spellEnd"/>
      <w:r w:rsidR="00A9172E">
        <w:rPr>
          <w:sz w:val="28"/>
          <w:szCs w:val="28"/>
        </w:rPr>
        <w:t xml:space="preserve"> to approve the payment of $1,450 to Networks and More for the one-year Secure School Subscription and </w:t>
      </w:r>
      <w:proofErr w:type="spellStart"/>
      <w:r w:rsidR="00A9172E">
        <w:rPr>
          <w:sz w:val="28"/>
          <w:szCs w:val="28"/>
        </w:rPr>
        <w:t>Ipad</w:t>
      </w:r>
      <w:proofErr w:type="spellEnd"/>
      <w:r w:rsidR="00A9172E">
        <w:rPr>
          <w:sz w:val="28"/>
          <w:szCs w:val="28"/>
        </w:rPr>
        <w:t>/Android support. Motion passed unanimously.</w:t>
      </w:r>
    </w:p>
    <w:p w:rsidR="00A9172E" w:rsidRDefault="00A9172E" w:rsidP="00C921DF">
      <w:pPr>
        <w:rPr>
          <w:sz w:val="28"/>
          <w:szCs w:val="28"/>
        </w:rPr>
      </w:pPr>
    </w:p>
    <w:p w:rsidR="00A9172E" w:rsidRDefault="00A9172E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and seconded by Mrs. Mead to pay Dell $4,138.35 for five </w:t>
      </w:r>
      <w:proofErr w:type="spellStart"/>
      <w:r>
        <w:rPr>
          <w:sz w:val="28"/>
          <w:szCs w:val="28"/>
        </w:rPr>
        <w:t>Optiplex</w:t>
      </w:r>
      <w:proofErr w:type="spellEnd"/>
      <w:r>
        <w:rPr>
          <w:sz w:val="28"/>
          <w:szCs w:val="28"/>
        </w:rPr>
        <w:t xml:space="preserve"> computers for the business management class.</w:t>
      </w:r>
    </w:p>
    <w:p w:rsidR="00A9172E" w:rsidRDefault="00A9172E" w:rsidP="00C921DF">
      <w:pPr>
        <w:rPr>
          <w:sz w:val="28"/>
          <w:szCs w:val="28"/>
        </w:rPr>
      </w:pPr>
      <w:r>
        <w:rPr>
          <w:sz w:val="28"/>
          <w:szCs w:val="28"/>
        </w:rPr>
        <w:t>Motion passed unanimously.</w:t>
      </w:r>
    </w:p>
    <w:p w:rsidR="00A9172E" w:rsidRDefault="00A9172E" w:rsidP="00C921DF">
      <w:pPr>
        <w:rPr>
          <w:sz w:val="28"/>
          <w:szCs w:val="28"/>
        </w:rPr>
      </w:pPr>
    </w:p>
    <w:p w:rsidR="00A9172E" w:rsidRDefault="00A9172E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Mead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pay the Idaho School Board Association $1,316.43 for the 2015-</w:t>
      </w:r>
      <w:r w:rsidR="00470979">
        <w:rPr>
          <w:sz w:val="28"/>
          <w:szCs w:val="28"/>
        </w:rPr>
        <w:t>20</w:t>
      </w:r>
      <w:r>
        <w:rPr>
          <w:sz w:val="28"/>
          <w:szCs w:val="28"/>
        </w:rPr>
        <w:t>16 dues. Motion passed unanimously.</w:t>
      </w:r>
    </w:p>
    <w:p w:rsidR="00A9172E" w:rsidRDefault="00A9172E" w:rsidP="00C921DF">
      <w:pPr>
        <w:rPr>
          <w:sz w:val="28"/>
          <w:szCs w:val="28"/>
        </w:rPr>
      </w:pPr>
    </w:p>
    <w:p w:rsidR="00A9172E" w:rsidRDefault="00A9172E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Mead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pay Warren Van </w:t>
      </w:r>
      <w:proofErr w:type="spellStart"/>
      <w:r>
        <w:rPr>
          <w:sz w:val="28"/>
          <w:szCs w:val="28"/>
        </w:rPr>
        <w:t>Schalkwyk</w:t>
      </w:r>
      <w:proofErr w:type="spellEnd"/>
      <w:r>
        <w:rPr>
          <w:sz w:val="28"/>
          <w:szCs w:val="28"/>
        </w:rPr>
        <w:t xml:space="preserve"> $2,150 for the volleyball camp which was held last week. It should be noted that Mrs. Woods called Mrs. Mortensen and Mr. Jorgensen last week for phone approval. </w:t>
      </w:r>
      <w:r w:rsidR="00470979">
        <w:rPr>
          <w:sz w:val="28"/>
          <w:szCs w:val="28"/>
        </w:rPr>
        <w:t>Motion passed unanimously.</w:t>
      </w:r>
    </w:p>
    <w:p w:rsidR="00470979" w:rsidRDefault="00470979" w:rsidP="00C921DF">
      <w:pPr>
        <w:rPr>
          <w:sz w:val="28"/>
          <w:szCs w:val="28"/>
        </w:rPr>
      </w:pPr>
    </w:p>
    <w:p w:rsidR="00470979" w:rsidRDefault="00470979" w:rsidP="00C921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was noted that this camp was done without prior approval or knowledge of the board or the athletic director. Mr. </w:t>
      </w:r>
      <w:proofErr w:type="spellStart"/>
      <w:r>
        <w:rPr>
          <w:sz w:val="28"/>
          <w:szCs w:val="28"/>
        </w:rPr>
        <w:t>Lantis</w:t>
      </w:r>
      <w:proofErr w:type="spellEnd"/>
      <w:r>
        <w:rPr>
          <w:sz w:val="28"/>
          <w:szCs w:val="28"/>
        </w:rPr>
        <w:t xml:space="preserve"> will ask Mrs. Grover to emphasize once again to the coaches that purchases/contracts </w:t>
      </w:r>
      <w:r w:rsidR="00467053">
        <w:rPr>
          <w:sz w:val="28"/>
          <w:szCs w:val="28"/>
        </w:rPr>
        <w:t xml:space="preserve">over $1,000 </w:t>
      </w:r>
      <w:r>
        <w:rPr>
          <w:sz w:val="28"/>
          <w:szCs w:val="28"/>
        </w:rPr>
        <w:t>must have prior authorization.</w:t>
      </w:r>
    </w:p>
    <w:p w:rsidR="00470979" w:rsidRDefault="00470979" w:rsidP="00C921DF">
      <w:pPr>
        <w:rPr>
          <w:sz w:val="28"/>
          <w:szCs w:val="28"/>
        </w:rPr>
      </w:pPr>
    </w:p>
    <w:p w:rsidR="00470979" w:rsidRDefault="00470979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and seconded by Mrs. Mead to approve the payment up to but not exceeding $3,000 for Renaissance Learning in both Lindy Ross and the high school building. Motion passed unanimously.</w:t>
      </w:r>
    </w:p>
    <w:p w:rsidR="00470979" w:rsidRDefault="00470979" w:rsidP="00C921DF">
      <w:pPr>
        <w:rPr>
          <w:sz w:val="28"/>
          <w:szCs w:val="28"/>
        </w:rPr>
      </w:pPr>
    </w:p>
    <w:p w:rsidR="00470979" w:rsidRPr="00A9172E" w:rsidRDefault="00470979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Mead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approve an ACH transfer to </w:t>
      </w:r>
      <w:proofErr w:type="spellStart"/>
      <w:r>
        <w:rPr>
          <w:sz w:val="28"/>
          <w:szCs w:val="28"/>
        </w:rPr>
        <w:t>Zions</w:t>
      </w:r>
      <w:proofErr w:type="spellEnd"/>
      <w:r>
        <w:rPr>
          <w:sz w:val="28"/>
          <w:szCs w:val="28"/>
        </w:rPr>
        <w:t xml:space="preserve"> Bank in the amount of $276,874.98 for the general obligation funding bond. Motion passed unanimously.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vi. Goals/Superintendent Evaluation:</w:t>
      </w:r>
      <w:r w:rsidR="00A9172E">
        <w:rPr>
          <w:b/>
          <w:sz w:val="28"/>
          <w:szCs w:val="28"/>
        </w:rPr>
        <w:t xml:space="preserve"> </w:t>
      </w:r>
    </w:p>
    <w:p w:rsidR="00470979" w:rsidRDefault="00470979" w:rsidP="00C921DF">
      <w:pPr>
        <w:rPr>
          <w:b/>
          <w:sz w:val="28"/>
          <w:szCs w:val="28"/>
        </w:rPr>
      </w:pPr>
    </w:p>
    <w:p w:rsidR="00470979" w:rsidRPr="00470979" w:rsidRDefault="00470979" w:rsidP="00C921DF">
      <w:pPr>
        <w:rPr>
          <w:sz w:val="28"/>
          <w:szCs w:val="28"/>
        </w:rPr>
      </w:pPr>
      <w:r>
        <w:rPr>
          <w:sz w:val="28"/>
          <w:szCs w:val="28"/>
        </w:rPr>
        <w:t>Due to a lack of a full quorum and time constraints, the board will visit these issues at a later date. The board members were asked to have the information to Mrs. Mortensen within the next week for the superintendent evaluation.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vii. Open Bids for Propane:</w:t>
      </w:r>
    </w:p>
    <w:p w:rsidR="00470979" w:rsidRDefault="00470979" w:rsidP="00C921DF">
      <w:pPr>
        <w:rPr>
          <w:b/>
          <w:sz w:val="28"/>
          <w:szCs w:val="28"/>
        </w:rPr>
      </w:pPr>
    </w:p>
    <w:p w:rsidR="00470979" w:rsidRDefault="00470979" w:rsidP="00C921DF">
      <w:pPr>
        <w:rPr>
          <w:sz w:val="28"/>
          <w:szCs w:val="28"/>
        </w:rPr>
      </w:pPr>
      <w:r>
        <w:rPr>
          <w:sz w:val="28"/>
          <w:szCs w:val="28"/>
        </w:rPr>
        <w:t>Two bids were received for propane</w:t>
      </w:r>
      <w:r w:rsidR="00467053">
        <w:rPr>
          <w:sz w:val="28"/>
          <w:szCs w:val="28"/>
        </w:rPr>
        <w:t xml:space="preserve"> for the 2015-2016 school </w:t>
      </w:r>
      <w:proofErr w:type="gramStart"/>
      <w:r w:rsidR="00467053"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 xml:space="preserve">. The first was from High Plains Propane and was for a 12-month locked in price of $1.10.9 cents per gallon for between 30,000 and 40,000 gallons. There would be no charges for tanks or the vaporizer. </w:t>
      </w:r>
    </w:p>
    <w:p w:rsidR="00470979" w:rsidRDefault="00470979" w:rsidP="00C921DF">
      <w:pPr>
        <w:rPr>
          <w:sz w:val="28"/>
          <w:szCs w:val="28"/>
        </w:rPr>
      </w:pPr>
    </w:p>
    <w:p w:rsidR="00470979" w:rsidRDefault="00470979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The second bid was from Bingham Coop for $1.25.9 per gallon with four tanks and a vaporizer at no additional charge. </w:t>
      </w:r>
    </w:p>
    <w:p w:rsidR="00470979" w:rsidRDefault="00470979" w:rsidP="00C921DF">
      <w:pPr>
        <w:rPr>
          <w:sz w:val="28"/>
          <w:szCs w:val="28"/>
        </w:rPr>
      </w:pPr>
    </w:p>
    <w:p w:rsidR="00470979" w:rsidRPr="00470979" w:rsidRDefault="00470979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and seconded by Mrs. Mortensen to accept the bid from High Plains Propane</w:t>
      </w:r>
      <w:r w:rsidR="00467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21DF" w:rsidRDefault="00C921DF" w:rsidP="00C921DF">
      <w:pPr>
        <w:rPr>
          <w:b/>
          <w:sz w:val="28"/>
          <w:szCs w:val="28"/>
        </w:rPr>
      </w:pPr>
    </w:p>
    <w:p w:rsidR="00C921DF" w:rsidRDefault="00C921DF" w:rsidP="00C921DF">
      <w:pPr>
        <w:rPr>
          <w:sz w:val="28"/>
          <w:szCs w:val="28"/>
        </w:rPr>
      </w:pPr>
      <w:r>
        <w:rPr>
          <w:b/>
          <w:sz w:val="28"/>
          <w:szCs w:val="28"/>
        </w:rPr>
        <w:t>viii. Policies</w:t>
      </w:r>
      <w:r w:rsidR="00470979">
        <w:rPr>
          <w:b/>
          <w:sz w:val="28"/>
          <w:szCs w:val="28"/>
        </w:rPr>
        <w:t xml:space="preserve">: </w:t>
      </w:r>
      <w:r w:rsidR="00470979">
        <w:rPr>
          <w:sz w:val="28"/>
          <w:szCs w:val="28"/>
        </w:rPr>
        <w:t>It was agreed to strike policies from the agenda at this time.</w:t>
      </w:r>
    </w:p>
    <w:p w:rsidR="00470979" w:rsidRDefault="00470979" w:rsidP="00C921DF">
      <w:pPr>
        <w:rPr>
          <w:sz w:val="28"/>
          <w:szCs w:val="28"/>
        </w:rPr>
      </w:pPr>
    </w:p>
    <w:p w:rsidR="00470979" w:rsidRDefault="00470979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Mead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take a five minute break </w:t>
      </w:r>
      <w:r w:rsidR="00065121">
        <w:rPr>
          <w:sz w:val="28"/>
          <w:szCs w:val="28"/>
        </w:rPr>
        <w:t xml:space="preserve">at 7:25 p.m. </w:t>
      </w:r>
      <w:r>
        <w:rPr>
          <w:sz w:val="28"/>
          <w:szCs w:val="28"/>
        </w:rPr>
        <w:t xml:space="preserve">prior to the Executive Session. </w:t>
      </w:r>
      <w:r w:rsidR="00065121">
        <w:rPr>
          <w:sz w:val="28"/>
          <w:szCs w:val="28"/>
        </w:rPr>
        <w:t xml:space="preserve">Motion passed unanimously. </w:t>
      </w:r>
    </w:p>
    <w:p w:rsidR="00065121" w:rsidRDefault="00065121" w:rsidP="00C921DF">
      <w:pPr>
        <w:rPr>
          <w:sz w:val="28"/>
          <w:szCs w:val="28"/>
        </w:rPr>
      </w:pPr>
    </w:p>
    <w:p w:rsidR="00065121" w:rsidRPr="00C921DF" w:rsidRDefault="00065121" w:rsidP="00065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ix. Executive Session:</w:t>
      </w:r>
    </w:p>
    <w:p w:rsidR="00065121" w:rsidRDefault="00065121" w:rsidP="00C921DF">
      <w:pPr>
        <w:rPr>
          <w:sz w:val="28"/>
          <w:szCs w:val="28"/>
        </w:rPr>
      </w:pPr>
    </w:p>
    <w:p w:rsidR="00065121" w:rsidRDefault="00065121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The board reconvened in Executive Session pursuant to Section 67-2345, Idaho Code, in order to discuss reason 2. A roll call vote was taken at 7:30 p.m. Present were Stephanie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, Sherrie Mead, Erin </w:t>
      </w:r>
      <w:proofErr w:type="spellStart"/>
      <w:r>
        <w:rPr>
          <w:sz w:val="28"/>
          <w:szCs w:val="28"/>
        </w:rPr>
        <w:t>Haight</w:t>
      </w:r>
      <w:proofErr w:type="spellEnd"/>
      <w:r>
        <w:rPr>
          <w:sz w:val="28"/>
          <w:szCs w:val="28"/>
        </w:rPr>
        <w:t xml:space="preserve">-Mortensen, Gayle Woods, and Daniel </w:t>
      </w:r>
      <w:proofErr w:type="spellStart"/>
      <w:r>
        <w:rPr>
          <w:sz w:val="28"/>
          <w:szCs w:val="28"/>
        </w:rPr>
        <w:t>Lantis</w:t>
      </w:r>
      <w:proofErr w:type="spellEnd"/>
      <w:r>
        <w:rPr>
          <w:sz w:val="28"/>
          <w:szCs w:val="28"/>
        </w:rPr>
        <w:t xml:space="preserve">. </w:t>
      </w:r>
    </w:p>
    <w:p w:rsidR="00065121" w:rsidRDefault="00065121" w:rsidP="00C921DF">
      <w:pPr>
        <w:rPr>
          <w:sz w:val="28"/>
          <w:szCs w:val="28"/>
        </w:rPr>
      </w:pPr>
    </w:p>
    <w:p w:rsidR="00065121" w:rsidRDefault="00065121" w:rsidP="00C921DF">
      <w:pPr>
        <w:rPr>
          <w:sz w:val="28"/>
          <w:szCs w:val="28"/>
        </w:rPr>
      </w:pPr>
      <w:r>
        <w:rPr>
          <w:sz w:val="28"/>
          <w:szCs w:val="28"/>
        </w:rPr>
        <w:t>No action was taken.</w:t>
      </w:r>
    </w:p>
    <w:p w:rsidR="00065121" w:rsidRDefault="00065121" w:rsidP="00C921DF">
      <w:pPr>
        <w:rPr>
          <w:sz w:val="28"/>
          <w:szCs w:val="28"/>
        </w:rPr>
      </w:pPr>
    </w:p>
    <w:p w:rsidR="00065121" w:rsidRDefault="00065121" w:rsidP="00C921DF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Mrs. Mead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adjourn. </w:t>
      </w:r>
    </w:p>
    <w:p w:rsidR="00065121" w:rsidRDefault="00065121" w:rsidP="00C921DF">
      <w:pPr>
        <w:rPr>
          <w:sz w:val="28"/>
          <w:szCs w:val="28"/>
        </w:rPr>
      </w:pPr>
    </w:p>
    <w:p w:rsidR="00C921DF" w:rsidRDefault="00065121" w:rsidP="00C921DF">
      <w:pPr>
        <w:rPr>
          <w:sz w:val="28"/>
          <w:szCs w:val="28"/>
        </w:rPr>
      </w:pPr>
      <w:r w:rsidRPr="00065121">
        <w:rPr>
          <w:b/>
          <w:sz w:val="28"/>
          <w:szCs w:val="28"/>
        </w:rPr>
        <w:t>Adjourn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7:52 p.m.</w:t>
      </w:r>
    </w:p>
    <w:p w:rsidR="00467053" w:rsidRDefault="00467053" w:rsidP="00C921DF">
      <w:pPr>
        <w:rPr>
          <w:sz w:val="28"/>
          <w:szCs w:val="28"/>
        </w:rPr>
      </w:pPr>
    </w:p>
    <w:p w:rsidR="00467053" w:rsidRDefault="00467053" w:rsidP="00C921DF">
      <w:pPr>
        <w:rPr>
          <w:sz w:val="28"/>
          <w:szCs w:val="28"/>
        </w:rPr>
      </w:pPr>
    </w:p>
    <w:p w:rsidR="00467053" w:rsidRDefault="00467053" w:rsidP="00C921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67053" w:rsidRDefault="00467053" w:rsidP="00C921DF">
      <w:pPr>
        <w:rPr>
          <w:sz w:val="28"/>
          <w:szCs w:val="28"/>
        </w:rPr>
      </w:pPr>
      <w:r>
        <w:rPr>
          <w:sz w:val="28"/>
          <w:szCs w:val="28"/>
        </w:rPr>
        <w:t>Board 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467053" w:rsidRDefault="00467053" w:rsidP="00C921DF">
      <w:pPr>
        <w:rPr>
          <w:sz w:val="28"/>
          <w:szCs w:val="28"/>
        </w:rPr>
      </w:pPr>
    </w:p>
    <w:p w:rsidR="00467053" w:rsidRDefault="00467053" w:rsidP="00C921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67053" w:rsidRDefault="00467053" w:rsidP="00C921DF">
      <w:pPr>
        <w:rPr>
          <w:b/>
          <w:sz w:val="28"/>
          <w:szCs w:val="28"/>
        </w:rPr>
      </w:pPr>
      <w:r>
        <w:rPr>
          <w:sz w:val="28"/>
          <w:szCs w:val="28"/>
        </w:rPr>
        <w:t>Board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467053" w:rsidSect="004403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DB" w:rsidRDefault="00F575DB" w:rsidP="00065121">
      <w:r>
        <w:separator/>
      </w:r>
    </w:p>
  </w:endnote>
  <w:endnote w:type="continuationSeparator" w:id="0">
    <w:p w:rsidR="00F575DB" w:rsidRDefault="00F575DB" w:rsidP="0006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0407"/>
      <w:docPartObj>
        <w:docPartGallery w:val="Page Numbers (Bottom of Page)"/>
        <w:docPartUnique/>
      </w:docPartObj>
    </w:sdtPr>
    <w:sdtContent>
      <w:p w:rsidR="00065121" w:rsidRDefault="00065121">
        <w:pPr>
          <w:pStyle w:val="Footer"/>
          <w:jc w:val="center"/>
        </w:pPr>
        <w:fldSimple w:instr=" PAGE   \* MERGEFORMAT ">
          <w:r w:rsidR="00467053">
            <w:rPr>
              <w:noProof/>
            </w:rPr>
            <w:t>5</w:t>
          </w:r>
        </w:fldSimple>
      </w:p>
    </w:sdtContent>
  </w:sdt>
  <w:p w:rsidR="00065121" w:rsidRDefault="00065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DB" w:rsidRDefault="00F575DB" w:rsidP="00065121">
      <w:r>
        <w:separator/>
      </w:r>
    </w:p>
  </w:footnote>
  <w:footnote w:type="continuationSeparator" w:id="0">
    <w:p w:rsidR="00F575DB" w:rsidRDefault="00F575DB" w:rsidP="00065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DF"/>
    <w:rsid w:val="00065121"/>
    <w:rsid w:val="004403AD"/>
    <w:rsid w:val="00467053"/>
    <w:rsid w:val="00470979"/>
    <w:rsid w:val="005365CA"/>
    <w:rsid w:val="00A9172E"/>
    <w:rsid w:val="00C921DF"/>
    <w:rsid w:val="00CF52F8"/>
    <w:rsid w:val="00E62542"/>
    <w:rsid w:val="00F5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5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121"/>
  </w:style>
  <w:style w:type="paragraph" w:styleId="Footer">
    <w:name w:val="footer"/>
    <w:basedOn w:val="Normal"/>
    <w:link w:val="FooterChar"/>
    <w:uiPriority w:val="99"/>
    <w:unhideWhenUsed/>
    <w:rsid w:val="00065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Locascio</dc:creator>
  <cp:keywords/>
  <dc:description/>
  <cp:lastModifiedBy>Sherry Locascio</cp:lastModifiedBy>
  <cp:revision>2</cp:revision>
  <dcterms:created xsi:type="dcterms:W3CDTF">2015-06-09T01:39:00Z</dcterms:created>
  <dcterms:modified xsi:type="dcterms:W3CDTF">2015-06-09T02:36:00Z</dcterms:modified>
</cp:coreProperties>
</file>