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4C" w:rsidRDefault="00997BBB">
      <w:bookmarkStart w:id="0" w:name="_GoBack"/>
      <w:bookmarkEnd w:id="0"/>
      <w:r>
        <w:t>Business Principles                                                                        Name: ____________________________________________</w:t>
      </w:r>
      <w:r>
        <w:br/>
        <w:t>3.4 Trade Controls</w:t>
      </w:r>
      <w:r w:rsidR="007B1695">
        <w:t xml:space="preserve"> AND  3.5 Reducing International Trade Barriers</w:t>
      </w:r>
      <w:r w:rsidR="0086264C">
        <w:br/>
      </w:r>
      <w:r w:rsidR="0086264C">
        <w:br/>
        <w:t>1) Define: Subsidies __________________________________________________________________________________</w:t>
      </w:r>
      <w:r w:rsidR="0086264C">
        <w:br/>
        <w:t>__________________________________________________________________________________________________</w:t>
      </w:r>
      <w:r w:rsidR="0086264C">
        <w:br/>
        <w:t>2) Define: Trade controls _____________________________________________________________________________</w:t>
      </w:r>
      <w:r w:rsidR="0086264C">
        <w:br/>
        <w:t>__________________________________________________________________________________________________</w:t>
      </w:r>
      <w:r w:rsidR="0086264C">
        <w:br/>
        <w:t>3) What are the two strategies of trade controls given in the text? 1) __________________________________________</w:t>
      </w:r>
      <w:r w:rsidR="0086264C">
        <w:br/>
        <w:t>_______________________________________________________________ 2) _________________________________</w:t>
      </w:r>
      <w:r w:rsidR="0086264C">
        <w:br/>
        <w:t>__________________________________________________________________________________________________</w:t>
      </w:r>
      <w:r w:rsidR="0086264C">
        <w:br/>
        <w:t>4) Describe: Protectionism ____________________________________________________________________________</w:t>
      </w:r>
      <w:r w:rsidR="0086264C">
        <w:br/>
        <w:t>__________________________________________________________________________________________________</w:t>
      </w:r>
      <w:r w:rsidR="0086264C">
        <w:br/>
        <w:t>5) Define: Tariff _____________________________________________________________________________________</w:t>
      </w:r>
      <w:r w:rsidR="0086264C">
        <w:br/>
        <w:t>6) Define: Quota ____________________________________________________________________________________</w:t>
      </w:r>
      <w:r w:rsidR="0086264C">
        <w:br/>
        <w:t>7) Define: Absolute quota _____________________________________________________________________________</w:t>
      </w:r>
      <w:r w:rsidR="0086264C">
        <w:br/>
        <w:t>__________________________________________________________________________________________________</w:t>
      </w:r>
      <w:r w:rsidR="0086264C">
        <w:br/>
        <w:t>8) Define: Tariff rate quota ____________________________________________________________________________</w:t>
      </w:r>
      <w:r w:rsidR="0086264C">
        <w:br/>
        <w:t>__________________________________________________________________________________________________</w:t>
      </w:r>
      <w:r w:rsidR="0086264C">
        <w:br/>
        <w:t>9) Summarize (IN YOUR OWN WORDS), the article “The Sugar Racket” – the link is within the text 3.4.  FILL UP THIS PAGE</w:t>
      </w:r>
      <w:r w:rsidR="0086264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64C" w:rsidRDefault="0086264C">
      <w:proofErr w:type="gramStart"/>
      <w:r>
        <w:lastRenderedPageBreak/>
        <w:t>10) Define:</w:t>
      </w:r>
      <w:proofErr w:type="gramEnd"/>
      <w:r>
        <w:t xml:space="preserve"> Embargo _________________________________________________________________________________</w:t>
      </w:r>
      <w:r>
        <w:br/>
        <w:t>__________________________________________________________________________________________________</w:t>
      </w:r>
    </w:p>
    <w:p w:rsidR="0071258E" w:rsidRDefault="0086264C" w:rsidP="0071258E">
      <w:r>
        <w:t xml:space="preserve">11) Why is “dumping” </w:t>
      </w:r>
      <w:r w:rsidR="0071258E">
        <w:t>unfair? _________________________________________________________________________</w:t>
      </w:r>
      <w:r w:rsidR="0071258E">
        <w:br/>
        <w:t>____________________________________________________________________________________________________________________________________________________________________________________________________</w:t>
      </w:r>
      <w:r w:rsidR="0071258E">
        <w:br/>
        <w:t>12) Provide one con and one pro given for the use of trade controls. __________________________________________</w:t>
      </w:r>
      <w:r w:rsidR="0071258E">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258E">
        <w:br/>
        <w:t>13) (AACSB) Analysis</w:t>
      </w:r>
    </w:p>
    <w:p w:rsidR="0071258E" w:rsidRDefault="0071258E" w:rsidP="0071258E">
      <w:r>
        <w:t xml:space="preserve">Because the United States has placed quotas on textile and apparel imports for the last thirty years, certain countries, such as China and India, have been able to export to the United States only as much clothing as their respective quotas permit. One effect of this policy was spreading textile and apparel manufacture around the world and preventing any single nation from dominating the world market. As a result, many developing countries, such as Vietnam, Cambodia, and Honduras, were able to enter the market and provide much-needed jobs for local workers. The rules, however, have changed: as of January 1, 2005, quotas on U.S. textile imports </w:t>
      </w:r>
      <w:proofErr w:type="gramStart"/>
      <w:r>
        <w:t>were eliminated</w:t>
      </w:r>
      <w:proofErr w:type="gramEnd"/>
      <w:r>
        <w:t xml:space="preserve">, permitting U.S. companies to import textile supplies from any country they choose. In your opinion, what effect will the new U.S. policy have on each of the following </w:t>
      </w:r>
      <w:proofErr w:type="gramStart"/>
      <w:r>
        <w:t>groups:</w:t>
      </w:r>
      <w:proofErr w:type="gramEnd"/>
    </w:p>
    <w:p w:rsidR="0071258E" w:rsidRDefault="0071258E" w:rsidP="0071258E">
      <w:r>
        <w:t>Firms that outsource the manufacture of their apparel 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58E" w:rsidRDefault="0071258E" w:rsidP="0071258E">
      <w:r>
        <w:t>Textile manufacturers and workers in the following countries:</w:t>
      </w:r>
    </w:p>
    <w:p w:rsidR="0071258E" w:rsidRDefault="0071258E" w:rsidP="0071258E">
      <w:r>
        <w:t>China _____________________________________________________________________________________________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p>
    <w:p w:rsidR="0071258E" w:rsidRDefault="0071258E" w:rsidP="0071258E">
      <w:r>
        <w:t>Indonesia __________________________________________________________________________________________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p>
    <w:p w:rsidR="0071258E" w:rsidRDefault="0071258E" w:rsidP="0071258E">
      <w:r>
        <w:t>Mexico ____________________________________________________________________________________________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p>
    <w:p w:rsidR="0071258E" w:rsidRDefault="0071258E" w:rsidP="0071258E">
      <w:r>
        <w:t>United States _______________________________________________________________________________________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p>
    <w:p w:rsidR="0071258E" w:rsidRDefault="0071258E" w:rsidP="0071258E">
      <w:r>
        <w:t xml:space="preserve">American </w:t>
      </w:r>
      <w:proofErr w:type="gramStart"/>
      <w:r>
        <w:t>consumers</w:t>
      </w:r>
      <w:proofErr w:type="gramEnd"/>
      <w:r>
        <w:t xml:space="preserve"> ________________________________________________________________________________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r>
        <w:br/>
      </w:r>
    </w:p>
    <w:p w:rsidR="0071258E" w:rsidRDefault="0071258E" w:rsidP="0071258E">
      <w:r>
        <w:lastRenderedPageBreak/>
        <w:t>3.5 Reducing International Trade Barriers</w:t>
      </w:r>
      <w:r>
        <w:br/>
      </w:r>
    </w:p>
    <w:p w:rsidR="0071258E" w:rsidRDefault="0071258E" w:rsidP="0071258E">
      <w:r>
        <w:t>14) Free Trade is encouraged by the General Agreement on Tariffs and Trade (GATT) and the World Trade Organization (WTO). Explain how each of these encourages free trade. 1) GATT - 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35F" w:rsidRDefault="0071258E" w:rsidP="0071258E">
      <w:r>
        <w:t>2) WTO - 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35F">
        <w:br/>
        <w:t xml:space="preserve">3) Name the one thing mentioned in the text that helps developing countries become active participants in the global marketplace. __________________________________ </w:t>
      </w:r>
      <w:proofErr w:type="gramStart"/>
      <w:r w:rsidR="008F635F">
        <w:t>Why</w:t>
      </w:r>
      <w:proofErr w:type="gramEnd"/>
      <w:r w:rsidR="008F635F">
        <w:t xml:space="preserve"> do YOU feel this is the one main/critical element? (</w:t>
      </w:r>
      <w:proofErr w:type="gramStart"/>
      <w:r w:rsidR="008F635F">
        <w:t>think</w:t>
      </w:r>
      <w:proofErr w:type="gramEnd"/>
      <w:r w:rsidR="008F635F">
        <w:t xml:space="preserve"> about absolute advantage and comparative advantage) _____________________________________________________</w:t>
      </w:r>
      <w:r w:rsidR="008F635F">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35F" w:rsidRDefault="008F635F" w:rsidP="0071258E">
      <w:r>
        <w:t>4) What is the purpose of the International Monetary Fund (IMF)? 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5) What is the purpose of the World Bank? 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5a.) Until this point, did you know there was such a thing as a World Bank? _____________________________________</w:t>
      </w:r>
      <w:r>
        <w:br/>
        <w:t xml:space="preserve">6) Read </w:t>
      </w:r>
      <w:hyperlink r:id="rId5" w:history="1">
        <w:r w:rsidRPr="005E2ED4">
          <w:rPr>
            <w:rStyle w:val="Hyperlink"/>
          </w:rPr>
          <w:t>http://www.brettonwoodsproject.org/2005/08/art-320869/</w:t>
        </w:r>
      </w:hyperlink>
      <w:r>
        <w:t xml:space="preserve"> -- What are the main concerns of IMF and the World Bank? (FILL THIS UP) 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6AC" w:rsidRDefault="002C56B0" w:rsidP="0071258E">
      <w:r>
        <w:lastRenderedPageBreak/>
        <w:t xml:space="preserve">7) Use the article </w:t>
      </w:r>
      <w:hyperlink r:id="rId6" w:history="1">
        <w:r w:rsidRPr="005E2ED4">
          <w:rPr>
            <w:rStyle w:val="Hyperlink"/>
          </w:rPr>
          <w:t>http://www.npr.org/2011/01/25/133112932/paul-krugman-the-economic-failure-of-the-euro</w:t>
        </w:r>
      </w:hyperlink>
      <w:r>
        <w:t xml:space="preserve"> and explain the comparison given between Ireland and Nevada. How </w:t>
      </w:r>
      <w:proofErr w:type="gramStart"/>
      <w:r>
        <w:t>was this example used</w:t>
      </w:r>
      <w:proofErr w:type="gramEnd"/>
      <w:r>
        <w:t xml:space="preserve"> to explain the stability of the Euro? _____________________________________________________________________________________________</w:t>
      </w:r>
      <w: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 </w:t>
      </w:r>
      <w:r w:rsidRPr="002C56B0">
        <w:rPr>
          <w:rFonts w:ascii="Calibri" w:eastAsia="Times New Roman" w:hAnsi="Calibri" w:cs="Times New Roman"/>
          <w:color w:val="333333"/>
          <w:sz w:val="21"/>
          <w:szCs w:val="21"/>
        </w:rPr>
        <w:t xml:space="preserve">What is NAFTA? Why </w:t>
      </w:r>
      <w:proofErr w:type="gramStart"/>
      <w:r w:rsidRPr="002C56B0">
        <w:rPr>
          <w:rFonts w:ascii="Calibri" w:eastAsia="Times New Roman" w:hAnsi="Calibri" w:cs="Times New Roman"/>
          <w:color w:val="333333"/>
          <w:sz w:val="21"/>
          <w:szCs w:val="21"/>
        </w:rPr>
        <w:t>was it formed</w:t>
      </w:r>
      <w:proofErr w:type="gramEnd"/>
      <w:r w:rsidRPr="002C56B0">
        <w:rPr>
          <w:rFonts w:ascii="Calibri" w:eastAsia="Times New Roman" w:hAnsi="Calibri" w:cs="Times New Roman"/>
          <w:color w:val="333333"/>
          <w:sz w:val="21"/>
          <w:szCs w:val="21"/>
        </w:rPr>
        <w:t>? What has it accomplished?</w:t>
      </w:r>
      <w:r>
        <w:rPr>
          <w:rFonts w:ascii="Calibri" w:eastAsia="Times New Roman" w:hAnsi="Calibri" w:cs="Times New Roman"/>
          <w:color w:val="333333"/>
          <w:sz w:val="21"/>
          <w:szCs w:val="21"/>
        </w:rPr>
        <w:t xml:space="preserve"> ________________________________________________</w:t>
      </w:r>
      <w:r>
        <w:rPr>
          <w:rFonts w:ascii="Calibri" w:eastAsia="Times New Roman" w:hAnsi="Calibri" w:cs="Times New Roman"/>
          <w:color w:val="333333"/>
          <w:sz w:val="21"/>
          <w:szCs w:val="21"/>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 </w:t>
      </w:r>
      <w:r w:rsidRPr="002C56B0">
        <w:rPr>
          <w:rFonts w:ascii="Calibri" w:eastAsia="Times New Roman" w:hAnsi="Calibri" w:cs="Times New Roman"/>
          <w:color w:val="333333"/>
          <w:sz w:val="21"/>
          <w:szCs w:val="21"/>
        </w:rPr>
        <w:t xml:space="preserve">What is the European Union? Why </w:t>
      </w:r>
      <w:proofErr w:type="gramStart"/>
      <w:r w:rsidRPr="002C56B0">
        <w:rPr>
          <w:rFonts w:ascii="Calibri" w:eastAsia="Times New Roman" w:hAnsi="Calibri" w:cs="Times New Roman"/>
          <w:color w:val="333333"/>
          <w:sz w:val="21"/>
          <w:szCs w:val="21"/>
        </w:rPr>
        <w:t>was it formed</w:t>
      </w:r>
      <w:proofErr w:type="gramEnd"/>
      <w:r w:rsidRPr="002C56B0">
        <w:rPr>
          <w:rFonts w:ascii="Calibri" w:eastAsia="Times New Roman" w:hAnsi="Calibri" w:cs="Times New Roman"/>
          <w:color w:val="333333"/>
          <w:sz w:val="21"/>
          <w:szCs w:val="21"/>
        </w:rPr>
        <w:t>? What has it accomplished? What challenges has it faced?</w:t>
      </w:r>
      <w:r>
        <w:rPr>
          <w:rFonts w:ascii="Calibri" w:eastAsia="Times New Roman" w:hAnsi="Calibri" w:cs="Times New Roman"/>
          <w:color w:val="333333"/>
          <w:sz w:val="21"/>
          <w:szCs w:val="21"/>
        </w:rPr>
        <w:t xml:space="preserve"> ANSWER ALL FOUR QUESTIONS. _______________________________________________________________________________________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
          <w:color w:val="333333"/>
          <w:sz w:val="21"/>
          <w:szCs w:val="21"/>
        </w:rPr>
        <w:br/>
        <w:t xml:space="preserve">10) WATCH and LISTEN TO </w:t>
      </w:r>
      <w:hyperlink r:id="rId7" w:history="1">
        <w:r w:rsidRPr="005E2ED4">
          <w:rPr>
            <w:rStyle w:val="Hyperlink"/>
            <w:rFonts w:ascii="Calibri" w:eastAsia="Times New Roman" w:hAnsi="Calibri" w:cs="Times New Roman"/>
            <w:sz w:val="21"/>
            <w:szCs w:val="21"/>
          </w:rPr>
          <w:t>http://study.com/academy/lesson/tariffs-and-quotes-effects-on-imported-goods-and-domestic-prices.html</w:t>
        </w:r>
      </w:hyperlink>
      <w:r>
        <w:rPr>
          <w:rFonts w:ascii="Calibri" w:eastAsia="Times New Roman" w:hAnsi="Calibri" w:cs="Times New Roman"/>
          <w:color w:val="333333"/>
          <w:sz w:val="21"/>
          <w:szCs w:val="21"/>
        </w:rPr>
        <w:t>. FULLY EXPLAIN, IN YOUR OWN WORDS, THE IMPORTANCE OF TARIFFS AND QUOTAS. 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E66AC" w:rsidSect="00997BB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0DC"/>
    <w:multiLevelType w:val="multilevel"/>
    <w:tmpl w:val="444E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BB"/>
    <w:rsid w:val="002C56B0"/>
    <w:rsid w:val="003E034B"/>
    <w:rsid w:val="004D4EEC"/>
    <w:rsid w:val="0071258E"/>
    <w:rsid w:val="007B1695"/>
    <w:rsid w:val="0086264C"/>
    <w:rsid w:val="008F635F"/>
    <w:rsid w:val="00997BBB"/>
    <w:rsid w:val="00D80114"/>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18623-5197-4675-82D6-7F283495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3928">
      <w:bodyDiv w:val="1"/>
      <w:marLeft w:val="0"/>
      <w:marRight w:val="0"/>
      <w:marTop w:val="0"/>
      <w:marBottom w:val="0"/>
      <w:divBdr>
        <w:top w:val="none" w:sz="0" w:space="0" w:color="auto"/>
        <w:left w:val="none" w:sz="0" w:space="0" w:color="auto"/>
        <w:bottom w:val="none" w:sz="0" w:space="0" w:color="auto"/>
        <w:right w:val="none" w:sz="0" w:space="0" w:color="auto"/>
      </w:divBdr>
    </w:div>
    <w:div w:id="368575618">
      <w:bodyDiv w:val="1"/>
      <w:marLeft w:val="0"/>
      <w:marRight w:val="0"/>
      <w:marTop w:val="0"/>
      <w:marBottom w:val="0"/>
      <w:divBdr>
        <w:top w:val="none" w:sz="0" w:space="0" w:color="auto"/>
        <w:left w:val="none" w:sz="0" w:space="0" w:color="auto"/>
        <w:bottom w:val="none" w:sz="0" w:space="0" w:color="auto"/>
        <w:right w:val="none" w:sz="0" w:space="0" w:color="auto"/>
      </w:divBdr>
    </w:div>
    <w:div w:id="10072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y.com/academy/lesson/tariffs-and-quotes-effects-on-imported-goods-and-domestic-pr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2011/01/25/133112932/paul-krugman-the-economic-failure-of-the-euro" TargetMode="External"/><Relationship Id="rId5" Type="http://schemas.openxmlformats.org/officeDocument/2006/relationships/hyperlink" Target="http://www.brettonwoodsproject.org/2005/08/art-3208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2</cp:revision>
  <dcterms:created xsi:type="dcterms:W3CDTF">2017-05-04T20:06:00Z</dcterms:created>
  <dcterms:modified xsi:type="dcterms:W3CDTF">2017-05-04T20:06:00Z</dcterms:modified>
</cp:coreProperties>
</file>