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Article Summary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Article:</w:t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Publication/URL where article was located: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publication (if available):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 Two pieces of information that I learned from reading the article: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 xml:space="preserve">1.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 xml:space="preserve">2.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B. Write a paragraph containing at least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5 complete sentences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summarizing what you learned about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 the items in Part A. 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Sentences must be grammatically correct, and exhibit subject-verb agreement, correct punctuation, and correct capitalization.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bookmarkStart w:colFirst="0" w:colLast="0" w:name="_8vuqyioslp3u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Reed 2</w:t>
    </w:r>
    <w:r w:rsidDel="00000000" w:rsidR="00000000" w:rsidRPr="00000000">
      <w:rPr>
        <w:rtl w:val="0"/>
      </w:rPr>
      <w:t xml:space="preserve">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_____________________________________    Date: ______________   Period: 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