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3C4B" w:rsidRDefault="00D140C9">
      <w:pPr>
        <w:jc w:val="center"/>
      </w:pPr>
      <w:r>
        <w:rPr>
          <w:b/>
        </w:rPr>
        <w:t>Panther Pride Pass</w:t>
      </w:r>
    </w:p>
    <w:p w:rsidR="00023C4B" w:rsidRDefault="00023C4B">
      <w:pPr>
        <w:pBdr>
          <w:top w:val="single" w:sz="4" w:space="1" w:color="auto"/>
        </w:pBdr>
      </w:pPr>
    </w:p>
    <w:p w:rsidR="00023C4B" w:rsidRDefault="00023C4B"/>
    <w:p w:rsidR="00023C4B" w:rsidRDefault="00D140C9">
      <w:r>
        <w:t xml:space="preserve">Purpose:  The privilege system is to provide incentives to students to earn and maintain good grades, develop good habits of attendance and punctuality, and develop good citizenship.  </w:t>
      </w:r>
    </w:p>
    <w:p w:rsidR="00023C4B" w:rsidRDefault="00023C4B">
      <w:pPr>
        <w:pBdr>
          <w:top w:val="single" w:sz="4" w:space="1" w:color="auto"/>
        </w:pBdr>
      </w:pPr>
    </w:p>
    <w:p w:rsidR="00023C4B" w:rsidRDefault="00023C4B"/>
    <w:p w:rsidR="00023C4B" w:rsidRDefault="00023C4B"/>
    <w:p w:rsidR="00023C4B" w:rsidRDefault="00D140C9">
      <w:r>
        <w:t>Panther Pride Pass will be a sticker placed on the back of the student ID. It may be removed only by administration.  Students will be required to show their Pass in order to participate in privileges.  (No ID with Pass - no go).</w:t>
      </w:r>
    </w:p>
    <w:p w:rsidR="00023C4B" w:rsidRDefault="00023C4B"/>
    <w:p w:rsidR="00023C4B" w:rsidRDefault="00D140C9">
      <w:r>
        <w:rPr>
          <w:b/>
          <w:u w:val="single"/>
        </w:rPr>
        <w:t>Privileges/Incentives</w:t>
      </w:r>
    </w:p>
    <w:p w:rsidR="00023C4B" w:rsidRDefault="00D140C9">
      <w:pPr>
        <w:numPr>
          <w:ilvl w:val="0"/>
          <w:numId w:val="1"/>
        </w:numPr>
        <w:ind w:hanging="359"/>
        <w:contextualSpacing/>
      </w:pPr>
      <w:r>
        <w:t>Students with a Panther Pride Pass may sign out of their Academy, Tuesdays - Fridays, to go to the LMC, cafeteria, or gym for appropriate activities of their choice depending on the location.  (i.e. visiting with friends, studying, listening to music, playing games, playing instruments, resting, etc. - LMC activities would be those appropriate to the LMC)</w:t>
      </w:r>
    </w:p>
    <w:p w:rsidR="00023C4B" w:rsidRDefault="00D140C9">
      <w:pPr>
        <w:numPr>
          <w:ilvl w:val="0"/>
          <w:numId w:val="1"/>
        </w:numPr>
        <w:ind w:hanging="359"/>
        <w:contextualSpacing/>
      </w:pPr>
      <w:r>
        <w:t>If a student maintains their Panther Pride Pass status for the entire semester, they may be eligible for one finals exemption. The exemption must be used during the semester it was received.</w:t>
      </w:r>
    </w:p>
    <w:p w:rsidR="00023C4B" w:rsidRDefault="00D140C9">
      <w:pPr>
        <w:numPr>
          <w:ilvl w:val="1"/>
          <w:numId w:val="1"/>
        </w:numPr>
        <w:ind w:hanging="359"/>
        <w:contextualSpacing/>
      </w:pPr>
      <w:r>
        <w:t>Student must have at least a 90% in the class</w:t>
      </w:r>
    </w:p>
    <w:p w:rsidR="00023C4B" w:rsidRDefault="00D140C9">
      <w:pPr>
        <w:numPr>
          <w:ilvl w:val="1"/>
          <w:numId w:val="1"/>
        </w:numPr>
        <w:ind w:hanging="359"/>
        <w:contextualSpacing/>
      </w:pPr>
      <w:r>
        <w:t>If the class is taken for dual credit, it is not eligible for a finals exemption</w:t>
      </w:r>
    </w:p>
    <w:p w:rsidR="00023C4B" w:rsidRDefault="00D140C9">
      <w:pPr>
        <w:numPr>
          <w:ilvl w:val="1"/>
          <w:numId w:val="1"/>
        </w:numPr>
        <w:ind w:hanging="359"/>
        <w:contextualSpacing/>
      </w:pPr>
      <w:r>
        <w:t>If the final is a project, it is not eligible for a finals exemption</w:t>
      </w:r>
    </w:p>
    <w:p w:rsidR="00023C4B" w:rsidRDefault="00D140C9">
      <w:pPr>
        <w:numPr>
          <w:ilvl w:val="1"/>
          <w:numId w:val="1"/>
        </w:numPr>
        <w:ind w:hanging="359"/>
        <w:contextualSpacing/>
      </w:pPr>
      <w:r>
        <w:t xml:space="preserve">Students must go to the library or obtain parent permission to leave campus during the time of the exempted final </w:t>
      </w:r>
    </w:p>
    <w:p w:rsidR="00023C4B" w:rsidRDefault="00023C4B"/>
    <w:p w:rsidR="00023C4B" w:rsidRDefault="00D140C9">
      <w:r>
        <w:rPr>
          <w:b/>
          <w:u w:val="single"/>
        </w:rPr>
        <w:t>Requirements</w:t>
      </w:r>
    </w:p>
    <w:p w:rsidR="00023C4B" w:rsidRDefault="00D140C9">
      <w:pPr>
        <w:numPr>
          <w:ilvl w:val="0"/>
          <w:numId w:val="2"/>
        </w:numPr>
        <w:ind w:hanging="359"/>
        <w:contextualSpacing/>
      </w:pPr>
      <w:r>
        <w:t xml:space="preserve">Students must maintain a grade of 70% or better in all classes.  </w:t>
      </w:r>
    </w:p>
    <w:p w:rsidR="00023C4B" w:rsidRDefault="00D140C9">
      <w:pPr>
        <w:numPr>
          <w:ilvl w:val="0"/>
          <w:numId w:val="2"/>
        </w:numPr>
        <w:ind w:hanging="359"/>
        <w:contextualSpacing/>
      </w:pPr>
      <w:r>
        <w:t>Students must maintain a 95% attendance, regardless of whether or not the absences are excused.  There are no exemptions for attendance. Students may have no unexcused absences.</w:t>
      </w:r>
    </w:p>
    <w:p w:rsidR="00023C4B" w:rsidRDefault="00D140C9">
      <w:pPr>
        <w:numPr>
          <w:ilvl w:val="0"/>
          <w:numId w:val="2"/>
        </w:numPr>
        <w:ind w:hanging="359"/>
        <w:contextualSpacing/>
      </w:pPr>
      <w:r>
        <w:t>Students must have no office discipline consequences.  This includes consequences for acquired tardies.</w:t>
      </w:r>
    </w:p>
    <w:p w:rsidR="00023C4B" w:rsidRDefault="00023C4B"/>
    <w:p w:rsidR="00023C4B" w:rsidRDefault="00D140C9">
      <w:r>
        <w:rPr>
          <w:b/>
          <w:u w:val="single"/>
        </w:rPr>
        <w:t>Loss of Privilege</w:t>
      </w:r>
    </w:p>
    <w:p w:rsidR="00023C4B" w:rsidRDefault="00D140C9">
      <w:pPr>
        <w:numPr>
          <w:ilvl w:val="0"/>
          <w:numId w:val="3"/>
        </w:numPr>
        <w:ind w:hanging="359"/>
        <w:contextualSpacing/>
      </w:pPr>
      <w:r>
        <w:t xml:space="preserve">Grades will be reviewed every 2 weeks.  If the student has a grade below 70% at the time grades are run, the privilege will be removed.  </w:t>
      </w:r>
    </w:p>
    <w:p w:rsidR="00023C4B" w:rsidRDefault="00D140C9">
      <w:pPr>
        <w:numPr>
          <w:ilvl w:val="0"/>
          <w:numId w:val="3"/>
        </w:numPr>
        <w:ind w:hanging="359"/>
        <w:contextualSpacing/>
      </w:pPr>
      <w:r>
        <w:t>Attendance will be monitored weekly.  If attendance drops below 95% at the time of the check, the privilege will be removed.</w:t>
      </w:r>
    </w:p>
    <w:p w:rsidR="00023C4B" w:rsidRDefault="00D140C9">
      <w:pPr>
        <w:numPr>
          <w:ilvl w:val="0"/>
          <w:numId w:val="3"/>
        </w:numPr>
        <w:ind w:hanging="359"/>
        <w:contextualSpacing/>
      </w:pPr>
      <w:r>
        <w:t>Students will lose privilege immediately upon office discipline assigned.</w:t>
      </w:r>
    </w:p>
    <w:p w:rsidR="00023C4B" w:rsidRDefault="00023C4B"/>
    <w:p w:rsidR="00023C4B" w:rsidRDefault="00D140C9">
      <w:r>
        <w:rPr>
          <w:b/>
          <w:u w:val="single"/>
        </w:rPr>
        <w:t>Probation Period</w:t>
      </w:r>
    </w:p>
    <w:p w:rsidR="00023C4B" w:rsidRDefault="00D140C9">
      <w:pPr>
        <w:numPr>
          <w:ilvl w:val="0"/>
          <w:numId w:val="4"/>
        </w:numPr>
        <w:ind w:hanging="359"/>
        <w:contextualSpacing/>
      </w:pPr>
      <w:r>
        <w:lastRenderedPageBreak/>
        <w:t>Upon first los</w:t>
      </w:r>
      <w:r w:rsidR="00667BDB">
        <w:t>s</w:t>
      </w:r>
      <w:bookmarkStart w:id="0" w:name="_GoBack"/>
      <w:bookmarkEnd w:id="0"/>
      <w:r>
        <w:t xml:space="preserve"> of privilege, student will be on probation for 2 weeks, during which time they will not receive Pass privileges.  </w:t>
      </w:r>
    </w:p>
    <w:p w:rsidR="00023C4B" w:rsidRDefault="00D140C9">
      <w:pPr>
        <w:numPr>
          <w:ilvl w:val="1"/>
          <w:numId w:val="4"/>
        </w:numPr>
        <w:ind w:hanging="359"/>
        <w:contextualSpacing/>
      </w:pPr>
      <w:r>
        <w:t>At the end of 2 weeks, the student may fill out a Petition for Reinstatement for the Panther Pride Pass.  If all requirements are met, the student may receive privileges once again.</w:t>
      </w:r>
    </w:p>
    <w:p w:rsidR="00023C4B" w:rsidRDefault="00D140C9">
      <w:pPr>
        <w:numPr>
          <w:ilvl w:val="0"/>
          <w:numId w:val="4"/>
        </w:numPr>
        <w:ind w:hanging="359"/>
        <w:contextualSpacing/>
      </w:pPr>
      <w:r>
        <w:t>Upon second loss of privilege, student will be on probation for 4 weeks, during which time they will not receive Pass privileges.</w:t>
      </w:r>
    </w:p>
    <w:p w:rsidR="00023C4B" w:rsidRDefault="00D140C9">
      <w:pPr>
        <w:numPr>
          <w:ilvl w:val="1"/>
          <w:numId w:val="4"/>
        </w:numPr>
        <w:ind w:hanging="359"/>
        <w:contextualSpacing/>
      </w:pPr>
      <w:r>
        <w:t>At the end of 4 weeks, the student may fill out a Petition for Reinstatement for the Panther Pride Pass.  If all requirements are met, the student may receive privileges once again.</w:t>
      </w:r>
    </w:p>
    <w:p w:rsidR="00023C4B" w:rsidRDefault="00D140C9">
      <w:pPr>
        <w:numPr>
          <w:ilvl w:val="0"/>
          <w:numId w:val="4"/>
        </w:numPr>
        <w:ind w:hanging="359"/>
        <w:contextualSpacing/>
      </w:pPr>
      <w:r>
        <w:t>Upon third loss of privilege, student may not earn Pass privileges for the remainder of that school year.</w:t>
      </w:r>
    </w:p>
    <w:p w:rsidR="00023C4B" w:rsidRDefault="00023C4B"/>
    <w:p w:rsidR="00023C4B" w:rsidRDefault="00D140C9">
      <w:r>
        <w:rPr>
          <w:b/>
          <w:u w:val="single"/>
        </w:rPr>
        <w:t>Petition for Reinstatement</w:t>
      </w:r>
    </w:p>
    <w:p w:rsidR="00023C4B" w:rsidRDefault="00D140C9">
      <w:r>
        <w:t xml:space="preserve">A Petition for Reinstatement Form must be filled out and submitted to the Assistant Principal’s office </w:t>
      </w:r>
      <w:r>
        <w:rPr>
          <w:b/>
        </w:rPr>
        <w:t>after designated probation period</w:t>
      </w:r>
      <w:r>
        <w:t xml:space="preserve"> has been completed.</w:t>
      </w:r>
    </w:p>
    <w:p w:rsidR="00023C4B" w:rsidRDefault="00023C4B"/>
    <w:p w:rsidR="00023C4B" w:rsidRDefault="00023C4B"/>
    <w:sectPr w:rsidR="00023C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41F"/>
    <w:multiLevelType w:val="multilevel"/>
    <w:tmpl w:val="851288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053211F"/>
    <w:multiLevelType w:val="multilevel"/>
    <w:tmpl w:val="D2849A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4793C21"/>
    <w:multiLevelType w:val="multilevel"/>
    <w:tmpl w:val="E29C02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EDF3CC1"/>
    <w:multiLevelType w:val="multilevel"/>
    <w:tmpl w:val="044425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23C4B"/>
    <w:rsid w:val="00023C4B"/>
    <w:rsid w:val="00667BDB"/>
    <w:rsid w:val="00D1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Panther Pride Pass .docx</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Pride Pass .docx</dc:title>
  <dc:creator>Connie Morris</dc:creator>
  <cp:lastModifiedBy>cathy sahlfeld</cp:lastModifiedBy>
  <cp:revision>4</cp:revision>
  <dcterms:created xsi:type="dcterms:W3CDTF">2015-01-23T19:11:00Z</dcterms:created>
  <dcterms:modified xsi:type="dcterms:W3CDTF">2015-01-24T18:29:00Z</dcterms:modified>
</cp:coreProperties>
</file>