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67" w:rsidRDefault="00A73F67" w:rsidP="00A73F6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This Week We:</w:t>
      </w:r>
    </w:p>
    <w:p w:rsidR="00A73F67" w:rsidRDefault="00A73F67" w:rsidP="00A73F67">
      <w:pPr>
        <w:rPr>
          <w:color w:val="1F497D"/>
        </w:rPr>
      </w:pPr>
      <w:r>
        <w:rPr>
          <w:color w:val="1F497D"/>
        </w:rPr>
        <w:t>This week students began advertising for student council elections.  We anticipate middle school student council elections to take place on the 15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and plan to announce the winner on the 17</w:t>
      </w:r>
      <w:r>
        <w:rPr>
          <w:color w:val="1F497D"/>
          <w:vertAlign w:val="superscript"/>
        </w:rPr>
        <w:t>th</w:t>
      </w:r>
      <w:r>
        <w:rPr>
          <w:color w:val="1F497D"/>
        </w:rPr>
        <w:t>.  We are also beginning new class novels in both 6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and 8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 language arts classes.  In 8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grades, students are preparing to read “To Kill a Mockingbird” and in 6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grade, students started reading “The Cay.”  We also had a grade check that was sent home on Monday.  If you did not get one from your child, please contact his or her homebase teacher.</w:t>
      </w:r>
    </w:p>
    <w:p w:rsidR="00A73F67" w:rsidRDefault="00A73F67" w:rsidP="00A73F67">
      <w:pPr>
        <w:rPr>
          <w:b/>
          <w:bCs/>
          <w:color w:val="1F497D"/>
          <w:u w:val="single"/>
        </w:rPr>
      </w:pPr>
    </w:p>
    <w:p w:rsidR="00A73F67" w:rsidRDefault="00A73F67" w:rsidP="00A73F6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Next Week We Are:</w:t>
      </w:r>
    </w:p>
    <w:p w:rsidR="00A73F67" w:rsidRDefault="00A73F67" w:rsidP="00A73F67">
      <w:pPr>
        <w:rPr>
          <w:color w:val="1F497D"/>
        </w:rPr>
      </w:pPr>
      <w:r>
        <w:rPr>
          <w:color w:val="1F497D"/>
        </w:rPr>
        <w:t>Next Thursday is our December G day.  All PCS students will be spending Thursday working on projects and activities around the theme of diversity.  Friday is the beginning of our winter break.  School will resume January 5</w:t>
      </w:r>
      <w:r>
        <w:rPr>
          <w:color w:val="1F497D"/>
          <w:vertAlign w:val="superscript"/>
        </w:rPr>
        <w:t>th</w:t>
      </w:r>
      <w:r>
        <w:rPr>
          <w:color w:val="1F497D"/>
        </w:rPr>
        <w:t>.  For students who earned participation bracelets for November and December, we will be issuing new participation bracelets for January.  We will be using students’ grades on their January 5</w:t>
      </w:r>
      <w:r>
        <w:rPr>
          <w:color w:val="1F497D"/>
          <w:vertAlign w:val="superscript"/>
        </w:rPr>
        <w:t>th</w:t>
      </w:r>
      <w:r>
        <w:rPr>
          <w:color w:val="1F497D"/>
        </w:rPr>
        <w:t xml:space="preserve"> grade checks to determine which students are eligible for January.  Our January participation breakfast will be at 7:30 on Thursday, January 8</w:t>
      </w:r>
      <w:r>
        <w:rPr>
          <w:color w:val="1F497D"/>
          <w:vertAlign w:val="superscript"/>
        </w:rPr>
        <w:t>th</w:t>
      </w:r>
      <w:r>
        <w:rPr>
          <w:color w:val="1F497D"/>
        </w:rPr>
        <w:t>.  Parents will receive rsvp forms on Tuesday, January 6</w:t>
      </w:r>
      <w:r>
        <w:rPr>
          <w:color w:val="1F497D"/>
          <w:vertAlign w:val="superscript"/>
        </w:rPr>
        <w:t>th</w:t>
      </w:r>
      <w:r>
        <w:rPr>
          <w:color w:val="1F497D"/>
        </w:rPr>
        <w:t>.</w:t>
      </w:r>
    </w:p>
    <w:p w:rsidR="00A73F67" w:rsidRDefault="00A73F67" w:rsidP="00A73F67">
      <w:pPr>
        <w:rPr>
          <w:b/>
          <w:bCs/>
          <w:color w:val="1F497D"/>
          <w:u w:val="single"/>
        </w:rPr>
      </w:pPr>
    </w:p>
    <w:p w:rsidR="00A73F67" w:rsidRDefault="00A73F67" w:rsidP="00A73F67">
      <w:pPr>
        <w:rPr>
          <w:b/>
          <w:bCs/>
          <w:color w:val="1F497D"/>
          <w:u w:val="single"/>
        </w:rPr>
      </w:pPr>
      <w:r>
        <w:rPr>
          <w:b/>
          <w:bCs/>
          <w:color w:val="1F497D"/>
          <w:u w:val="single"/>
        </w:rPr>
        <w:t>News From the Field:</w:t>
      </w:r>
    </w:p>
    <w:p w:rsidR="00A73F67" w:rsidRDefault="00A73F67" w:rsidP="00A73F67">
      <w:pPr>
        <w:rPr>
          <w:color w:val="1F497D"/>
        </w:rPr>
      </w:pPr>
      <w:r>
        <w:rPr>
          <w:color w:val="1F497D"/>
        </w:rPr>
        <w:t>During our last parent round table meeting, the topic of coding came up.  The following is a link of 7 apps that teach coding.  Several of these are set up in a way that your child could work on them at home:</w:t>
      </w:r>
    </w:p>
    <w:p w:rsidR="00A73F67" w:rsidRDefault="00A73F67" w:rsidP="00A73F67">
      <w:pPr>
        <w:rPr>
          <w:color w:val="1F497D"/>
        </w:rPr>
      </w:pPr>
    </w:p>
    <w:p w:rsidR="00A73F67" w:rsidRDefault="00A73F67" w:rsidP="00A73F67">
      <w:pPr>
        <w:rPr>
          <w:color w:val="1F497D"/>
        </w:rPr>
      </w:pPr>
      <w:hyperlink r:id="rId5" w:history="1">
        <w:r>
          <w:rPr>
            <w:rStyle w:val="Hyperlink"/>
          </w:rPr>
          <w:t>http://www.edutopia.org/blog/7-apps-teaching-children-coding-anna-adam?utm_source=twitter&amp;utm_medium=post&amp;utm_campaign=blog-7-apps-coding-dec-image</w:t>
        </w:r>
      </w:hyperlink>
    </w:p>
    <w:p w:rsidR="00A73F67" w:rsidRDefault="00A73F67" w:rsidP="00A73F67">
      <w:pPr>
        <w:rPr>
          <w:color w:val="1F497D"/>
        </w:rPr>
      </w:pPr>
    </w:p>
    <w:p w:rsidR="00A73F67" w:rsidRDefault="00A73F67" w:rsidP="00A73F67">
      <w:pPr>
        <w:rPr>
          <w:color w:val="1F497D"/>
        </w:rPr>
      </w:pPr>
      <w:r>
        <w:rPr>
          <w:color w:val="1F497D"/>
        </w:rPr>
        <w:t>During our parent round table on Tuesday, a question was asked about the Common Core Standards.  The following link is a pretty good explanation:</w:t>
      </w:r>
    </w:p>
    <w:p w:rsidR="00A73F67" w:rsidRDefault="00A73F67" w:rsidP="00A73F67">
      <w:pPr>
        <w:rPr>
          <w:color w:val="1F497D"/>
        </w:rPr>
      </w:pPr>
    </w:p>
    <w:p w:rsidR="00A73F67" w:rsidRDefault="00A73F67" w:rsidP="00A73F67">
      <w:pPr>
        <w:rPr>
          <w:color w:val="1F497D"/>
        </w:rPr>
      </w:pPr>
      <w:hyperlink r:id="rId6" w:history="1">
        <w:r>
          <w:rPr>
            <w:rStyle w:val="Hyperlink"/>
          </w:rPr>
          <w:t>http://www.corestandards.org/what-parents-should-know/</w:t>
        </w:r>
      </w:hyperlink>
    </w:p>
    <w:p w:rsidR="00EB147A" w:rsidRDefault="00EB147A">
      <w:bookmarkStart w:id="0" w:name="_GoBack"/>
      <w:bookmarkEnd w:id="0"/>
    </w:p>
    <w:sectPr w:rsidR="00EB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67"/>
    <w:rsid w:val="00A73F67"/>
    <w:rsid w:val="00EB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F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3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what-parents-should-know/" TargetMode="External"/><Relationship Id="rId5" Type="http://schemas.openxmlformats.org/officeDocument/2006/relationships/hyperlink" Target="http://www.edutopia.org/blog/7-apps-teaching-children-coding-anna-adam?utm_source=twitter&amp;utm_medium=post&amp;utm_campaign=blog-7-apps-coding-dec-im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Leftridge</dc:creator>
  <cp:lastModifiedBy>Julie Leftridge</cp:lastModifiedBy>
  <cp:revision>1</cp:revision>
  <dcterms:created xsi:type="dcterms:W3CDTF">2014-12-12T15:53:00Z</dcterms:created>
  <dcterms:modified xsi:type="dcterms:W3CDTF">2014-12-12T15:53:00Z</dcterms:modified>
</cp:coreProperties>
</file>