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B5F76" w14:textId="77777777" w:rsidR="00AF1233" w:rsidRPr="00CE643A" w:rsidRDefault="00AF1233" w:rsidP="00CE643A">
      <w:pPr>
        <w:pStyle w:val="APA"/>
        <w:ind w:firstLine="0"/>
        <w:jc w:val="center"/>
        <w:rPr>
          <w:rFonts w:asciiTheme="minorHAnsi" w:hAnsiTheme="minorHAnsi"/>
          <w:sz w:val="32"/>
          <w:szCs w:val="32"/>
        </w:rPr>
      </w:pPr>
      <w:r w:rsidRPr="00CE643A">
        <w:rPr>
          <w:rFonts w:asciiTheme="minorHAnsi" w:hAnsiTheme="minorHAnsi" w:cs="Tahoma"/>
          <w:b/>
          <w:bCs/>
          <w:color w:val="000000"/>
          <w:sz w:val="32"/>
          <w:szCs w:val="32"/>
          <w:lang w:val="en-GB"/>
        </w:rPr>
        <w:t xml:space="preserve">Mississippi Scholars </w:t>
      </w:r>
      <w:r w:rsidR="00CE643A" w:rsidRPr="00CE643A">
        <w:rPr>
          <w:rFonts w:asciiTheme="minorHAnsi" w:hAnsiTheme="minorHAnsi" w:cs="Tahoma"/>
          <w:b/>
          <w:bCs/>
          <w:color w:val="000000"/>
          <w:sz w:val="32"/>
          <w:szCs w:val="32"/>
          <w:lang w:val="en-GB"/>
        </w:rPr>
        <w:t>Requirements</w:t>
      </w:r>
    </w:p>
    <w:p w14:paraId="2079F9F3" w14:textId="77777777" w:rsidR="00AF1233" w:rsidRDefault="00AF1233" w:rsidP="00AF1233">
      <w:pPr>
        <w:pStyle w:val="APA"/>
        <w:ind w:firstLine="0"/>
        <w:rPr>
          <w:rFonts w:ascii="Tahoma" w:hAnsi="Tahoma" w:cs="Tahoma"/>
          <w:color w:val="000000"/>
          <w:sz w:val="19"/>
          <w:szCs w:val="19"/>
          <w:lang w:val="en-GB"/>
        </w:rPr>
      </w:pPr>
      <w:r w:rsidRPr="00CE643A">
        <w:rPr>
          <w:rFonts w:ascii="Tahoma" w:hAnsi="Tahoma" w:cs="Tahoma"/>
          <w:b/>
          <w:bCs/>
          <w:color w:val="000000"/>
          <w:sz w:val="20"/>
          <w:lang w:val="en-GB"/>
        </w:rPr>
        <w:t>ENGLISH LANGUAGE ARTS</w:t>
      </w: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  </w:t>
      </w:r>
      <w:r w:rsidRPr="00AF1233">
        <w:rPr>
          <w:rFonts w:ascii="Tahoma" w:hAnsi="Tahoma" w:cs="Tahoma"/>
          <w:i/>
          <w:color w:val="000000"/>
          <w:sz w:val="19"/>
          <w:szCs w:val="19"/>
          <w:lang w:val="en-GB"/>
        </w:rPr>
        <w:t>Four credits must consist of</w:t>
      </w: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:</w:t>
      </w:r>
    </w:p>
    <w:p w14:paraId="0276AF14" w14:textId="77777777" w:rsidR="00AF1233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English I (1)</w:t>
      </w: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 or Cambridge IGCSE Equivalent</w:t>
      </w:r>
    </w:p>
    <w:p w14:paraId="1E2756E7" w14:textId="77777777" w:rsidR="00AF1233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English II (1)</w:t>
      </w: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 or Cambridge IGCSE or AICE Equivalent</w:t>
      </w:r>
    </w:p>
    <w:p w14:paraId="663D9E14" w14:textId="77777777" w:rsidR="00AF1233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English III (1)</w:t>
      </w: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 or Cambridge AICE Equivalent</w:t>
      </w:r>
    </w:p>
    <w:p w14:paraId="64E66504" w14:textId="77777777" w:rsidR="00AF1233" w:rsidRPr="004A3B62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English IV (1)</w:t>
      </w: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 or Cambridge AICE Equivalent</w:t>
      </w:r>
    </w:p>
    <w:p w14:paraId="75BE3F0A" w14:textId="77777777" w:rsidR="00AF1233" w:rsidRPr="004A3B62" w:rsidRDefault="00AF1233" w:rsidP="00AF123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9"/>
          <w:szCs w:val="19"/>
          <w:lang w:val="en-GB"/>
        </w:rPr>
      </w:pPr>
      <w:r w:rsidRPr="00CE643A">
        <w:rPr>
          <w:rFonts w:ascii="Tahoma" w:hAnsi="Tahoma" w:cs="Tahoma"/>
          <w:b/>
          <w:bCs/>
          <w:color w:val="000000"/>
          <w:lang w:val="en-GB"/>
        </w:rPr>
        <w:t>MATHEMATICS</w:t>
      </w:r>
      <w:r w:rsidRPr="00CE643A">
        <w:rPr>
          <w:rFonts w:ascii="Tahoma" w:hAnsi="Tahoma" w:cs="Tahoma"/>
          <w:color w:val="000000"/>
          <w:lang w:val="en-GB"/>
        </w:rPr>
        <w:t xml:space="preserve">  </w:t>
      </w:r>
      <w:r w:rsidRPr="00AF1233">
        <w:rPr>
          <w:rFonts w:ascii="Tahoma" w:hAnsi="Tahoma" w:cs="Tahoma"/>
          <w:i/>
          <w:color w:val="000000"/>
          <w:sz w:val="19"/>
          <w:szCs w:val="19"/>
          <w:lang w:val="en-GB"/>
        </w:rPr>
        <w:t>Four credits must consist of</w:t>
      </w: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:</w:t>
      </w:r>
    </w:p>
    <w:p w14:paraId="1E8554C0" w14:textId="77777777" w:rsidR="00AF1233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>Algebra I (1) or Cambridge IGCSE Equivalent</w:t>
      </w:r>
    </w:p>
    <w:p w14:paraId="7C1115CD" w14:textId="77777777" w:rsidR="00AF1233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Geometry </w:t>
      </w: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(1)</w:t>
      </w: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 or Cambridge IGCSE Equivalent</w:t>
      </w:r>
    </w:p>
    <w:p w14:paraId="367E4153" w14:textId="77777777" w:rsidR="00AF1233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Algebra </w:t>
      </w: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II (1)</w:t>
      </w: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 or Cambridge IGCSE Equivalent</w:t>
      </w:r>
    </w:p>
    <w:p w14:paraId="249CDDB4" w14:textId="77777777" w:rsidR="00AF1233" w:rsidRPr="00AF1233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>And one Carnegie Unit of comparable rigor and content may come from Mathematics courses approved by the Mississippi Department of Education for academic credit.</w:t>
      </w:r>
    </w:p>
    <w:p w14:paraId="30F1FFFC" w14:textId="77777777" w:rsidR="00AF1233" w:rsidRDefault="00AF1233" w:rsidP="00AF123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9"/>
          <w:szCs w:val="19"/>
          <w:lang w:val="en-GB"/>
        </w:rPr>
      </w:pPr>
      <w:r w:rsidRPr="00CE643A">
        <w:rPr>
          <w:rFonts w:ascii="Tahoma" w:hAnsi="Tahoma" w:cs="Tahoma"/>
          <w:b/>
          <w:bCs/>
          <w:color w:val="000000"/>
          <w:lang w:val="en-GB"/>
        </w:rPr>
        <w:t>SCIENCE</w:t>
      </w:r>
      <w:r w:rsidRPr="00CE643A">
        <w:rPr>
          <w:rFonts w:ascii="Tahoma" w:hAnsi="Tahoma" w:cs="Tahoma"/>
          <w:color w:val="000000"/>
          <w:lang w:val="en-GB"/>
        </w:rPr>
        <w:t xml:space="preserve">  </w:t>
      </w:r>
      <w:r w:rsidRPr="00AF1233">
        <w:rPr>
          <w:rFonts w:ascii="Tahoma" w:hAnsi="Tahoma" w:cs="Tahoma"/>
          <w:i/>
          <w:color w:val="000000"/>
          <w:sz w:val="19"/>
          <w:szCs w:val="19"/>
          <w:lang w:val="en-GB"/>
        </w:rPr>
        <w:t>Four credits must consist of</w:t>
      </w: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:</w:t>
      </w:r>
    </w:p>
    <w:p w14:paraId="4EF625DC" w14:textId="77777777" w:rsidR="00AF1233" w:rsidRPr="00AF1233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>Biology I (1) or Cambridge IGCSE Equivalent</w:t>
      </w:r>
    </w:p>
    <w:p w14:paraId="5417556B" w14:textId="77777777" w:rsidR="00AF1233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>Any two Carnegie Units of comparable rigor and content (Physics preferred) or Cambridge IGCSE or AICE Equivalent</w:t>
      </w:r>
    </w:p>
    <w:p w14:paraId="1E34C450" w14:textId="77777777" w:rsidR="00AF1233" w:rsidRPr="00AF1233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>Additionally, one Carnegie Unit may come from a CTE or Cambridge IGCSE or AICE Equivalent</w:t>
      </w:r>
    </w:p>
    <w:p w14:paraId="695BEDC1" w14:textId="77777777" w:rsidR="00AF1233" w:rsidRDefault="00AF1233" w:rsidP="00AF123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9"/>
          <w:szCs w:val="19"/>
          <w:lang w:val="en-GB"/>
        </w:rPr>
      </w:pPr>
      <w:r w:rsidRPr="00CE643A">
        <w:rPr>
          <w:rFonts w:ascii="Tahoma" w:hAnsi="Tahoma" w:cs="Tahoma"/>
          <w:b/>
          <w:bCs/>
          <w:color w:val="000000"/>
          <w:lang w:val="en-GB"/>
        </w:rPr>
        <w:t>SOCIAL STUDIES</w:t>
      </w: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  </w:t>
      </w:r>
      <w:r w:rsidRPr="00AF1233">
        <w:rPr>
          <w:rFonts w:ascii="Tahoma" w:hAnsi="Tahoma" w:cs="Tahoma"/>
          <w:i/>
          <w:color w:val="000000"/>
          <w:sz w:val="19"/>
          <w:szCs w:val="19"/>
          <w:lang w:val="en-GB"/>
        </w:rPr>
        <w:t>Four credits must consist of</w:t>
      </w: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:</w:t>
      </w:r>
    </w:p>
    <w:p w14:paraId="06BCE3E7" w14:textId="77777777" w:rsidR="00AF1233" w:rsidRDefault="00AF1233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>World Geography (1/2)</w:t>
      </w:r>
      <w:r w:rsidR="00CE643A">
        <w:rPr>
          <w:rFonts w:ascii="Tahoma" w:hAnsi="Tahoma" w:cs="Tahoma"/>
          <w:color w:val="000000"/>
          <w:sz w:val="19"/>
          <w:szCs w:val="19"/>
          <w:lang w:val="en-GB"/>
        </w:rPr>
        <w:t xml:space="preserve"> &amp; Mississippi Studies (1/2) Or Global Studies or AICE Global Perspectives</w:t>
      </w:r>
    </w:p>
    <w:p w14:paraId="177FBFC8" w14:textId="77777777" w:rsidR="00AF1233" w:rsidRDefault="00CE643A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>World History Studies (1) or Cambridge IGCSE Equivalent</w:t>
      </w:r>
    </w:p>
    <w:p w14:paraId="1AED0B3D" w14:textId="77777777" w:rsidR="00AF1233" w:rsidRDefault="00CE643A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US History </w:t>
      </w:r>
      <w:r w:rsidR="00AF1233" w:rsidRPr="004A3B62">
        <w:rPr>
          <w:rFonts w:ascii="Tahoma" w:hAnsi="Tahoma" w:cs="Tahoma"/>
          <w:color w:val="000000"/>
          <w:sz w:val="19"/>
          <w:szCs w:val="19"/>
          <w:lang w:val="en-GB"/>
        </w:rPr>
        <w:t>(1)</w:t>
      </w:r>
      <w:r w:rsidR="00AF1233">
        <w:rPr>
          <w:rFonts w:ascii="Tahoma" w:hAnsi="Tahoma" w:cs="Tahoma"/>
          <w:color w:val="000000"/>
          <w:sz w:val="19"/>
          <w:szCs w:val="19"/>
          <w:lang w:val="en-GB"/>
        </w:rPr>
        <w:t xml:space="preserve"> or Cambridge </w:t>
      </w: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IGCSE or </w:t>
      </w:r>
      <w:r w:rsidR="00AF1233">
        <w:rPr>
          <w:rFonts w:ascii="Tahoma" w:hAnsi="Tahoma" w:cs="Tahoma"/>
          <w:color w:val="000000"/>
          <w:sz w:val="19"/>
          <w:szCs w:val="19"/>
          <w:lang w:val="en-GB"/>
        </w:rPr>
        <w:t>AICE Equivalent</w:t>
      </w:r>
    </w:p>
    <w:p w14:paraId="12D4E3C0" w14:textId="77777777" w:rsidR="00AF1233" w:rsidRDefault="00CE643A" w:rsidP="00AF1233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US Government (1/2) </w:t>
      </w:r>
    </w:p>
    <w:p w14:paraId="0C320642" w14:textId="77777777" w:rsidR="00AF1233" w:rsidRPr="00CE643A" w:rsidRDefault="00CE643A" w:rsidP="00CE643A">
      <w:pPr>
        <w:pStyle w:val="APA"/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>Economics (1/2)</w:t>
      </w:r>
    </w:p>
    <w:p w14:paraId="7626CCB8" w14:textId="77777777" w:rsidR="00AF1233" w:rsidRPr="004A3B62" w:rsidRDefault="00AF1233" w:rsidP="00AF123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9"/>
          <w:szCs w:val="19"/>
          <w:lang w:val="en-GB"/>
        </w:rPr>
      </w:pPr>
      <w:r w:rsidRPr="00CE643A">
        <w:rPr>
          <w:rFonts w:ascii="Tahoma" w:hAnsi="Tahoma" w:cs="Tahoma"/>
          <w:b/>
          <w:bCs/>
          <w:color w:val="000000"/>
          <w:lang w:val="en-GB"/>
        </w:rPr>
        <w:t>ARTS</w:t>
      </w:r>
      <w:r w:rsidRPr="00CE643A">
        <w:rPr>
          <w:rFonts w:ascii="Tahoma" w:hAnsi="Tahoma" w:cs="Tahoma"/>
          <w:color w:val="000000"/>
          <w:lang w:val="en-GB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 </w:t>
      </w:r>
      <w:r w:rsidRPr="00AF1233">
        <w:rPr>
          <w:rFonts w:ascii="Tahoma" w:hAnsi="Tahoma" w:cs="Tahoma"/>
          <w:i/>
          <w:color w:val="000000"/>
          <w:sz w:val="19"/>
          <w:szCs w:val="19"/>
          <w:lang w:val="en-GB"/>
        </w:rPr>
        <w:t>One credit of</w:t>
      </w: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:</w:t>
      </w:r>
    </w:p>
    <w:p w14:paraId="49889845" w14:textId="77777777" w:rsidR="00AF1233" w:rsidRPr="00CE643A" w:rsidRDefault="00AF1233" w:rsidP="00CE643A">
      <w:pPr>
        <w:pStyle w:val="ListParagraph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9"/>
          <w:szCs w:val="19"/>
          <w:lang w:val="en-GB"/>
        </w:rPr>
      </w:pPr>
      <w:r w:rsidRPr="00CE643A">
        <w:rPr>
          <w:rFonts w:ascii="Tahoma" w:hAnsi="Tahoma" w:cs="Tahoma"/>
          <w:color w:val="000000"/>
          <w:sz w:val="19"/>
          <w:szCs w:val="19"/>
          <w:lang w:val="en-GB"/>
        </w:rPr>
        <w:t>One Carnegie Unit of visual and performing arts meeting the requirements for high school graduation or</w:t>
      </w:r>
    </w:p>
    <w:p w14:paraId="1846586D" w14:textId="77777777" w:rsidR="00AF1233" w:rsidRPr="00CE643A" w:rsidRDefault="00AF1233" w:rsidP="00CE643A">
      <w:pPr>
        <w:pStyle w:val="ListParagraph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9"/>
          <w:szCs w:val="19"/>
          <w:lang w:val="en-GB"/>
        </w:rPr>
      </w:pPr>
      <w:r w:rsidRPr="00CE643A">
        <w:rPr>
          <w:rFonts w:ascii="Tahoma" w:hAnsi="Tahoma" w:cs="Tahoma"/>
          <w:color w:val="000000"/>
          <w:sz w:val="19"/>
          <w:szCs w:val="19"/>
          <w:lang w:val="en-GB"/>
        </w:rPr>
        <w:t>2 units for the completion of the 2 course sequence Computer Graphics Technology I &amp; II</w:t>
      </w:r>
    </w:p>
    <w:p w14:paraId="5DBAFA67" w14:textId="77777777" w:rsidR="00AF1233" w:rsidRPr="004A3B62" w:rsidRDefault="00AF1233" w:rsidP="00AF123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9"/>
          <w:szCs w:val="19"/>
          <w:lang w:val="en-GB"/>
        </w:rPr>
      </w:pPr>
      <w:r w:rsidRPr="00CE643A">
        <w:rPr>
          <w:rFonts w:ascii="Tahoma" w:hAnsi="Tahoma" w:cs="Tahoma"/>
          <w:b/>
          <w:bCs/>
          <w:color w:val="000000"/>
          <w:lang w:val="en-GB"/>
        </w:rPr>
        <w:t>ADVANCED ELECTIVES</w:t>
      </w:r>
      <w:r w:rsidRPr="004A3B62">
        <w:rPr>
          <w:rFonts w:ascii="Tahoma" w:hAnsi="Tahoma" w:cs="Tahoma"/>
          <w:b/>
          <w:bCs/>
          <w:color w:val="000000"/>
          <w:sz w:val="19"/>
          <w:szCs w:val="19"/>
          <w:lang w:val="en-GB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en-GB"/>
        </w:rPr>
        <w:t xml:space="preserve">  </w:t>
      </w:r>
      <w:r w:rsidRPr="00AF1233">
        <w:rPr>
          <w:rFonts w:ascii="Tahoma" w:hAnsi="Tahoma" w:cs="Tahoma"/>
          <w:i/>
          <w:color w:val="000000"/>
          <w:sz w:val="19"/>
          <w:szCs w:val="19"/>
          <w:lang w:val="en-GB"/>
        </w:rPr>
        <w:t>Two credits must consist of</w:t>
      </w:r>
      <w:r w:rsidR="00CE643A">
        <w:rPr>
          <w:rFonts w:ascii="Tahoma" w:hAnsi="Tahoma" w:cs="Tahoma"/>
          <w:i/>
          <w:color w:val="000000"/>
          <w:sz w:val="19"/>
          <w:szCs w:val="19"/>
          <w:lang w:val="en-GB"/>
        </w:rPr>
        <w:t xml:space="preserve"> language in the same language</w:t>
      </w:r>
      <w:r w:rsidRPr="004A3B62">
        <w:rPr>
          <w:rFonts w:ascii="Tahoma" w:hAnsi="Tahoma" w:cs="Tahoma"/>
          <w:color w:val="000000"/>
          <w:sz w:val="19"/>
          <w:szCs w:val="19"/>
          <w:lang w:val="en-GB"/>
        </w:rPr>
        <w:t>:</w:t>
      </w:r>
    </w:p>
    <w:p w14:paraId="69253315" w14:textId="77777777" w:rsidR="00AF1233" w:rsidRDefault="00CE643A" w:rsidP="00CE643A">
      <w:pPr>
        <w:pStyle w:val="ListParagraph"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>Foreign Language I (1)</w:t>
      </w:r>
    </w:p>
    <w:p w14:paraId="53259B86" w14:textId="77777777" w:rsidR="00CE643A" w:rsidRPr="00CE643A" w:rsidRDefault="00CE643A" w:rsidP="00CE643A">
      <w:pPr>
        <w:pStyle w:val="ListParagraph"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9"/>
          <w:szCs w:val="19"/>
          <w:lang w:val="en-GB"/>
        </w:rPr>
      </w:pPr>
      <w:r>
        <w:rPr>
          <w:rFonts w:ascii="Tahoma" w:hAnsi="Tahoma" w:cs="Tahoma"/>
          <w:color w:val="000000"/>
          <w:sz w:val="19"/>
          <w:szCs w:val="19"/>
          <w:lang w:val="en-GB"/>
        </w:rPr>
        <w:t>Foreign Language II (1)</w:t>
      </w:r>
    </w:p>
    <w:p w14:paraId="64CC36EC" w14:textId="77777777" w:rsidR="00AF1233" w:rsidRPr="00CE643A" w:rsidRDefault="00AF1233" w:rsidP="00CE643A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Tahoma" w:hAnsi="Tahoma" w:cs="Tahoma"/>
          <w:color w:val="000000"/>
          <w:sz w:val="22"/>
          <w:szCs w:val="22"/>
          <w:lang w:val="en-GB"/>
        </w:rPr>
      </w:pPr>
      <w:r w:rsidRPr="00CE643A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ADDITIONAL REQUIREMENTS</w:t>
      </w:r>
    </w:p>
    <w:p w14:paraId="0963F45F" w14:textId="77777777" w:rsidR="00AF1233" w:rsidRPr="00CE643A" w:rsidRDefault="00AF1233" w:rsidP="00CE643A">
      <w:pPr>
        <w:pStyle w:val="ListParagraph"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8"/>
          <w:szCs w:val="18"/>
          <w:lang w:val="en-GB"/>
        </w:rPr>
      </w:pPr>
      <w:r w:rsidRPr="00CE643A">
        <w:rPr>
          <w:rFonts w:ascii="Tahoma" w:hAnsi="Tahoma" w:cs="Tahoma"/>
          <w:color w:val="000000"/>
          <w:sz w:val="18"/>
          <w:szCs w:val="18"/>
          <w:lang w:val="en-GB"/>
        </w:rPr>
        <w:t>40 Hours of Community or Volunteer Service during 4 years of high school</w:t>
      </w:r>
    </w:p>
    <w:p w14:paraId="5AA2A4EC" w14:textId="77777777" w:rsidR="00AF1233" w:rsidRPr="00CE643A" w:rsidRDefault="00AF1233" w:rsidP="00CE643A">
      <w:pPr>
        <w:pStyle w:val="ListParagraph"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8"/>
          <w:szCs w:val="18"/>
          <w:lang w:val="en-GB"/>
        </w:rPr>
      </w:pPr>
      <w:r w:rsidRPr="00CE643A">
        <w:rPr>
          <w:rFonts w:ascii="Tahoma" w:hAnsi="Tahoma" w:cs="Tahoma"/>
          <w:color w:val="000000"/>
          <w:sz w:val="18"/>
          <w:szCs w:val="18"/>
          <w:lang w:val="en-GB"/>
        </w:rPr>
        <w:t>18 ACT Composite Score (Overall Score)</w:t>
      </w:r>
    </w:p>
    <w:p w14:paraId="2C9DC55B" w14:textId="77777777" w:rsidR="00AF1233" w:rsidRPr="00CE643A" w:rsidRDefault="00AF1233" w:rsidP="00CE643A">
      <w:pPr>
        <w:pStyle w:val="ListParagraph"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8"/>
          <w:szCs w:val="18"/>
          <w:lang w:val="en-GB"/>
        </w:rPr>
      </w:pPr>
      <w:r w:rsidRPr="00CE643A">
        <w:rPr>
          <w:rFonts w:ascii="Tahoma" w:hAnsi="Tahoma" w:cs="Tahoma"/>
          <w:color w:val="000000"/>
          <w:sz w:val="18"/>
          <w:szCs w:val="18"/>
          <w:lang w:val="en-GB"/>
        </w:rPr>
        <w:t>2.5 cumulative high school GPA on a 4.0 scale</w:t>
      </w:r>
    </w:p>
    <w:p w14:paraId="3BA902CF" w14:textId="77777777" w:rsidR="00AF1233" w:rsidRPr="00CE643A" w:rsidRDefault="00756723" w:rsidP="00CE643A">
      <w:pPr>
        <w:pStyle w:val="ListParagraph"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8"/>
          <w:szCs w:val="18"/>
          <w:lang w:val="en-GB"/>
        </w:rPr>
      </w:pPr>
      <w:r>
        <w:rPr>
          <w:rFonts w:ascii="Tahoma" w:hAnsi="Tahoma" w:cs="Tahoma"/>
          <w:color w:val="000000"/>
          <w:sz w:val="18"/>
          <w:szCs w:val="18"/>
          <w:lang w:val="en-GB"/>
        </w:rPr>
        <w:t>F</w:t>
      </w:r>
      <w:r w:rsidRPr="00CE643A">
        <w:rPr>
          <w:rFonts w:ascii="Tahoma" w:hAnsi="Tahoma" w:cs="Tahoma"/>
          <w:color w:val="000000"/>
          <w:sz w:val="18"/>
          <w:szCs w:val="18"/>
          <w:lang w:val="en-GB"/>
        </w:rPr>
        <w:t>or students with mo</w:t>
      </w:r>
      <w:r>
        <w:rPr>
          <w:rFonts w:ascii="Tahoma" w:hAnsi="Tahoma" w:cs="Tahoma"/>
          <w:color w:val="000000"/>
          <w:sz w:val="18"/>
          <w:szCs w:val="18"/>
          <w:lang w:val="en-GB"/>
        </w:rPr>
        <w:t>re than 4 in-school suspensions-</w:t>
      </w:r>
      <w:r w:rsidR="00AF1233" w:rsidRPr="00CE643A">
        <w:rPr>
          <w:rFonts w:ascii="Tahoma" w:hAnsi="Tahoma" w:cs="Tahoma"/>
          <w:color w:val="000000"/>
          <w:sz w:val="18"/>
          <w:szCs w:val="18"/>
          <w:lang w:val="en-GB"/>
        </w:rPr>
        <w:t>3 letters of recommendation (one from each of the following – principal, guidance counselor and business/comm</w:t>
      </w:r>
      <w:r>
        <w:rPr>
          <w:rFonts w:ascii="Tahoma" w:hAnsi="Tahoma" w:cs="Tahoma"/>
          <w:color w:val="000000"/>
          <w:sz w:val="18"/>
          <w:szCs w:val="18"/>
          <w:lang w:val="en-GB"/>
        </w:rPr>
        <w:t>unity leader</w:t>
      </w:r>
      <w:bookmarkStart w:id="0" w:name="_GoBack"/>
      <w:bookmarkEnd w:id="0"/>
      <w:r w:rsidR="00AF1233" w:rsidRPr="00CE643A">
        <w:rPr>
          <w:rFonts w:ascii="Tahoma" w:hAnsi="Tahoma" w:cs="Tahoma"/>
          <w:color w:val="000000"/>
          <w:sz w:val="18"/>
          <w:szCs w:val="18"/>
          <w:lang w:val="en-GB"/>
        </w:rPr>
        <w:t>)</w:t>
      </w:r>
    </w:p>
    <w:p w14:paraId="5DDD955E" w14:textId="77777777" w:rsidR="00AF1233" w:rsidRPr="00CE643A" w:rsidRDefault="00AF1233" w:rsidP="00CE643A">
      <w:pPr>
        <w:pStyle w:val="ListParagraph"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8"/>
          <w:szCs w:val="18"/>
          <w:lang w:val="en-GB"/>
        </w:rPr>
      </w:pPr>
      <w:r w:rsidRPr="00CE643A">
        <w:rPr>
          <w:rFonts w:ascii="Tahoma" w:hAnsi="Tahoma" w:cs="Tahoma"/>
          <w:color w:val="000000"/>
          <w:sz w:val="18"/>
          <w:szCs w:val="18"/>
          <w:lang w:val="en-GB"/>
        </w:rPr>
        <w:t>95% School Attendance during 4 years of high school</w:t>
      </w:r>
    </w:p>
    <w:p w14:paraId="18B80CA5" w14:textId="77777777" w:rsidR="00CE643A" w:rsidRDefault="00AF1233" w:rsidP="00CE643A">
      <w:pPr>
        <w:pStyle w:val="ListParagraph"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ahoma" w:hAnsi="Tahoma" w:cs="Tahoma"/>
          <w:color w:val="000000"/>
          <w:sz w:val="18"/>
          <w:szCs w:val="18"/>
          <w:lang w:val="en-GB"/>
        </w:rPr>
      </w:pPr>
      <w:r w:rsidRPr="00CE643A">
        <w:rPr>
          <w:rFonts w:ascii="Tahoma" w:hAnsi="Tahoma" w:cs="Tahoma"/>
          <w:color w:val="000000"/>
          <w:sz w:val="18"/>
          <w:szCs w:val="18"/>
          <w:lang w:val="en-GB"/>
        </w:rPr>
        <w:t>No out-of-school suspension</w:t>
      </w:r>
    </w:p>
    <w:p w14:paraId="67C9D315" w14:textId="77777777" w:rsidR="00A43D11" w:rsidRPr="00A43D11" w:rsidRDefault="00AF1233" w:rsidP="00A43D11">
      <w:pPr>
        <w:pStyle w:val="ListParagraph"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Tahoma" w:hAnsi="Tahoma" w:cs="Tahoma"/>
          <w:i/>
          <w:color w:val="000000"/>
          <w:sz w:val="18"/>
          <w:szCs w:val="18"/>
          <w:u w:val="single"/>
          <w:lang w:val="en-GB"/>
        </w:rPr>
      </w:pPr>
      <w:r w:rsidRPr="00A43D11">
        <w:rPr>
          <w:rFonts w:ascii="Tahoma" w:hAnsi="Tahoma" w:cs="Tahoma"/>
          <w:i/>
          <w:color w:val="000000"/>
          <w:sz w:val="18"/>
          <w:szCs w:val="18"/>
          <w:u w:val="single"/>
          <w:lang w:val="en-GB"/>
        </w:rPr>
        <w:t>Mississippi Scholars must also complete any remaining State-mandated high school graduation requirements.</w:t>
      </w:r>
      <w:r w:rsidR="00CE643A" w:rsidRPr="00A43D11">
        <w:rPr>
          <w:rFonts w:ascii="Tahoma" w:hAnsi="Tahoma" w:cs="Tahoma"/>
          <w:i/>
          <w:color w:val="000000"/>
          <w:sz w:val="18"/>
          <w:szCs w:val="18"/>
          <w:u w:val="single"/>
          <w:lang w:val="en-GB"/>
        </w:rPr>
        <w:t xml:space="preserve">  </w:t>
      </w:r>
      <w:r w:rsidRPr="00A43D11">
        <w:rPr>
          <w:rFonts w:ascii="Tahoma" w:hAnsi="Tahoma" w:cs="Tahoma"/>
          <w:i/>
          <w:color w:val="000000"/>
          <w:sz w:val="18"/>
          <w:szCs w:val="18"/>
          <w:u w:val="single"/>
          <w:lang w:val="en-GB"/>
        </w:rPr>
        <w:t>Advanced Placement courses may be substituted in Mississippi Scholars subject areas.</w:t>
      </w:r>
      <w:r w:rsidR="00CE643A" w:rsidRPr="00A43D11">
        <w:rPr>
          <w:rFonts w:ascii="Tahoma" w:hAnsi="Tahoma" w:cs="Tahoma"/>
          <w:i/>
          <w:color w:val="000000"/>
          <w:sz w:val="18"/>
          <w:szCs w:val="18"/>
          <w:u w:val="single"/>
          <w:lang w:val="en-GB"/>
        </w:rPr>
        <w:t xml:space="preserve">  </w:t>
      </w:r>
    </w:p>
    <w:p w14:paraId="44B3AEDC" w14:textId="77777777" w:rsidR="00BB59BC" w:rsidRPr="00A43D11" w:rsidRDefault="00AF1233" w:rsidP="00A43D11">
      <w:pPr>
        <w:pStyle w:val="ListParagraph"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Tahoma" w:hAnsi="Tahoma" w:cs="Tahoma"/>
          <w:i/>
          <w:color w:val="000000"/>
          <w:sz w:val="18"/>
          <w:szCs w:val="18"/>
          <w:u w:val="single"/>
          <w:lang w:val="en-GB"/>
        </w:rPr>
      </w:pPr>
      <w:r w:rsidRPr="00A43D11">
        <w:rPr>
          <w:rFonts w:ascii="Tahoma" w:hAnsi="Tahoma" w:cs="Tahoma"/>
          <w:i/>
          <w:color w:val="000000"/>
          <w:sz w:val="18"/>
          <w:szCs w:val="18"/>
          <w:u w:val="single"/>
          <w:lang w:val="en-GB"/>
        </w:rPr>
        <w:t>Dual credit and online courses are acceptable.</w:t>
      </w:r>
    </w:p>
    <w:sectPr w:rsidR="00BB59BC" w:rsidRPr="00A43D11" w:rsidSect="00AF123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25B"/>
    <w:multiLevelType w:val="hybridMultilevel"/>
    <w:tmpl w:val="D41A5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124F"/>
    <w:multiLevelType w:val="hybridMultilevel"/>
    <w:tmpl w:val="1958A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2649"/>
    <w:multiLevelType w:val="multilevel"/>
    <w:tmpl w:val="FBE6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855416"/>
    <w:multiLevelType w:val="hybridMultilevel"/>
    <w:tmpl w:val="1CA4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E025E"/>
    <w:multiLevelType w:val="hybridMultilevel"/>
    <w:tmpl w:val="1236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758C"/>
    <w:multiLevelType w:val="multilevel"/>
    <w:tmpl w:val="B5E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725B65"/>
    <w:multiLevelType w:val="multilevel"/>
    <w:tmpl w:val="13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DA781D"/>
    <w:multiLevelType w:val="hybridMultilevel"/>
    <w:tmpl w:val="748C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A079E"/>
    <w:multiLevelType w:val="multilevel"/>
    <w:tmpl w:val="B116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1F588D"/>
    <w:multiLevelType w:val="multilevel"/>
    <w:tmpl w:val="AE1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4111C0"/>
    <w:multiLevelType w:val="multilevel"/>
    <w:tmpl w:val="4208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5D1BC6"/>
    <w:multiLevelType w:val="hybridMultilevel"/>
    <w:tmpl w:val="7F0A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81739"/>
    <w:multiLevelType w:val="multilevel"/>
    <w:tmpl w:val="262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4A180F"/>
    <w:multiLevelType w:val="hybridMultilevel"/>
    <w:tmpl w:val="6FCC5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3"/>
    <w:rsid w:val="000E3A38"/>
    <w:rsid w:val="00756723"/>
    <w:rsid w:val="00A43D11"/>
    <w:rsid w:val="00AF1233"/>
    <w:rsid w:val="00B10439"/>
    <w:rsid w:val="00BB59BC"/>
    <w:rsid w:val="00C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F2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rsid w:val="00AF1233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2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23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E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rsid w:val="00AF1233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2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23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E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Corinth School District</dc:creator>
  <cp:keywords/>
  <dc:description/>
  <cp:lastModifiedBy>CSD CSD</cp:lastModifiedBy>
  <cp:revision>3</cp:revision>
  <cp:lastPrinted>2015-04-09T18:29:00Z</cp:lastPrinted>
  <dcterms:created xsi:type="dcterms:W3CDTF">2015-04-13T13:20:00Z</dcterms:created>
  <dcterms:modified xsi:type="dcterms:W3CDTF">2015-08-24T15:38:00Z</dcterms:modified>
</cp:coreProperties>
</file>