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15" w:rsidRDefault="006A5315" w:rsidP="006A5315">
      <w:pPr>
        <w:pStyle w:val="NoSpacing"/>
        <w:jc w:val="center"/>
        <w:rPr>
          <w:rFonts w:ascii="Arial" w:hAnsi="Arial" w:cs="Arial"/>
          <w:b/>
          <w:sz w:val="36"/>
          <w:szCs w:val="36"/>
        </w:rPr>
      </w:pPr>
    </w:p>
    <w:p w:rsidR="006A5315" w:rsidRDefault="006A5315" w:rsidP="006A5315">
      <w:pPr>
        <w:pStyle w:val="NoSpacing"/>
        <w:jc w:val="center"/>
        <w:rPr>
          <w:rFonts w:ascii="Arial" w:hAnsi="Arial" w:cs="Arial"/>
          <w:b/>
          <w:sz w:val="36"/>
          <w:szCs w:val="36"/>
        </w:rPr>
      </w:pPr>
    </w:p>
    <w:p w:rsidR="0010749B" w:rsidRPr="006A5315" w:rsidRDefault="006A5315" w:rsidP="006A5315">
      <w:pPr>
        <w:pStyle w:val="NoSpacing"/>
        <w:jc w:val="center"/>
        <w:rPr>
          <w:rFonts w:ascii="Arial" w:hAnsi="Arial" w:cs="Arial"/>
          <w:b/>
          <w:sz w:val="36"/>
          <w:szCs w:val="36"/>
        </w:rPr>
      </w:pPr>
      <w:r w:rsidRPr="006A5315">
        <w:rPr>
          <w:rFonts w:ascii="Arial" w:hAnsi="Arial" w:cs="Arial"/>
          <w:b/>
          <w:sz w:val="36"/>
          <w:szCs w:val="36"/>
        </w:rPr>
        <w:t>Karen Werner Weed Memorial Scholarship</w:t>
      </w:r>
    </w:p>
    <w:p w:rsidR="006A5315" w:rsidRDefault="006A5315" w:rsidP="006A5315">
      <w:pPr>
        <w:pStyle w:val="NoSpacing"/>
        <w:jc w:val="center"/>
        <w:rPr>
          <w:rFonts w:ascii="Arial" w:hAnsi="Arial" w:cs="Arial"/>
          <w:b/>
          <w:sz w:val="28"/>
          <w:szCs w:val="28"/>
        </w:rPr>
      </w:pPr>
    </w:p>
    <w:p w:rsidR="006A5315" w:rsidRPr="006A5315" w:rsidRDefault="006A5315" w:rsidP="006A5315">
      <w:pPr>
        <w:pStyle w:val="NoSpacing"/>
        <w:rPr>
          <w:rFonts w:ascii="Arial" w:hAnsi="Arial" w:cs="Arial"/>
          <w:b/>
          <w:sz w:val="28"/>
          <w:szCs w:val="28"/>
        </w:rPr>
      </w:pPr>
    </w:p>
    <w:p w:rsidR="0010749B" w:rsidRDefault="006A5315" w:rsidP="006A5315">
      <w:pPr>
        <w:widowControl w:val="0"/>
        <w:jc w:val="both"/>
        <w:rPr>
          <w:rFonts w:ascii="Arial" w:hAnsi="Arial"/>
          <w:sz w:val="28"/>
          <w:szCs w:val="28"/>
        </w:rPr>
      </w:pPr>
      <w:r>
        <w:rPr>
          <w:rFonts w:ascii="Arial" w:hAnsi="Arial"/>
          <w:sz w:val="28"/>
          <w:szCs w:val="28"/>
        </w:rPr>
        <w:t xml:space="preserve">This scholarship is given in memory of former SEHS </w:t>
      </w:r>
      <w:proofErr w:type="gramStart"/>
      <w:r>
        <w:rPr>
          <w:rFonts w:ascii="Arial" w:hAnsi="Arial"/>
          <w:sz w:val="28"/>
          <w:szCs w:val="28"/>
        </w:rPr>
        <w:t>student  and</w:t>
      </w:r>
      <w:proofErr w:type="gramEnd"/>
      <w:r>
        <w:rPr>
          <w:rFonts w:ascii="Arial" w:hAnsi="Arial"/>
          <w:sz w:val="28"/>
          <w:szCs w:val="28"/>
        </w:rPr>
        <w:t xml:space="preserve"> resident Karen Werner Weed - Class of 1956.  Karen completed her RN Degree at Bryan Memorial Hospital and her BSN at the University of Nebraska.  Karen’s professional career spanned forty years comprising nursing and instructing at the University of Nebraska.  Many benefited from her caring skills.  St. Edward was very special to Karen.</w:t>
      </w:r>
    </w:p>
    <w:p w:rsidR="006A5315" w:rsidRDefault="006A5315" w:rsidP="006A5315">
      <w:pPr>
        <w:widowControl w:val="0"/>
        <w:jc w:val="both"/>
        <w:rPr>
          <w:rFonts w:ascii="Arial" w:hAnsi="Arial"/>
          <w:sz w:val="28"/>
          <w:szCs w:val="28"/>
        </w:rPr>
      </w:pPr>
    </w:p>
    <w:p w:rsidR="006A5315" w:rsidRDefault="006A5315" w:rsidP="006A5315">
      <w:pPr>
        <w:widowControl w:val="0"/>
        <w:jc w:val="both"/>
        <w:rPr>
          <w:rFonts w:ascii="Arial" w:hAnsi="Arial"/>
          <w:sz w:val="28"/>
          <w:szCs w:val="28"/>
        </w:rPr>
      </w:pPr>
      <w:r>
        <w:rPr>
          <w:rFonts w:ascii="Arial" w:hAnsi="Arial"/>
          <w:sz w:val="28"/>
          <w:szCs w:val="28"/>
        </w:rPr>
        <w:t>In her honor, one $250 scholarship will be awarded to a St. Edward High School graduate who plans to further his or her education in an Allied Health Profession.  Funding will be awarded one month after beginning post-secondary schooling.</w:t>
      </w:r>
      <w:r w:rsidR="005210BF">
        <w:rPr>
          <w:rFonts w:ascii="Arial" w:hAnsi="Arial"/>
          <w:sz w:val="28"/>
          <w:szCs w:val="28"/>
        </w:rPr>
        <w:t xml:space="preserve">  This scholarship will be paid to the college to go towards tuition. </w:t>
      </w:r>
    </w:p>
    <w:p w:rsidR="006A5315" w:rsidRDefault="006A5315" w:rsidP="006A5315">
      <w:pPr>
        <w:widowControl w:val="0"/>
        <w:jc w:val="both"/>
        <w:rPr>
          <w:rFonts w:ascii="Arial" w:hAnsi="Arial"/>
          <w:sz w:val="28"/>
          <w:szCs w:val="28"/>
        </w:rPr>
      </w:pPr>
    </w:p>
    <w:p w:rsidR="006A5315" w:rsidRDefault="006A5315" w:rsidP="006A5315">
      <w:pPr>
        <w:widowControl w:val="0"/>
        <w:jc w:val="both"/>
        <w:rPr>
          <w:rFonts w:ascii="Arial" w:hAnsi="Arial"/>
          <w:sz w:val="28"/>
          <w:szCs w:val="28"/>
        </w:rPr>
      </w:pPr>
      <w:r>
        <w:rPr>
          <w:rFonts w:ascii="Arial" w:hAnsi="Arial"/>
          <w:sz w:val="28"/>
          <w:szCs w:val="28"/>
        </w:rPr>
        <w:t>The deadline for the application will be no later than March 1, 2018.  Return your application to the St. Edward High School Counselor.</w:t>
      </w: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6A5315">
      <w:pPr>
        <w:widowControl w:val="0"/>
        <w:jc w:val="both"/>
        <w:rPr>
          <w:rFonts w:ascii="Arial" w:hAnsi="Arial"/>
          <w:sz w:val="28"/>
          <w:szCs w:val="28"/>
        </w:rPr>
      </w:pPr>
    </w:p>
    <w:p w:rsidR="00342F17" w:rsidRDefault="00342F17" w:rsidP="00342F17">
      <w:pPr>
        <w:widowControl w:val="0"/>
        <w:jc w:val="center"/>
        <w:rPr>
          <w:rFonts w:ascii="Arial" w:hAnsi="Arial"/>
          <w:b/>
          <w:sz w:val="36"/>
          <w:szCs w:val="36"/>
        </w:rPr>
      </w:pPr>
    </w:p>
    <w:p w:rsidR="00342F17" w:rsidRDefault="00342F17" w:rsidP="00342F17">
      <w:pPr>
        <w:widowControl w:val="0"/>
        <w:jc w:val="center"/>
        <w:rPr>
          <w:rFonts w:ascii="Arial" w:hAnsi="Arial"/>
          <w:b/>
          <w:sz w:val="36"/>
          <w:szCs w:val="36"/>
        </w:rPr>
      </w:pPr>
    </w:p>
    <w:p w:rsidR="00342F17" w:rsidRDefault="00342F17" w:rsidP="00342F17">
      <w:pPr>
        <w:widowControl w:val="0"/>
        <w:jc w:val="center"/>
        <w:rPr>
          <w:rFonts w:ascii="Arial" w:hAnsi="Arial"/>
          <w:b/>
          <w:sz w:val="36"/>
          <w:szCs w:val="36"/>
        </w:rPr>
      </w:pPr>
    </w:p>
    <w:p w:rsidR="00342F17" w:rsidRDefault="00342F17" w:rsidP="00342F17">
      <w:pPr>
        <w:widowControl w:val="0"/>
        <w:jc w:val="center"/>
        <w:rPr>
          <w:rFonts w:ascii="Arial" w:hAnsi="Arial"/>
          <w:b/>
          <w:sz w:val="36"/>
          <w:szCs w:val="36"/>
        </w:rPr>
      </w:pPr>
      <w:r>
        <w:rPr>
          <w:rFonts w:ascii="Arial" w:hAnsi="Arial"/>
          <w:b/>
          <w:sz w:val="36"/>
          <w:szCs w:val="36"/>
        </w:rPr>
        <w:t>Karen Werner Weed Memorial Scholarship Application</w:t>
      </w:r>
    </w:p>
    <w:p w:rsidR="00342F17" w:rsidRDefault="00342F17" w:rsidP="00342F17">
      <w:pPr>
        <w:widowControl w:val="0"/>
        <w:jc w:val="center"/>
        <w:rPr>
          <w:rFonts w:ascii="Arial" w:hAnsi="Arial"/>
          <w:b/>
          <w:sz w:val="36"/>
          <w:szCs w:val="36"/>
        </w:rPr>
      </w:pPr>
    </w:p>
    <w:p w:rsidR="00342F17" w:rsidRDefault="00342F17" w:rsidP="00342F17">
      <w:pPr>
        <w:widowControl w:val="0"/>
        <w:jc w:val="center"/>
        <w:rPr>
          <w:rFonts w:ascii="Arial" w:hAnsi="Arial"/>
          <w:b/>
          <w:sz w:val="36"/>
          <w:szCs w:val="36"/>
        </w:rPr>
      </w:pPr>
    </w:p>
    <w:p w:rsidR="00342F17" w:rsidRDefault="00342F17" w:rsidP="00342F17">
      <w:pPr>
        <w:widowControl w:val="0"/>
        <w:jc w:val="center"/>
        <w:rPr>
          <w:rFonts w:ascii="Arial" w:hAnsi="Arial"/>
          <w:b/>
          <w:sz w:val="36"/>
          <w:szCs w:val="36"/>
        </w:rPr>
      </w:pPr>
    </w:p>
    <w:p w:rsidR="00342F17" w:rsidRPr="00342F17" w:rsidRDefault="00342F17" w:rsidP="00342F17">
      <w:pPr>
        <w:widowControl w:val="0"/>
        <w:rPr>
          <w:rFonts w:ascii="Arial" w:hAnsi="Arial"/>
          <w:b/>
          <w:sz w:val="28"/>
          <w:szCs w:val="28"/>
        </w:rPr>
      </w:pPr>
      <w:r w:rsidRPr="00342F17">
        <w:rPr>
          <w:rFonts w:ascii="Arial" w:hAnsi="Arial"/>
          <w:b/>
          <w:sz w:val="28"/>
          <w:szCs w:val="28"/>
        </w:rPr>
        <w:t>Name_______________</w:t>
      </w:r>
      <w:r>
        <w:rPr>
          <w:rFonts w:ascii="Arial" w:hAnsi="Arial"/>
          <w:b/>
          <w:sz w:val="28"/>
          <w:szCs w:val="28"/>
        </w:rPr>
        <w:t>____________</w:t>
      </w:r>
      <w:r w:rsidRPr="00342F17">
        <w:rPr>
          <w:rFonts w:ascii="Arial" w:hAnsi="Arial"/>
          <w:b/>
          <w:sz w:val="28"/>
          <w:szCs w:val="28"/>
        </w:rPr>
        <w:t>_______________________</w:t>
      </w:r>
    </w:p>
    <w:p w:rsidR="00342F17" w:rsidRP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r w:rsidRPr="00342F17">
        <w:rPr>
          <w:rFonts w:ascii="Arial" w:hAnsi="Arial"/>
          <w:b/>
          <w:sz w:val="28"/>
          <w:szCs w:val="28"/>
        </w:rPr>
        <w:t>Address_________________________</w:t>
      </w:r>
      <w:r>
        <w:rPr>
          <w:rFonts w:ascii="Arial" w:hAnsi="Arial"/>
          <w:b/>
          <w:sz w:val="28"/>
          <w:szCs w:val="28"/>
        </w:rPr>
        <w:t>____________</w:t>
      </w:r>
      <w:r w:rsidRPr="00342F17">
        <w:rPr>
          <w:rFonts w:ascii="Arial" w:hAnsi="Arial"/>
          <w:b/>
          <w:sz w:val="28"/>
          <w:szCs w:val="28"/>
        </w:rPr>
        <w:t>___________</w:t>
      </w: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r>
        <w:rPr>
          <w:rFonts w:ascii="Arial" w:hAnsi="Arial"/>
          <w:b/>
          <w:sz w:val="28"/>
          <w:szCs w:val="28"/>
        </w:rPr>
        <w:t>What Allied Health field do you plan to pursue? (Use as much room as needed)</w:t>
      </w: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r>
        <w:rPr>
          <w:rFonts w:ascii="Arial" w:hAnsi="Arial"/>
          <w:b/>
          <w:sz w:val="28"/>
          <w:szCs w:val="28"/>
        </w:rPr>
        <w:t>Have you been accepted as a student to a school/institution of higher education?  If so please state the name of the school or institution.</w:t>
      </w: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Default="00342F17" w:rsidP="00342F17">
      <w:pPr>
        <w:widowControl w:val="0"/>
        <w:rPr>
          <w:rFonts w:ascii="Arial" w:hAnsi="Arial"/>
          <w:b/>
          <w:sz w:val="28"/>
          <w:szCs w:val="28"/>
        </w:rPr>
      </w:pPr>
    </w:p>
    <w:p w:rsidR="00342F17" w:rsidRPr="00342F17" w:rsidRDefault="00342F17" w:rsidP="00342F17">
      <w:pPr>
        <w:widowControl w:val="0"/>
        <w:rPr>
          <w:rFonts w:ascii="Arial" w:hAnsi="Arial"/>
          <w:b/>
          <w:sz w:val="28"/>
          <w:szCs w:val="28"/>
        </w:rPr>
      </w:pPr>
      <w:r>
        <w:rPr>
          <w:rFonts w:ascii="Arial" w:hAnsi="Arial"/>
          <w:b/>
          <w:sz w:val="28"/>
          <w:szCs w:val="28"/>
        </w:rPr>
        <w:t>Does your academic program involve one or two years of fulfilling entrance requi8rements before beginning the specific Allied Health professional study?  Please explain.</w:t>
      </w:r>
    </w:p>
    <w:p w:rsidR="00342F17" w:rsidRDefault="00342F17" w:rsidP="00342F17">
      <w:pPr>
        <w:widowControl w:val="0"/>
        <w:rPr>
          <w:rFonts w:ascii="Arial" w:hAnsi="Arial"/>
          <w:b/>
          <w:sz w:val="36"/>
          <w:szCs w:val="36"/>
        </w:rPr>
      </w:pPr>
    </w:p>
    <w:p w:rsidR="00342F17" w:rsidRPr="00342F17" w:rsidRDefault="00342F17" w:rsidP="00342F17">
      <w:pPr>
        <w:widowControl w:val="0"/>
        <w:rPr>
          <w:rFonts w:ascii="Arial" w:hAnsi="Arial"/>
          <w:b/>
          <w:sz w:val="36"/>
          <w:szCs w:val="36"/>
        </w:rPr>
      </w:pPr>
    </w:p>
    <w:p w:rsidR="00DD79D1" w:rsidRPr="006A5315" w:rsidRDefault="00DD79D1" w:rsidP="006A5315">
      <w:pPr>
        <w:widowControl w:val="0"/>
        <w:tabs>
          <w:tab w:val="left" w:pos="2430"/>
        </w:tabs>
        <w:ind w:hanging="2880"/>
        <w:rPr>
          <w:rFonts w:ascii="Arial" w:hAnsi="Arial" w:cs="Arial"/>
          <w:sz w:val="28"/>
          <w:szCs w:val="28"/>
        </w:rPr>
      </w:pPr>
    </w:p>
    <w:sectPr w:rsidR="00DD79D1" w:rsidRPr="006A5315" w:rsidSect="0010749B">
      <w:headerReference w:type="default" r:id="rId7"/>
      <w:footerReference w:type="default" r:id="rId8"/>
      <w:pgSz w:w="12240" w:h="15840"/>
      <w:pgMar w:top="464" w:right="1800" w:bottom="1005" w:left="1800" w:header="180" w:footer="94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B4" w:rsidRDefault="00FE53B4">
      <w:r>
        <w:separator/>
      </w:r>
    </w:p>
  </w:endnote>
  <w:endnote w:type="continuationSeparator" w:id="0">
    <w:p w:rsidR="00FE53B4" w:rsidRDefault="00FE5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B4" w:rsidRDefault="00FE53B4">
    <w:pPr>
      <w:widowControl w:val="0"/>
      <w:tabs>
        <w:tab w:val="center" w:pos="4320"/>
        <w:tab w:val="right" w:pos="8640"/>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B4" w:rsidRDefault="00FE53B4">
      <w:r>
        <w:separator/>
      </w:r>
    </w:p>
  </w:footnote>
  <w:footnote w:type="continuationSeparator" w:id="0">
    <w:p w:rsidR="00FE53B4" w:rsidRDefault="00FE5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B4" w:rsidRDefault="00FE53B4">
    <w:pPr>
      <w:widowControl w:val="0"/>
      <w:tabs>
        <w:tab w:val="center" w:pos="4320"/>
        <w:tab w:val="right" w:pos="864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7517F"/>
    <w:multiLevelType w:val="hybridMultilevel"/>
    <w:tmpl w:val="49F24E60"/>
    <w:lvl w:ilvl="0" w:tplc="A0E638B0">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A1A"/>
    <w:rsid w:val="00010ED5"/>
    <w:rsid w:val="0010749B"/>
    <w:rsid w:val="002827B2"/>
    <w:rsid w:val="00342F17"/>
    <w:rsid w:val="00356A8C"/>
    <w:rsid w:val="00366232"/>
    <w:rsid w:val="00373451"/>
    <w:rsid w:val="003F1A7B"/>
    <w:rsid w:val="0041325F"/>
    <w:rsid w:val="004D2B18"/>
    <w:rsid w:val="004E2A5C"/>
    <w:rsid w:val="005210BF"/>
    <w:rsid w:val="005548E8"/>
    <w:rsid w:val="00652E32"/>
    <w:rsid w:val="006A5315"/>
    <w:rsid w:val="0070665A"/>
    <w:rsid w:val="00732881"/>
    <w:rsid w:val="007C46A6"/>
    <w:rsid w:val="00853E9C"/>
    <w:rsid w:val="008D4973"/>
    <w:rsid w:val="00902C9D"/>
    <w:rsid w:val="00945987"/>
    <w:rsid w:val="00A52416"/>
    <w:rsid w:val="00AA1F10"/>
    <w:rsid w:val="00BE10BC"/>
    <w:rsid w:val="00D10FD4"/>
    <w:rsid w:val="00D533D6"/>
    <w:rsid w:val="00D57907"/>
    <w:rsid w:val="00D86A1A"/>
    <w:rsid w:val="00DD79D1"/>
    <w:rsid w:val="00DE0F83"/>
    <w:rsid w:val="00ED57E1"/>
    <w:rsid w:val="00FE53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315"/>
    <w:pPr>
      <w:overflowPunct w:val="0"/>
      <w:autoSpaceDE w:val="0"/>
      <w:autoSpaceDN w:val="0"/>
      <w:adjustRightInd w:val="0"/>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213</Words>
  <Characters>1273</Characters>
  <Application>Microsoft Office Word</Application>
  <DocSecurity>0</DocSecurity>
  <Lines>10</Lines>
  <Paragraphs>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SEHS</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05kcruise</cp:lastModifiedBy>
  <cp:revision>18</cp:revision>
  <dcterms:created xsi:type="dcterms:W3CDTF">2004-01-14T19:21:00Z</dcterms:created>
  <dcterms:modified xsi:type="dcterms:W3CDTF">2017-12-05T19:32:00Z</dcterms:modified>
</cp:coreProperties>
</file>