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0BE" w:rsidRDefault="00D820BE" w:rsidP="005B16EB">
      <w:pPr>
        <w:jc w:val="center"/>
      </w:pPr>
      <w:bookmarkStart w:id="0" w:name="_GoBack"/>
      <w:bookmarkEnd w:id="0"/>
    </w:p>
    <w:p w:rsidR="00D23E13" w:rsidRDefault="00D23E13" w:rsidP="00D23E13">
      <w:pPr>
        <w:pStyle w:val="Default"/>
      </w:pPr>
    </w:p>
    <w:p w:rsidR="00D23E13" w:rsidRPr="002F612E" w:rsidRDefault="00D23E13" w:rsidP="002F612E">
      <w:pPr>
        <w:pStyle w:val="Default"/>
        <w:jc w:val="center"/>
        <w:rPr>
          <w:b/>
          <w:bCs/>
          <w:sz w:val="28"/>
          <w:szCs w:val="28"/>
        </w:rPr>
      </w:pPr>
      <w:r w:rsidRPr="002F612E">
        <w:rPr>
          <w:b/>
          <w:bCs/>
          <w:sz w:val="28"/>
          <w:szCs w:val="28"/>
        </w:rPr>
        <w:t xml:space="preserve">NYE COUNTY SCHOOL DISTRICT </w:t>
      </w:r>
      <w:r w:rsidR="002F612E">
        <w:rPr>
          <w:b/>
          <w:bCs/>
          <w:sz w:val="28"/>
          <w:szCs w:val="28"/>
        </w:rPr>
        <w:t xml:space="preserve">                                                                            </w:t>
      </w:r>
      <w:r w:rsidRPr="002F612E">
        <w:rPr>
          <w:b/>
          <w:bCs/>
          <w:sz w:val="28"/>
          <w:szCs w:val="28"/>
        </w:rPr>
        <w:t>ATTENDANCE POLICY PARENT/STUDENT CONTRACT</w:t>
      </w:r>
    </w:p>
    <w:p w:rsidR="00D23E13" w:rsidRPr="002F612E" w:rsidRDefault="00D23E13" w:rsidP="00D23E13">
      <w:pPr>
        <w:pStyle w:val="Default"/>
        <w:rPr>
          <w:sz w:val="28"/>
          <w:szCs w:val="28"/>
        </w:rPr>
      </w:pPr>
    </w:p>
    <w:p w:rsidR="00D23E13" w:rsidRPr="00D745C7" w:rsidRDefault="00D23E13" w:rsidP="00D23E13">
      <w:pPr>
        <w:pStyle w:val="Default"/>
        <w:rPr>
          <w:sz w:val="22"/>
          <w:szCs w:val="22"/>
          <w:u w:val="single"/>
        </w:rPr>
      </w:pPr>
      <w:r w:rsidRPr="00D745C7">
        <w:rPr>
          <w:sz w:val="22"/>
          <w:szCs w:val="22"/>
          <w:u w:val="single"/>
        </w:rPr>
        <w:t xml:space="preserve">ATTENDANCE PHILOSOPHY </w:t>
      </w:r>
    </w:p>
    <w:p w:rsidR="00D23E13" w:rsidRPr="00D745C7" w:rsidRDefault="00D23E13" w:rsidP="00D23E13">
      <w:pPr>
        <w:pStyle w:val="Default"/>
        <w:rPr>
          <w:sz w:val="22"/>
          <w:szCs w:val="22"/>
        </w:rPr>
      </w:pPr>
    </w:p>
    <w:p w:rsidR="00D23E13" w:rsidRPr="00D745C7" w:rsidRDefault="00D23E13" w:rsidP="00D23E13">
      <w:pPr>
        <w:pStyle w:val="Default"/>
        <w:rPr>
          <w:sz w:val="22"/>
          <w:szCs w:val="22"/>
        </w:rPr>
      </w:pPr>
      <w:r w:rsidRPr="00D745C7">
        <w:rPr>
          <w:sz w:val="22"/>
          <w:szCs w:val="22"/>
        </w:rPr>
        <w:t xml:space="preserve">School attendance for kindergarten through grade 12 is essential to students’ academic success and personal growth. In order to meet or exceed the State and District academic standards and develop habits of punctuality, self-discipline and responsibility, students must attend and participate in their prescribed educational program. Attendance is a shared responsibility of students, parents or legal guardians, school staff and community. </w:t>
      </w:r>
    </w:p>
    <w:p w:rsidR="00D23E13" w:rsidRPr="00D745C7" w:rsidRDefault="00D23E13" w:rsidP="00D23E13">
      <w:pPr>
        <w:pStyle w:val="Default"/>
        <w:rPr>
          <w:sz w:val="22"/>
          <w:szCs w:val="22"/>
        </w:rPr>
      </w:pPr>
    </w:p>
    <w:p w:rsidR="00D23E13" w:rsidRPr="00D745C7" w:rsidRDefault="00D23E13" w:rsidP="00D23E13">
      <w:pPr>
        <w:pStyle w:val="Default"/>
        <w:rPr>
          <w:sz w:val="22"/>
          <w:szCs w:val="22"/>
        </w:rPr>
      </w:pPr>
      <w:r w:rsidRPr="00D745C7">
        <w:rPr>
          <w:sz w:val="22"/>
          <w:szCs w:val="22"/>
          <w:u w:val="single"/>
        </w:rPr>
        <w:t>Nye County School District requires students to be in attendance at least 90% of the school year in order to be promoted or to earn credit. Absences that do not count against the student when applying the 90% attendance rule (NRS 392.122) are absences due to the fact the student is physically or mentally unable to attend school and parent contact is made within three days of the absence, or pre-arranged absences with the approval of the principal or his/her designee pursuant to NRS 392.130</w:t>
      </w:r>
      <w:r w:rsidRPr="00D745C7">
        <w:rPr>
          <w:sz w:val="22"/>
          <w:szCs w:val="22"/>
        </w:rPr>
        <w:t xml:space="preserve">. </w:t>
      </w:r>
    </w:p>
    <w:p w:rsidR="00D23E13" w:rsidRPr="00D745C7" w:rsidRDefault="00D23E13" w:rsidP="00D23E13">
      <w:pPr>
        <w:pStyle w:val="Default"/>
        <w:rPr>
          <w:sz w:val="22"/>
          <w:szCs w:val="22"/>
        </w:rPr>
      </w:pPr>
    </w:p>
    <w:p w:rsidR="00D23E13" w:rsidRPr="00D745C7" w:rsidRDefault="00D23E13" w:rsidP="00D23E13">
      <w:pPr>
        <w:pStyle w:val="Default"/>
        <w:rPr>
          <w:sz w:val="22"/>
          <w:szCs w:val="22"/>
        </w:rPr>
      </w:pPr>
      <w:r w:rsidRPr="00D745C7">
        <w:rPr>
          <w:sz w:val="22"/>
          <w:szCs w:val="22"/>
        </w:rPr>
        <w:t xml:space="preserve">NRS 392.122 requires each school district to prescribe a minimum number of days that a pupil must be in attendance for the pupil to obtain credit or to be promoted to the next higher grade. NCSD requires students to be in attendance 90% of the school year. </w:t>
      </w:r>
    </w:p>
    <w:p w:rsidR="00D23E13" w:rsidRPr="00D745C7" w:rsidRDefault="00D23E13" w:rsidP="00D23E13">
      <w:pPr>
        <w:pStyle w:val="Default"/>
        <w:ind w:firstLine="720"/>
        <w:rPr>
          <w:sz w:val="22"/>
          <w:szCs w:val="22"/>
        </w:rPr>
      </w:pPr>
      <w:r w:rsidRPr="00D745C7">
        <w:rPr>
          <w:sz w:val="22"/>
          <w:szCs w:val="22"/>
        </w:rPr>
        <w:t xml:space="preserve">5-Day Week = 180 Days per School Year </w:t>
      </w:r>
      <w:r w:rsidRPr="00D745C7">
        <w:rPr>
          <w:sz w:val="22"/>
          <w:szCs w:val="22"/>
        </w:rPr>
        <w:tab/>
        <w:t>4-DayWeek = 140 Days per School Year</w:t>
      </w:r>
    </w:p>
    <w:p w:rsidR="00D23E13" w:rsidRPr="00D745C7" w:rsidRDefault="00D23E13" w:rsidP="00D23E13">
      <w:pPr>
        <w:pStyle w:val="Default"/>
        <w:ind w:firstLine="720"/>
        <w:rPr>
          <w:sz w:val="22"/>
          <w:szCs w:val="22"/>
        </w:rPr>
      </w:pPr>
      <w:r w:rsidRPr="00D745C7">
        <w:rPr>
          <w:sz w:val="22"/>
          <w:szCs w:val="22"/>
        </w:rPr>
        <w:t xml:space="preserve">Maximum Absences Allowed: </w:t>
      </w:r>
      <w:r w:rsidRPr="00D745C7">
        <w:rPr>
          <w:sz w:val="22"/>
          <w:szCs w:val="22"/>
        </w:rPr>
        <w:tab/>
      </w:r>
      <w:r w:rsidRPr="00D745C7">
        <w:rPr>
          <w:sz w:val="22"/>
          <w:szCs w:val="22"/>
        </w:rPr>
        <w:tab/>
      </w:r>
      <w:r w:rsidRPr="00D745C7">
        <w:rPr>
          <w:sz w:val="22"/>
          <w:szCs w:val="22"/>
        </w:rPr>
        <w:tab/>
        <w:t xml:space="preserve">Maximum Absences Allowed: </w:t>
      </w:r>
    </w:p>
    <w:p w:rsidR="00D23E13" w:rsidRPr="00D745C7" w:rsidRDefault="00D23E13" w:rsidP="00D23E13">
      <w:pPr>
        <w:pStyle w:val="Default"/>
        <w:ind w:firstLine="720"/>
        <w:rPr>
          <w:sz w:val="22"/>
          <w:szCs w:val="22"/>
        </w:rPr>
      </w:pPr>
      <w:r w:rsidRPr="00D745C7">
        <w:rPr>
          <w:sz w:val="22"/>
          <w:szCs w:val="22"/>
        </w:rPr>
        <w:t xml:space="preserve">Elementary – 18 days per school year </w:t>
      </w:r>
      <w:r w:rsidRPr="00D745C7">
        <w:rPr>
          <w:sz w:val="22"/>
          <w:szCs w:val="22"/>
        </w:rPr>
        <w:tab/>
      </w:r>
      <w:r w:rsidRPr="00D745C7">
        <w:rPr>
          <w:sz w:val="22"/>
          <w:szCs w:val="22"/>
        </w:rPr>
        <w:tab/>
        <w:t xml:space="preserve">Elementary – 14 Days per school year </w:t>
      </w:r>
    </w:p>
    <w:p w:rsidR="00D23E13" w:rsidRPr="00D745C7" w:rsidRDefault="00D23E13" w:rsidP="00D23E13">
      <w:pPr>
        <w:pStyle w:val="Default"/>
        <w:ind w:firstLine="720"/>
        <w:rPr>
          <w:sz w:val="22"/>
          <w:szCs w:val="22"/>
        </w:rPr>
      </w:pPr>
      <w:r w:rsidRPr="00D745C7">
        <w:rPr>
          <w:sz w:val="22"/>
          <w:szCs w:val="22"/>
        </w:rPr>
        <w:t xml:space="preserve">Secondary – 9 days per semester </w:t>
      </w:r>
      <w:r w:rsidRPr="00D745C7">
        <w:rPr>
          <w:sz w:val="22"/>
          <w:szCs w:val="22"/>
        </w:rPr>
        <w:tab/>
      </w:r>
      <w:r w:rsidRPr="00D745C7">
        <w:rPr>
          <w:sz w:val="22"/>
          <w:szCs w:val="22"/>
        </w:rPr>
        <w:tab/>
        <w:t xml:space="preserve">Secondary – 7 days per semester </w:t>
      </w:r>
    </w:p>
    <w:p w:rsidR="00D23E13" w:rsidRPr="00D745C7" w:rsidRDefault="00D23E13" w:rsidP="00D23E13">
      <w:pPr>
        <w:pStyle w:val="Default"/>
        <w:ind w:firstLine="720"/>
        <w:rPr>
          <w:sz w:val="22"/>
          <w:szCs w:val="22"/>
        </w:rPr>
      </w:pPr>
      <w:r w:rsidRPr="00D745C7">
        <w:rPr>
          <w:sz w:val="22"/>
          <w:szCs w:val="22"/>
        </w:rPr>
        <w:t xml:space="preserve">Maximum – 18 days per school year </w:t>
      </w:r>
      <w:r w:rsidRPr="00D745C7">
        <w:rPr>
          <w:sz w:val="22"/>
          <w:szCs w:val="22"/>
        </w:rPr>
        <w:tab/>
      </w:r>
      <w:r w:rsidRPr="00D745C7">
        <w:rPr>
          <w:sz w:val="22"/>
          <w:szCs w:val="22"/>
        </w:rPr>
        <w:tab/>
        <w:t xml:space="preserve">Maximum –14 days per school year </w:t>
      </w:r>
      <w:r w:rsidRPr="00D745C7">
        <w:rPr>
          <w:sz w:val="22"/>
          <w:szCs w:val="22"/>
        </w:rPr>
        <w:tab/>
      </w:r>
    </w:p>
    <w:p w:rsidR="00D23E13" w:rsidRPr="00D745C7" w:rsidRDefault="00D23E13" w:rsidP="00D23E13">
      <w:pPr>
        <w:pStyle w:val="Default"/>
        <w:ind w:firstLine="720"/>
        <w:rPr>
          <w:sz w:val="22"/>
          <w:szCs w:val="22"/>
        </w:rPr>
      </w:pPr>
      <w:r w:rsidRPr="00D745C7">
        <w:rPr>
          <w:sz w:val="22"/>
          <w:szCs w:val="22"/>
        </w:rPr>
        <w:t xml:space="preserve">Alternative – 5 hours per week </w:t>
      </w:r>
    </w:p>
    <w:p w:rsidR="00D23E13" w:rsidRPr="00D745C7" w:rsidRDefault="00D23E13" w:rsidP="00D23E13">
      <w:pPr>
        <w:pStyle w:val="Default"/>
        <w:ind w:firstLine="720"/>
        <w:rPr>
          <w:sz w:val="22"/>
          <w:szCs w:val="22"/>
        </w:rPr>
      </w:pPr>
    </w:p>
    <w:p w:rsidR="00D23E13" w:rsidRPr="00D745C7" w:rsidRDefault="00D23E13" w:rsidP="00D23E13">
      <w:pPr>
        <w:pStyle w:val="Default"/>
        <w:rPr>
          <w:sz w:val="22"/>
          <w:szCs w:val="22"/>
        </w:rPr>
      </w:pPr>
      <w:r w:rsidRPr="00D745C7">
        <w:rPr>
          <w:sz w:val="22"/>
          <w:szCs w:val="22"/>
        </w:rPr>
        <w:t xml:space="preserve">All absences require parent contact within three (3) days of the absence to excuse the missing day and avoid being marked truant (NRS 392.130). Absences that do not count against the student when applying the 90% minimum attendance rule (NRS 392.122): </w:t>
      </w:r>
    </w:p>
    <w:p w:rsidR="00D23E13" w:rsidRPr="00D745C7" w:rsidRDefault="00D23E13" w:rsidP="00D23E13">
      <w:pPr>
        <w:pStyle w:val="Default"/>
        <w:rPr>
          <w:sz w:val="22"/>
          <w:szCs w:val="22"/>
        </w:rPr>
      </w:pPr>
    </w:p>
    <w:p w:rsidR="00D23E13" w:rsidRPr="00D745C7" w:rsidRDefault="00D23E13" w:rsidP="00D23E13">
      <w:pPr>
        <w:pStyle w:val="Default"/>
        <w:rPr>
          <w:sz w:val="22"/>
          <w:szCs w:val="22"/>
        </w:rPr>
      </w:pPr>
      <w:r w:rsidRPr="00D745C7">
        <w:rPr>
          <w:sz w:val="22"/>
          <w:szCs w:val="22"/>
        </w:rPr>
        <w:t>Absences due to the fact that the student is physically or mentally unable to attend school, and parent contact is made within three (3) days of the absence; and</w:t>
      </w:r>
    </w:p>
    <w:p w:rsidR="00D23E13" w:rsidRPr="00D745C7" w:rsidRDefault="00D23E13" w:rsidP="00D23E13">
      <w:pPr>
        <w:pStyle w:val="Default"/>
        <w:rPr>
          <w:sz w:val="22"/>
          <w:szCs w:val="22"/>
        </w:rPr>
      </w:pPr>
      <w:r w:rsidRPr="00D745C7">
        <w:rPr>
          <w:sz w:val="22"/>
          <w:szCs w:val="22"/>
        </w:rPr>
        <w:t xml:space="preserve"> </w:t>
      </w:r>
    </w:p>
    <w:p w:rsidR="00D23E13" w:rsidRPr="00D745C7" w:rsidRDefault="00D23E13" w:rsidP="00D23E13">
      <w:pPr>
        <w:pStyle w:val="Default"/>
        <w:rPr>
          <w:sz w:val="22"/>
          <w:szCs w:val="22"/>
        </w:rPr>
      </w:pPr>
      <w:r w:rsidRPr="00D745C7">
        <w:rPr>
          <w:sz w:val="22"/>
          <w:szCs w:val="22"/>
        </w:rPr>
        <w:t>Pre-arranged absences (Section E) with the approval of the Principal or his/her designee pursuant to NRS 392.130; or</w:t>
      </w:r>
    </w:p>
    <w:p w:rsidR="00D23E13" w:rsidRPr="00D745C7" w:rsidRDefault="00D23E13" w:rsidP="00D23E13">
      <w:pPr>
        <w:pStyle w:val="Default"/>
        <w:rPr>
          <w:sz w:val="22"/>
          <w:szCs w:val="22"/>
        </w:rPr>
      </w:pPr>
      <w:r w:rsidRPr="00D745C7">
        <w:rPr>
          <w:sz w:val="22"/>
          <w:szCs w:val="22"/>
        </w:rPr>
        <w:t xml:space="preserve"> </w:t>
      </w:r>
    </w:p>
    <w:p w:rsidR="00D23E13" w:rsidRPr="00D745C7" w:rsidRDefault="00D23E13" w:rsidP="00D23E13">
      <w:pPr>
        <w:pStyle w:val="Default"/>
        <w:rPr>
          <w:sz w:val="22"/>
          <w:szCs w:val="22"/>
        </w:rPr>
      </w:pPr>
      <w:r w:rsidRPr="00D745C7">
        <w:rPr>
          <w:sz w:val="22"/>
          <w:szCs w:val="22"/>
        </w:rPr>
        <w:t xml:space="preserve">Time out of a class due to a school activity that is: </w:t>
      </w:r>
    </w:p>
    <w:p w:rsidR="00D23E13" w:rsidRPr="00D745C7" w:rsidRDefault="00D23E13" w:rsidP="00D23E13">
      <w:pPr>
        <w:pStyle w:val="Default"/>
        <w:rPr>
          <w:sz w:val="22"/>
          <w:szCs w:val="22"/>
        </w:rPr>
      </w:pPr>
      <w:r w:rsidRPr="00D745C7">
        <w:rPr>
          <w:sz w:val="22"/>
          <w:szCs w:val="22"/>
        </w:rPr>
        <w:t xml:space="preserve">• Sponsored by the school or school district; </w:t>
      </w:r>
    </w:p>
    <w:p w:rsidR="00D23E13" w:rsidRPr="00D745C7" w:rsidRDefault="00D23E13" w:rsidP="00D23E13">
      <w:pPr>
        <w:pStyle w:val="Default"/>
        <w:rPr>
          <w:sz w:val="22"/>
          <w:szCs w:val="22"/>
        </w:rPr>
      </w:pPr>
      <w:r w:rsidRPr="00D745C7">
        <w:rPr>
          <w:sz w:val="22"/>
          <w:szCs w:val="22"/>
        </w:rPr>
        <w:t>• Part of the program of the school or school district; and</w:t>
      </w:r>
    </w:p>
    <w:p w:rsidR="00D23E13" w:rsidRPr="00D745C7" w:rsidRDefault="00D23E13" w:rsidP="00D23E13">
      <w:pPr>
        <w:pStyle w:val="Default"/>
        <w:rPr>
          <w:sz w:val="22"/>
          <w:szCs w:val="22"/>
        </w:rPr>
      </w:pPr>
      <w:r w:rsidRPr="00D745C7">
        <w:rPr>
          <w:sz w:val="22"/>
          <w:szCs w:val="22"/>
        </w:rPr>
        <w:t xml:space="preserve">• Personally supervised by an employee of the school district. </w:t>
      </w:r>
    </w:p>
    <w:p w:rsidR="00D23E13" w:rsidRPr="00D745C7" w:rsidRDefault="00D23E13" w:rsidP="00D23E13">
      <w:pPr>
        <w:pStyle w:val="Default"/>
        <w:rPr>
          <w:sz w:val="22"/>
          <w:szCs w:val="22"/>
        </w:rPr>
      </w:pPr>
      <w:r w:rsidRPr="00D745C7">
        <w:rPr>
          <w:sz w:val="22"/>
          <w:szCs w:val="22"/>
        </w:rPr>
        <w:t xml:space="preserve">• Absences due to modified schedule for an IEP or 504 Plan (NRS 392.050). </w:t>
      </w:r>
    </w:p>
    <w:p w:rsidR="00186CEA" w:rsidRPr="00D745C7" w:rsidRDefault="00186CEA" w:rsidP="00D23E13">
      <w:pPr>
        <w:pStyle w:val="Default"/>
        <w:rPr>
          <w:sz w:val="22"/>
          <w:szCs w:val="22"/>
        </w:rPr>
      </w:pPr>
    </w:p>
    <w:p w:rsidR="00186CEA" w:rsidRPr="00D745C7" w:rsidRDefault="00186CEA" w:rsidP="00186CEA">
      <w:pPr>
        <w:pStyle w:val="Default"/>
        <w:rPr>
          <w:b/>
          <w:bCs/>
          <w:sz w:val="22"/>
          <w:szCs w:val="22"/>
          <w:u w:val="single"/>
        </w:rPr>
      </w:pPr>
      <w:r w:rsidRPr="00D745C7">
        <w:rPr>
          <w:b/>
          <w:bCs/>
          <w:sz w:val="22"/>
          <w:szCs w:val="22"/>
          <w:u w:val="single"/>
        </w:rPr>
        <w:t xml:space="preserve">PARENT/LEGAL GUARDIAN RESPONSIBILITIES: </w:t>
      </w:r>
    </w:p>
    <w:p w:rsidR="00186CEA" w:rsidRPr="00D745C7" w:rsidRDefault="00186CEA" w:rsidP="00186CEA">
      <w:pPr>
        <w:pStyle w:val="Default"/>
        <w:rPr>
          <w:sz w:val="22"/>
          <w:szCs w:val="22"/>
        </w:rPr>
      </w:pPr>
      <w:r w:rsidRPr="00D745C7">
        <w:rPr>
          <w:sz w:val="22"/>
          <w:szCs w:val="22"/>
        </w:rPr>
        <w:t xml:space="preserve">1. The parent/legal guardian will provide an oral or written excuse explaining the cause of the absence within three days after the student returns to school (NRS 392.130). </w:t>
      </w:r>
    </w:p>
    <w:p w:rsidR="00186CEA" w:rsidRPr="00D745C7" w:rsidRDefault="00186CEA" w:rsidP="00186CEA">
      <w:pPr>
        <w:pStyle w:val="Default"/>
        <w:rPr>
          <w:sz w:val="22"/>
          <w:szCs w:val="22"/>
        </w:rPr>
      </w:pPr>
      <w:r w:rsidRPr="00D745C7">
        <w:rPr>
          <w:sz w:val="22"/>
          <w:szCs w:val="22"/>
        </w:rPr>
        <w:t xml:space="preserve">2. The parent/legal guardian is requested to notify the school in writing of any student health problems, which may result in lengthy/chronic absences from school. </w:t>
      </w:r>
    </w:p>
    <w:p w:rsidR="00D745C7" w:rsidRPr="00D745C7" w:rsidRDefault="00D745C7" w:rsidP="00D745C7">
      <w:pPr>
        <w:autoSpaceDE w:val="0"/>
        <w:autoSpaceDN w:val="0"/>
        <w:adjustRightInd w:val="0"/>
        <w:rPr>
          <w:rFonts w:eastAsia="Calibri"/>
          <w:color w:val="000000"/>
          <w:sz w:val="22"/>
          <w:szCs w:val="22"/>
        </w:rPr>
      </w:pPr>
      <w:r w:rsidRPr="00D745C7">
        <w:rPr>
          <w:rFonts w:eastAsia="Calibri"/>
          <w:color w:val="000000"/>
          <w:sz w:val="22"/>
          <w:szCs w:val="22"/>
        </w:rPr>
        <w:t xml:space="preserve">3. It is the parent’s/legal guardian’s responsibility to attend conferences relating to attendance when requested by the school. </w:t>
      </w:r>
    </w:p>
    <w:p w:rsidR="00D745C7" w:rsidRPr="00D745C7" w:rsidRDefault="00D745C7" w:rsidP="00D745C7">
      <w:pPr>
        <w:autoSpaceDE w:val="0"/>
        <w:autoSpaceDN w:val="0"/>
        <w:adjustRightInd w:val="0"/>
        <w:rPr>
          <w:rFonts w:eastAsia="Calibri"/>
          <w:color w:val="000000"/>
          <w:sz w:val="22"/>
          <w:szCs w:val="22"/>
        </w:rPr>
      </w:pPr>
      <w:r w:rsidRPr="00D745C7">
        <w:rPr>
          <w:rFonts w:eastAsia="Calibri"/>
          <w:color w:val="000000"/>
          <w:sz w:val="22"/>
          <w:szCs w:val="22"/>
        </w:rPr>
        <w:t xml:space="preserve">4. Pursuant to NRS 392.130, the parent/legal guardian must request approval for pre-arranged absences from the principal or his/her designee at least two (2) days in advance of the absence. Extended absences require more advance notice. </w:t>
      </w:r>
    </w:p>
    <w:p w:rsidR="00876BA8" w:rsidRPr="00D745C7" w:rsidRDefault="00876BA8" w:rsidP="00D23E13">
      <w:pPr>
        <w:jc w:val="both"/>
        <w:rPr>
          <w:sz w:val="22"/>
          <w:szCs w:val="22"/>
        </w:rPr>
      </w:pPr>
    </w:p>
    <w:sectPr w:rsidR="00876BA8" w:rsidRPr="00D745C7" w:rsidSect="00186CEA">
      <w:headerReference w:type="default" r:id="rId7"/>
      <w:footerReference w:type="default" r:id="rId8"/>
      <w:pgSz w:w="12240" w:h="15840" w:code="1"/>
      <w:pgMar w:top="576" w:right="576" w:bottom="576" w:left="576" w:header="80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EBE" w:rsidRDefault="00260EBE">
      <w:r>
        <w:separator/>
      </w:r>
    </w:p>
  </w:endnote>
  <w:endnote w:type="continuationSeparator" w:id="0">
    <w:p w:rsidR="00260EBE" w:rsidRDefault="0026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D7F" w:rsidRPr="00672F97" w:rsidRDefault="001F5D7F">
    <w:pPr>
      <w:pStyle w:val="Footer"/>
      <w:jc w:val="center"/>
      <w:rPr>
        <w:b/>
        <w:i/>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EBE" w:rsidRDefault="00260EBE">
      <w:r>
        <w:separator/>
      </w:r>
    </w:p>
  </w:footnote>
  <w:footnote w:type="continuationSeparator" w:id="0">
    <w:p w:rsidR="00260EBE" w:rsidRDefault="00260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D7F" w:rsidRPr="0081724F" w:rsidRDefault="0081724F" w:rsidP="0081724F">
    <w:pPr>
      <w:pStyle w:val="Header"/>
      <w:ind w:firstLine="1440"/>
      <w:jc w:val="center"/>
      <w:rPr>
        <w:rFonts w:ascii="Bookman Old Style" w:hAnsi="Bookman Old Style"/>
        <w:sz w:val="36"/>
        <w:szCs w:val="36"/>
      </w:rPr>
    </w:pPr>
    <w:r>
      <w:rPr>
        <w:rFonts w:ascii="Bookman Old Style" w:hAnsi="Bookman Old Style"/>
        <w:noProof/>
        <w:sz w:val="32"/>
      </w:rPr>
      <w:drawing>
        <wp:anchor distT="0" distB="0" distL="114300" distR="114300" simplePos="0" relativeHeight="251658240" behindDoc="1" locked="0" layoutInCell="1" allowOverlap="1" wp14:anchorId="162744EC" wp14:editId="7B8BCD26">
          <wp:simplePos x="0" y="0"/>
          <wp:positionH relativeFrom="column">
            <wp:posOffset>5800725</wp:posOffset>
          </wp:positionH>
          <wp:positionV relativeFrom="paragraph">
            <wp:posOffset>-276225</wp:posOffset>
          </wp:positionV>
          <wp:extent cx="1404620" cy="1034415"/>
          <wp:effectExtent l="0" t="0" r="5080" b="0"/>
          <wp:wrapTight wrapText="bothSides">
            <wp:wrapPolygon edited="0">
              <wp:start x="0" y="0"/>
              <wp:lineTo x="0" y="21083"/>
              <wp:lineTo x="21385" y="21083"/>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K-01.jpg"/>
                  <pic:cNvPicPr/>
                </pic:nvPicPr>
                <pic:blipFill>
                  <a:blip r:embed="rId1">
                    <a:extLst>
                      <a:ext uri="{28A0092B-C50C-407E-A947-70E740481C1C}">
                        <a14:useLocalDpi xmlns:a14="http://schemas.microsoft.com/office/drawing/2010/main" val="0"/>
                      </a:ext>
                    </a:extLst>
                  </a:blip>
                  <a:stretch>
                    <a:fillRect/>
                  </a:stretch>
                </pic:blipFill>
                <pic:spPr>
                  <a:xfrm>
                    <a:off x="0" y="0"/>
                    <a:ext cx="1404620" cy="1034415"/>
                  </a:xfrm>
                  <a:prstGeom prst="rect">
                    <a:avLst/>
                  </a:prstGeom>
                </pic:spPr>
              </pic:pic>
            </a:graphicData>
          </a:graphic>
          <wp14:sizeRelH relativeFrom="page">
            <wp14:pctWidth>0</wp14:pctWidth>
          </wp14:sizeRelH>
          <wp14:sizeRelV relativeFrom="page">
            <wp14:pctHeight>0</wp14:pctHeight>
          </wp14:sizeRelV>
        </wp:anchor>
      </w:drawing>
    </w:r>
    <w:r w:rsidR="00787689" w:rsidRPr="00787689">
      <w:rPr>
        <w:rFonts w:ascii="Bookman Old Style" w:hAnsi="Bookman Old Style"/>
        <w:noProof/>
      </w:rPr>
      <mc:AlternateContent>
        <mc:Choice Requires="wps">
          <w:drawing>
            <wp:anchor distT="0" distB="0" distL="114300" distR="114300" simplePos="0" relativeHeight="251657216" behindDoc="1" locked="0" layoutInCell="1" allowOverlap="1" wp14:anchorId="06960A01" wp14:editId="450A7A57">
              <wp:simplePos x="0" y="0"/>
              <wp:positionH relativeFrom="column">
                <wp:posOffset>-340995</wp:posOffset>
              </wp:positionH>
              <wp:positionV relativeFrom="paragraph">
                <wp:posOffset>-427355</wp:posOffset>
              </wp:positionV>
              <wp:extent cx="1423035" cy="13093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30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D7F" w:rsidRDefault="001F5D7F">
                          <w:r>
                            <w:object w:dxaOrig="5759" w:dyaOrig="5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6pt;height:95.9pt" o:ole="">
                                <v:imagedata r:id="rId2" o:title=""/>
                              </v:shape>
                              <o:OLEObject Type="Embed" ProgID="MSPhotoEd.3" ShapeID="_x0000_i1026" DrawAspect="Content" ObjectID="_1531737573" r:id="rId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960A01" id="_x0000_t202" coordsize="21600,21600" o:spt="202" path="m,l,21600r21600,l21600,xe">
              <v:stroke joinstyle="miter"/>
              <v:path gradientshapeok="t" o:connecttype="rect"/>
            </v:shapetype>
            <v:shape id="Text Box 1" o:spid="_x0000_s1026" type="#_x0000_t202" style="position:absolute;left:0;text-align:left;margin-left:-26.85pt;margin-top:-33.65pt;width:112.05pt;height:103.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" stroked="f">
              <v:textbox style="mso-fit-shape-to-text:t">
                <w:txbxContent>
                  <w:p w:rsidR="001F5D7F" w:rsidRDefault="001F5D7F">
                    <w:r>
                      <w:object w:dxaOrig="5759" w:dyaOrig="5759">
                        <v:shape id="_x0000_i1025" type="#_x0000_t75" style="width:97.6pt;height:95.9pt" o:ole="">
                          <v:imagedata r:id="rId4" o:title=""/>
                        </v:shape>
                        <o:OLEObject Type="Embed" ProgID="MSPhotoEd.3" ShapeID="_x0000_i1025" DrawAspect="Content" ObjectID="_1531730387" r:id="rId5"/>
                      </w:object>
                    </w:r>
                  </w:p>
                </w:txbxContent>
              </v:textbox>
            </v:shape>
          </w:pict>
        </mc:Fallback>
      </mc:AlternateContent>
    </w:r>
    <w:r>
      <w:rPr>
        <w:rFonts w:ascii="Bookman Old Style" w:hAnsi="Bookman Old Style"/>
        <w:sz w:val="36"/>
      </w:rPr>
      <w:t xml:space="preserve">    </w:t>
    </w:r>
    <w:r w:rsidR="001F5D7F" w:rsidRPr="0081724F">
      <w:rPr>
        <w:rFonts w:ascii="Bookman Old Style" w:hAnsi="Bookman Old Style"/>
        <w:sz w:val="36"/>
        <w:szCs w:val="36"/>
      </w:rPr>
      <w:t>Rosemary Clarke Middle School</w:t>
    </w:r>
  </w:p>
  <w:p w:rsidR="001F5D7F" w:rsidRPr="0081724F" w:rsidRDefault="0081724F" w:rsidP="0081724F">
    <w:pPr>
      <w:pStyle w:val="Header"/>
      <w:jc w:val="center"/>
      <w:rPr>
        <w:rFonts w:ascii="Bookman Old Style" w:hAnsi="Bookman Old Style"/>
        <w:szCs w:val="24"/>
      </w:rPr>
    </w:pPr>
    <w:r w:rsidRPr="0081724F">
      <w:rPr>
        <w:rFonts w:ascii="Bookman Old Style" w:hAnsi="Bookman Old Style"/>
        <w:szCs w:val="24"/>
      </w:rPr>
      <w:t xml:space="preserve">                  </w:t>
    </w:r>
    <w:r w:rsidR="001F5D7F" w:rsidRPr="0081724F">
      <w:rPr>
        <w:rFonts w:ascii="Bookman Old Style" w:hAnsi="Bookman Old Style"/>
        <w:szCs w:val="24"/>
      </w:rPr>
      <w:t xml:space="preserve">4201 North </w:t>
    </w:r>
    <w:proofErr w:type="spellStart"/>
    <w:r w:rsidR="001F5D7F" w:rsidRPr="0081724F">
      <w:rPr>
        <w:rFonts w:ascii="Bookman Old Style" w:hAnsi="Bookman Old Style"/>
        <w:szCs w:val="24"/>
      </w:rPr>
      <w:t>Blagg</w:t>
    </w:r>
    <w:proofErr w:type="spellEnd"/>
    <w:r w:rsidR="001F5D7F" w:rsidRPr="0081724F">
      <w:rPr>
        <w:rFonts w:ascii="Bookman Old Style" w:hAnsi="Bookman Old Style"/>
        <w:szCs w:val="24"/>
      </w:rPr>
      <w:t xml:space="preserve"> Road</w:t>
    </w:r>
  </w:p>
  <w:p w:rsidR="001F5D7F" w:rsidRPr="0081724F" w:rsidRDefault="0081724F" w:rsidP="0081724F">
    <w:pPr>
      <w:pStyle w:val="Header"/>
      <w:jc w:val="center"/>
      <w:rPr>
        <w:rFonts w:ascii="Bookman Old Style" w:hAnsi="Bookman Old Style"/>
        <w:szCs w:val="24"/>
      </w:rPr>
    </w:pPr>
    <w:r w:rsidRPr="0081724F">
      <w:rPr>
        <w:rFonts w:ascii="Bookman Old Style" w:hAnsi="Bookman Old Style"/>
        <w:szCs w:val="24"/>
      </w:rPr>
      <w:t xml:space="preserve">                  </w:t>
    </w:r>
    <w:r w:rsidR="001F5D7F" w:rsidRPr="0081724F">
      <w:rPr>
        <w:rFonts w:ascii="Bookman Old Style" w:hAnsi="Bookman Old Style"/>
        <w:szCs w:val="24"/>
      </w:rPr>
      <w:t>Pahrump, Nevada 89060</w:t>
    </w:r>
  </w:p>
  <w:p w:rsidR="001F5D7F" w:rsidRPr="0081724F" w:rsidRDefault="0081724F" w:rsidP="0081724F">
    <w:pPr>
      <w:pStyle w:val="Header"/>
      <w:jc w:val="center"/>
      <w:rPr>
        <w:rFonts w:ascii="Bookman Old Style" w:hAnsi="Bookman Old Style"/>
        <w:szCs w:val="24"/>
      </w:rPr>
    </w:pPr>
    <w:r w:rsidRPr="0081724F">
      <w:rPr>
        <w:rFonts w:ascii="Bookman Old Style" w:hAnsi="Bookman Old Style"/>
        <w:szCs w:val="24"/>
      </w:rPr>
      <w:t xml:space="preserve">                        </w:t>
    </w:r>
    <w:r w:rsidR="001F5D7F" w:rsidRPr="0081724F">
      <w:rPr>
        <w:rFonts w:ascii="Bookman Old Style" w:hAnsi="Bookman Old Style"/>
        <w:szCs w:val="24"/>
      </w:rPr>
      <w:t>(775) 727-5546    Fax (775) 727-7104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05BB"/>
    <w:multiLevelType w:val="hybridMultilevel"/>
    <w:tmpl w:val="FB14EA8E"/>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15F86EF9"/>
    <w:multiLevelType w:val="hybridMultilevel"/>
    <w:tmpl w:val="2CF6344C"/>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
    <w:nsid w:val="1B7935F4"/>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1F13430B"/>
    <w:multiLevelType w:val="hybridMultilevel"/>
    <w:tmpl w:val="632AD8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6D752F"/>
    <w:multiLevelType w:val="hybridMultilevel"/>
    <w:tmpl w:val="C10EA8F6"/>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25FB56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7E11CBC"/>
    <w:multiLevelType w:val="hybridMultilevel"/>
    <w:tmpl w:val="24BC93BA"/>
    <w:lvl w:ilvl="0" w:tplc="FFFFFFFF">
      <w:start w:val="1"/>
      <w:numFmt w:val="decimal"/>
      <w:lvlText w:val="%1."/>
      <w:lvlJc w:val="left"/>
      <w:pPr>
        <w:tabs>
          <w:tab w:val="num" w:pos="4320"/>
        </w:tabs>
        <w:ind w:left="4320" w:hanging="360"/>
      </w:pPr>
      <w:rPr>
        <w:rFonts w:cs="Times New Roman"/>
      </w:rPr>
    </w:lvl>
    <w:lvl w:ilvl="1" w:tplc="FFFFFFFF" w:tentative="1">
      <w:start w:val="1"/>
      <w:numFmt w:val="lowerLetter"/>
      <w:lvlText w:val="%2."/>
      <w:lvlJc w:val="left"/>
      <w:pPr>
        <w:tabs>
          <w:tab w:val="num" w:pos="5040"/>
        </w:tabs>
        <w:ind w:left="5040" w:hanging="360"/>
      </w:pPr>
      <w:rPr>
        <w:rFonts w:cs="Times New Roman"/>
      </w:rPr>
    </w:lvl>
    <w:lvl w:ilvl="2" w:tplc="FFFFFFFF" w:tentative="1">
      <w:start w:val="1"/>
      <w:numFmt w:val="lowerRoman"/>
      <w:lvlText w:val="%3."/>
      <w:lvlJc w:val="right"/>
      <w:pPr>
        <w:tabs>
          <w:tab w:val="num" w:pos="5760"/>
        </w:tabs>
        <w:ind w:left="5760" w:hanging="180"/>
      </w:pPr>
      <w:rPr>
        <w:rFonts w:cs="Times New Roman"/>
      </w:rPr>
    </w:lvl>
    <w:lvl w:ilvl="3" w:tplc="FFFFFFFF" w:tentative="1">
      <w:start w:val="1"/>
      <w:numFmt w:val="decimal"/>
      <w:lvlText w:val="%4."/>
      <w:lvlJc w:val="left"/>
      <w:pPr>
        <w:tabs>
          <w:tab w:val="num" w:pos="6480"/>
        </w:tabs>
        <w:ind w:left="6480" w:hanging="360"/>
      </w:pPr>
      <w:rPr>
        <w:rFonts w:cs="Times New Roman"/>
      </w:rPr>
    </w:lvl>
    <w:lvl w:ilvl="4" w:tplc="FFFFFFFF" w:tentative="1">
      <w:start w:val="1"/>
      <w:numFmt w:val="lowerLetter"/>
      <w:lvlText w:val="%5."/>
      <w:lvlJc w:val="left"/>
      <w:pPr>
        <w:tabs>
          <w:tab w:val="num" w:pos="7200"/>
        </w:tabs>
        <w:ind w:left="7200" w:hanging="360"/>
      </w:pPr>
      <w:rPr>
        <w:rFonts w:cs="Times New Roman"/>
      </w:rPr>
    </w:lvl>
    <w:lvl w:ilvl="5" w:tplc="FFFFFFFF" w:tentative="1">
      <w:start w:val="1"/>
      <w:numFmt w:val="lowerRoman"/>
      <w:lvlText w:val="%6."/>
      <w:lvlJc w:val="right"/>
      <w:pPr>
        <w:tabs>
          <w:tab w:val="num" w:pos="7920"/>
        </w:tabs>
        <w:ind w:left="7920" w:hanging="180"/>
      </w:pPr>
      <w:rPr>
        <w:rFonts w:cs="Times New Roman"/>
      </w:rPr>
    </w:lvl>
    <w:lvl w:ilvl="6" w:tplc="FFFFFFFF" w:tentative="1">
      <w:start w:val="1"/>
      <w:numFmt w:val="decimal"/>
      <w:lvlText w:val="%7."/>
      <w:lvlJc w:val="left"/>
      <w:pPr>
        <w:tabs>
          <w:tab w:val="num" w:pos="8640"/>
        </w:tabs>
        <w:ind w:left="8640" w:hanging="360"/>
      </w:pPr>
      <w:rPr>
        <w:rFonts w:cs="Times New Roman"/>
      </w:rPr>
    </w:lvl>
    <w:lvl w:ilvl="7" w:tplc="FFFFFFFF" w:tentative="1">
      <w:start w:val="1"/>
      <w:numFmt w:val="lowerLetter"/>
      <w:lvlText w:val="%8."/>
      <w:lvlJc w:val="left"/>
      <w:pPr>
        <w:tabs>
          <w:tab w:val="num" w:pos="9360"/>
        </w:tabs>
        <w:ind w:left="9360" w:hanging="360"/>
      </w:pPr>
      <w:rPr>
        <w:rFonts w:cs="Times New Roman"/>
      </w:rPr>
    </w:lvl>
    <w:lvl w:ilvl="8" w:tplc="FFFFFFFF" w:tentative="1">
      <w:start w:val="1"/>
      <w:numFmt w:val="lowerRoman"/>
      <w:lvlText w:val="%9."/>
      <w:lvlJc w:val="right"/>
      <w:pPr>
        <w:tabs>
          <w:tab w:val="num" w:pos="10080"/>
        </w:tabs>
        <w:ind w:left="10080" w:hanging="180"/>
      </w:pPr>
      <w:rPr>
        <w:rFonts w:cs="Times New Roman"/>
      </w:rPr>
    </w:lvl>
  </w:abstractNum>
  <w:abstractNum w:abstractNumId="7">
    <w:nsid w:val="2B836E0C"/>
    <w:multiLevelType w:val="hybridMultilevel"/>
    <w:tmpl w:val="132CD318"/>
    <w:lvl w:ilvl="0" w:tplc="FFFFFFFF">
      <w:numFmt w:val="bullet"/>
      <w:lvlText w:val=""/>
      <w:lvlJc w:val="left"/>
      <w:pPr>
        <w:tabs>
          <w:tab w:val="num" w:pos="720"/>
        </w:tabs>
        <w:ind w:left="720" w:hanging="360"/>
      </w:pPr>
      <w:rPr>
        <w:rFonts w:ascii="Wingdings" w:eastAsia="Times New Roman"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3DA63B8"/>
    <w:multiLevelType w:val="hybridMultilevel"/>
    <w:tmpl w:val="A7BC5850"/>
    <w:lvl w:ilvl="0" w:tplc="FFFFFFFF">
      <w:numFmt w:val="bullet"/>
      <w:lvlText w:val=""/>
      <w:lvlJc w:val="left"/>
      <w:pPr>
        <w:tabs>
          <w:tab w:val="num" w:pos="720"/>
        </w:tabs>
        <w:ind w:left="720" w:hanging="360"/>
      </w:pPr>
      <w:rPr>
        <w:rFonts w:ascii="Wingdings" w:eastAsia="Times New Roman" w:hAnsi="Wingdings" w:hint="default"/>
        <w:b/>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nsid w:val="33E4782A"/>
    <w:multiLevelType w:val="hybridMultilevel"/>
    <w:tmpl w:val="71147B0C"/>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391C2925"/>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3CC80501"/>
    <w:multiLevelType w:val="hybridMultilevel"/>
    <w:tmpl w:val="407A0FF0"/>
    <w:lvl w:ilvl="0" w:tplc="6FE290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E97C8A"/>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3">
    <w:nsid w:val="5CA3272E"/>
    <w:multiLevelType w:val="hybridMultilevel"/>
    <w:tmpl w:val="6FF2F4F0"/>
    <w:lvl w:ilvl="0" w:tplc="FFFFFFFF">
      <w:start w:val="1"/>
      <w:numFmt w:val="decimal"/>
      <w:lvlText w:val="%1."/>
      <w:lvlJc w:val="left"/>
      <w:pPr>
        <w:tabs>
          <w:tab w:val="num" w:pos="4320"/>
        </w:tabs>
        <w:ind w:left="4320" w:hanging="360"/>
      </w:pPr>
      <w:rPr>
        <w:rFonts w:cs="Times New Roman"/>
      </w:rPr>
    </w:lvl>
    <w:lvl w:ilvl="1" w:tplc="FFFFFFFF" w:tentative="1">
      <w:start w:val="1"/>
      <w:numFmt w:val="lowerLetter"/>
      <w:lvlText w:val="%2."/>
      <w:lvlJc w:val="left"/>
      <w:pPr>
        <w:tabs>
          <w:tab w:val="num" w:pos="5040"/>
        </w:tabs>
        <w:ind w:left="5040" w:hanging="360"/>
      </w:pPr>
      <w:rPr>
        <w:rFonts w:cs="Times New Roman"/>
      </w:rPr>
    </w:lvl>
    <w:lvl w:ilvl="2" w:tplc="FFFFFFFF" w:tentative="1">
      <w:start w:val="1"/>
      <w:numFmt w:val="lowerRoman"/>
      <w:lvlText w:val="%3."/>
      <w:lvlJc w:val="right"/>
      <w:pPr>
        <w:tabs>
          <w:tab w:val="num" w:pos="5760"/>
        </w:tabs>
        <w:ind w:left="5760" w:hanging="180"/>
      </w:pPr>
      <w:rPr>
        <w:rFonts w:cs="Times New Roman"/>
      </w:rPr>
    </w:lvl>
    <w:lvl w:ilvl="3" w:tplc="FFFFFFFF" w:tentative="1">
      <w:start w:val="1"/>
      <w:numFmt w:val="decimal"/>
      <w:lvlText w:val="%4."/>
      <w:lvlJc w:val="left"/>
      <w:pPr>
        <w:tabs>
          <w:tab w:val="num" w:pos="6480"/>
        </w:tabs>
        <w:ind w:left="6480" w:hanging="360"/>
      </w:pPr>
      <w:rPr>
        <w:rFonts w:cs="Times New Roman"/>
      </w:rPr>
    </w:lvl>
    <w:lvl w:ilvl="4" w:tplc="FFFFFFFF" w:tentative="1">
      <w:start w:val="1"/>
      <w:numFmt w:val="lowerLetter"/>
      <w:lvlText w:val="%5."/>
      <w:lvlJc w:val="left"/>
      <w:pPr>
        <w:tabs>
          <w:tab w:val="num" w:pos="7200"/>
        </w:tabs>
        <w:ind w:left="7200" w:hanging="360"/>
      </w:pPr>
      <w:rPr>
        <w:rFonts w:cs="Times New Roman"/>
      </w:rPr>
    </w:lvl>
    <w:lvl w:ilvl="5" w:tplc="FFFFFFFF" w:tentative="1">
      <w:start w:val="1"/>
      <w:numFmt w:val="lowerRoman"/>
      <w:lvlText w:val="%6."/>
      <w:lvlJc w:val="right"/>
      <w:pPr>
        <w:tabs>
          <w:tab w:val="num" w:pos="7920"/>
        </w:tabs>
        <w:ind w:left="7920" w:hanging="180"/>
      </w:pPr>
      <w:rPr>
        <w:rFonts w:cs="Times New Roman"/>
      </w:rPr>
    </w:lvl>
    <w:lvl w:ilvl="6" w:tplc="FFFFFFFF" w:tentative="1">
      <w:start w:val="1"/>
      <w:numFmt w:val="decimal"/>
      <w:lvlText w:val="%7."/>
      <w:lvlJc w:val="left"/>
      <w:pPr>
        <w:tabs>
          <w:tab w:val="num" w:pos="8640"/>
        </w:tabs>
        <w:ind w:left="8640" w:hanging="360"/>
      </w:pPr>
      <w:rPr>
        <w:rFonts w:cs="Times New Roman"/>
      </w:rPr>
    </w:lvl>
    <w:lvl w:ilvl="7" w:tplc="FFFFFFFF" w:tentative="1">
      <w:start w:val="1"/>
      <w:numFmt w:val="lowerLetter"/>
      <w:lvlText w:val="%8."/>
      <w:lvlJc w:val="left"/>
      <w:pPr>
        <w:tabs>
          <w:tab w:val="num" w:pos="9360"/>
        </w:tabs>
        <w:ind w:left="9360" w:hanging="360"/>
      </w:pPr>
      <w:rPr>
        <w:rFonts w:cs="Times New Roman"/>
      </w:rPr>
    </w:lvl>
    <w:lvl w:ilvl="8" w:tplc="FFFFFFFF" w:tentative="1">
      <w:start w:val="1"/>
      <w:numFmt w:val="lowerRoman"/>
      <w:lvlText w:val="%9."/>
      <w:lvlJc w:val="right"/>
      <w:pPr>
        <w:tabs>
          <w:tab w:val="num" w:pos="10080"/>
        </w:tabs>
        <w:ind w:left="10080" w:hanging="180"/>
      </w:pPr>
      <w:rPr>
        <w:rFonts w:cs="Times New Roman"/>
      </w:rPr>
    </w:lvl>
  </w:abstractNum>
  <w:abstractNum w:abstractNumId="14">
    <w:nsid w:val="62BF7497"/>
    <w:multiLevelType w:val="hybridMultilevel"/>
    <w:tmpl w:val="0F847CBE"/>
    <w:lvl w:ilvl="0" w:tplc="FFFFFFFF">
      <w:start w:val="1"/>
      <w:numFmt w:val="decimal"/>
      <w:lvlText w:val="%1."/>
      <w:lvlJc w:val="left"/>
      <w:pPr>
        <w:tabs>
          <w:tab w:val="num" w:pos="3240"/>
        </w:tabs>
        <w:ind w:left="3240" w:hanging="360"/>
      </w:pPr>
      <w:rPr>
        <w:rFonts w:cs="Times New Roman"/>
      </w:rPr>
    </w:lvl>
    <w:lvl w:ilvl="1" w:tplc="FFFFFFFF" w:tentative="1">
      <w:start w:val="1"/>
      <w:numFmt w:val="lowerLetter"/>
      <w:lvlText w:val="%2."/>
      <w:lvlJc w:val="left"/>
      <w:pPr>
        <w:tabs>
          <w:tab w:val="num" w:pos="3960"/>
        </w:tabs>
        <w:ind w:left="3960" w:hanging="360"/>
      </w:pPr>
      <w:rPr>
        <w:rFonts w:cs="Times New Roman"/>
      </w:rPr>
    </w:lvl>
    <w:lvl w:ilvl="2" w:tplc="FFFFFFFF" w:tentative="1">
      <w:start w:val="1"/>
      <w:numFmt w:val="lowerRoman"/>
      <w:lvlText w:val="%3."/>
      <w:lvlJc w:val="right"/>
      <w:pPr>
        <w:tabs>
          <w:tab w:val="num" w:pos="4680"/>
        </w:tabs>
        <w:ind w:left="4680" w:hanging="180"/>
      </w:pPr>
      <w:rPr>
        <w:rFonts w:cs="Times New Roman"/>
      </w:rPr>
    </w:lvl>
    <w:lvl w:ilvl="3" w:tplc="FFFFFFFF" w:tentative="1">
      <w:start w:val="1"/>
      <w:numFmt w:val="decimal"/>
      <w:lvlText w:val="%4."/>
      <w:lvlJc w:val="left"/>
      <w:pPr>
        <w:tabs>
          <w:tab w:val="num" w:pos="5400"/>
        </w:tabs>
        <w:ind w:left="5400" w:hanging="360"/>
      </w:pPr>
      <w:rPr>
        <w:rFonts w:cs="Times New Roman"/>
      </w:rPr>
    </w:lvl>
    <w:lvl w:ilvl="4" w:tplc="FFFFFFFF" w:tentative="1">
      <w:start w:val="1"/>
      <w:numFmt w:val="lowerLetter"/>
      <w:lvlText w:val="%5."/>
      <w:lvlJc w:val="left"/>
      <w:pPr>
        <w:tabs>
          <w:tab w:val="num" w:pos="6120"/>
        </w:tabs>
        <w:ind w:left="6120" w:hanging="360"/>
      </w:pPr>
      <w:rPr>
        <w:rFonts w:cs="Times New Roman"/>
      </w:rPr>
    </w:lvl>
    <w:lvl w:ilvl="5" w:tplc="FFFFFFFF" w:tentative="1">
      <w:start w:val="1"/>
      <w:numFmt w:val="lowerRoman"/>
      <w:lvlText w:val="%6."/>
      <w:lvlJc w:val="right"/>
      <w:pPr>
        <w:tabs>
          <w:tab w:val="num" w:pos="6840"/>
        </w:tabs>
        <w:ind w:left="6840" w:hanging="180"/>
      </w:pPr>
      <w:rPr>
        <w:rFonts w:cs="Times New Roman"/>
      </w:rPr>
    </w:lvl>
    <w:lvl w:ilvl="6" w:tplc="FFFFFFFF" w:tentative="1">
      <w:start w:val="1"/>
      <w:numFmt w:val="decimal"/>
      <w:lvlText w:val="%7."/>
      <w:lvlJc w:val="left"/>
      <w:pPr>
        <w:tabs>
          <w:tab w:val="num" w:pos="7560"/>
        </w:tabs>
        <w:ind w:left="7560" w:hanging="360"/>
      </w:pPr>
      <w:rPr>
        <w:rFonts w:cs="Times New Roman"/>
      </w:rPr>
    </w:lvl>
    <w:lvl w:ilvl="7" w:tplc="FFFFFFFF" w:tentative="1">
      <w:start w:val="1"/>
      <w:numFmt w:val="lowerLetter"/>
      <w:lvlText w:val="%8."/>
      <w:lvlJc w:val="left"/>
      <w:pPr>
        <w:tabs>
          <w:tab w:val="num" w:pos="8280"/>
        </w:tabs>
        <w:ind w:left="8280" w:hanging="360"/>
      </w:pPr>
      <w:rPr>
        <w:rFonts w:cs="Times New Roman"/>
      </w:rPr>
    </w:lvl>
    <w:lvl w:ilvl="8" w:tplc="FFFFFFFF" w:tentative="1">
      <w:start w:val="1"/>
      <w:numFmt w:val="lowerRoman"/>
      <w:lvlText w:val="%9."/>
      <w:lvlJc w:val="right"/>
      <w:pPr>
        <w:tabs>
          <w:tab w:val="num" w:pos="9000"/>
        </w:tabs>
        <w:ind w:left="9000" w:hanging="180"/>
      </w:pPr>
      <w:rPr>
        <w:rFonts w:cs="Times New Roman"/>
      </w:rPr>
    </w:lvl>
  </w:abstractNum>
  <w:abstractNum w:abstractNumId="15">
    <w:nsid w:val="696B0BCC"/>
    <w:multiLevelType w:val="hybridMultilevel"/>
    <w:tmpl w:val="7D6E53B2"/>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6AAE5CF8"/>
    <w:multiLevelType w:val="hybridMultilevel"/>
    <w:tmpl w:val="C47436BC"/>
    <w:lvl w:ilvl="0" w:tplc="FFFFFFFF">
      <w:numFmt w:val="bullet"/>
      <w:lvlText w:val=""/>
      <w:lvlJc w:val="left"/>
      <w:pPr>
        <w:tabs>
          <w:tab w:val="num" w:pos="720"/>
        </w:tabs>
        <w:ind w:left="720" w:hanging="360"/>
      </w:pPr>
      <w:rPr>
        <w:rFonts w:ascii="Wingdings" w:eastAsia="Times New Roman"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6C666226"/>
    <w:multiLevelType w:val="hybridMultilevel"/>
    <w:tmpl w:val="381E5ED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6C996E7E"/>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6"/>
  </w:num>
  <w:num w:numId="3">
    <w:abstractNumId w:val="14"/>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7"/>
  </w:num>
  <w:num w:numId="8">
    <w:abstractNumId w:val="16"/>
  </w:num>
  <w:num w:numId="9">
    <w:abstractNumId w:val="2"/>
  </w:num>
  <w:num w:numId="10">
    <w:abstractNumId w:val="1"/>
  </w:num>
  <w:num w:numId="11">
    <w:abstractNumId w:val="17"/>
  </w:num>
  <w:num w:numId="12">
    <w:abstractNumId w:val="4"/>
  </w:num>
  <w:num w:numId="13">
    <w:abstractNumId w:val="9"/>
  </w:num>
  <w:num w:numId="14">
    <w:abstractNumId w:val="0"/>
  </w:num>
  <w:num w:numId="15">
    <w:abstractNumId w:val="15"/>
  </w:num>
  <w:num w:numId="16">
    <w:abstractNumId w:val="18"/>
  </w:num>
  <w:num w:numId="17">
    <w:abstractNumId w:val="5"/>
  </w:num>
  <w:num w:numId="18">
    <w:abstractNumId w:val="3"/>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EE6"/>
    <w:rsid w:val="00006433"/>
    <w:rsid w:val="00011D94"/>
    <w:rsid w:val="00015E16"/>
    <w:rsid w:val="000209C7"/>
    <w:rsid w:val="00050537"/>
    <w:rsid w:val="000547D6"/>
    <w:rsid w:val="00082F76"/>
    <w:rsid w:val="0009009B"/>
    <w:rsid w:val="00090162"/>
    <w:rsid w:val="00097BBE"/>
    <w:rsid w:val="000B0B3A"/>
    <w:rsid w:val="000C15D2"/>
    <w:rsid w:val="000D03EF"/>
    <w:rsid w:val="000D1EFB"/>
    <w:rsid w:val="000D5D94"/>
    <w:rsid w:val="000F0B30"/>
    <w:rsid w:val="0010330F"/>
    <w:rsid w:val="001056C2"/>
    <w:rsid w:val="00112AE5"/>
    <w:rsid w:val="00127A0D"/>
    <w:rsid w:val="00131AA1"/>
    <w:rsid w:val="0014496D"/>
    <w:rsid w:val="00150906"/>
    <w:rsid w:val="00153305"/>
    <w:rsid w:val="00155AD2"/>
    <w:rsid w:val="001636DA"/>
    <w:rsid w:val="0017482F"/>
    <w:rsid w:val="00186CEA"/>
    <w:rsid w:val="001912CA"/>
    <w:rsid w:val="001D1F80"/>
    <w:rsid w:val="001D2E29"/>
    <w:rsid w:val="001E60EE"/>
    <w:rsid w:val="001F5A63"/>
    <w:rsid w:val="001F5D7F"/>
    <w:rsid w:val="001F66E7"/>
    <w:rsid w:val="00200183"/>
    <w:rsid w:val="00241612"/>
    <w:rsid w:val="00244CF5"/>
    <w:rsid w:val="002574DD"/>
    <w:rsid w:val="00260EBE"/>
    <w:rsid w:val="00270BB6"/>
    <w:rsid w:val="00285ABE"/>
    <w:rsid w:val="002871DD"/>
    <w:rsid w:val="00287A22"/>
    <w:rsid w:val="002A5A3D"/>
    <w:rsid w:val="002B0E78"/>
    <w:rsid w:val="002C16FD"/>
    <w:rsid w:val="002C72FD"/>
    <w:rsid w:val="002F612E"/>
    <w:rsid w:val="00314DF3"/>
    <w:rsid w:val="0032484D"/>
    <w:rsid w:val="00327B1A"/>
    <w:rsid w:val="003525DD"/>
    <w:rsid w:val="00353EF0"/>
    <w:rsid w:val="00364928"/>
    <w:rsid w:val="0036534C"/>
    <w:rsid w:val="003767AF"/>
    <w:rsid w:val="00380962"/>
    <w:rsid w:val="003A2223"/>
    <w:rsid w:val="003B3426"/>
    <w:rsid w:val="003D2E55"/>
    <w:rsid w:val="003E2EA7"/>
    <w:rsid w:val="003F280D"/>
    <w:rsid w:val="003F5C8C"/>
    <w:rsid w:val="00405CEE"/>
    <w:rsid w:val="004117CE"/>
    <w:rsid w:val="004209B8"/>
    <w:rsid w:val="004242AE"/>
    <w:rsid w:val="00427BB7"/>
    <w:rsid w:val="00446E9A"/>
    <w:rsid w:val="00465907"/>
    <w:rsid w:val="004841B0"/>
    <w:rsid w:val="00485821"/>
    <w:rsid w:val="00494BF6"/>
    <w:rsid w:val="004C329E"/>
    <w:rsid w:val="004E409F"/>
    <w:rsid w:val="00505D02"/>
    <w:rsid w:val="0051392E"/>
    <w:rsid w:val="00522334"/>
    <w:rsid w:val="00533D38"/>
    <w:rsid w:val="00547DBA"/>
    <w:rsid w:val="00547E4B"/>
    <w:rsid w:val="005A0E00"/>
    <w:rsid w:val="005B16EB"/>
    <w:rsid w:val="005C5CC2"/>
    <w:rsid w:val="005D1E3C"/>
    <w:rsid w:val="005E5662"/>
    <w:rsid w:val="00605663"/>
    <w:rsid w:val="00611193"/>
    <w:rsid w:val="006206FE"/>
    <w:rsid w:val="00622AF7"/>
    <w:rsid w:val="0064566B"/>
    <w:rsid w:val="006469CF"/>
    <w:rsid w:val="00672F97"/>
    <w:rsid w:val="006901AB"/>
    <w:rsid w:val="006A2808"/>
    <w:rsid w:val="006A318D"/>
    <w:rsid w:val="006A42A9"/>
    <w:rsid w:val="006B6CA8"/>
    <w:rsid w:val="006C0649"/>
    <w:rsid w:val="006C6858"/>
    <w:rsid w:val="006C7ACA"/>
    <w:rsid w:val="006F1CA3"/>
    <w:rsid w:val="007122FC"/>
    <w:rsid w:val="00740BB5"/>
    <w:rsid w:val="00741ADE"/>
    <w:rsid w:val="00766294"/>
    <w:rsid w:val="00777074"/>
    <w:rsid w:val="007829D0"/>
    <w:rsid w:val="00787689"/>
    <w:rsid w:val="007D1552"/>
    <w:rsid w:val="007E7ADE"/>
    <w:rsid w:val="00805BED"/>
    <w:rsid w:val="0081724F"/>
    <w:rsid w:val="0082103E"/>
    <w:rsid w:val="0085430E"/>
    <w:rsid w:val="00861D40"/>
    <w:rsid w:val="00862061"/>
    <w:rsid w:val="00872662"/>
    <w:rsid w:val="00876BA8"/>
    <w:rsid w:val="008B6AB8"/>
    <w:rsid w:val="008C0D46"/>
    <w:rsid w:val="008F3FB9"/>
    <w:rsid w:val="008F7AFB"/>
    <w:rsid w:val="0095048A"/>
    <w:rsid w:val="00952886"/>
    <w:rsid w:val="0096764A"/>
    <w:rsid w:val="00971656"/>
    <w:rsid w:val="00982F5B"/>
    <w:rsid w:val="00992128"/>
    <w:rsid w:val="009946CA"/>
    <w:rsid w:val="009A7708"/>
    <w:rsid w:val="009C25A7"/>
    <w:rsid w:val="009D2294"/>
    <w:rsid w:val="009F1EE6"/>
    <w:rsid w:val="009F5778"/>
    <w:rsid w:val="00A10B76"/>
    <w:rsid w:val="00A20FD7"/>
    <w:rsid w:val="00A220D2"/>
    <w:rsid w:val="00A62BF5"/>
    <w:rsid w:val="00A63348"/>
    <w:rsid w:val="00A754F8"/>
    <w:rsid w:val="00A930D4"/>
    <w:rsid w:val="00A97757"/>
    <w:rsid w:val="00AA49E2"/>
    <w:rsid w:val="00AB0178"/>
    <w:rsid w:val="00AD1F3E"/>
    <w:rsid w:val="00B057A4"/>
    <w:rsid w:val="00B065F4"/>
    <w:rsid w:val="00B3269F"/>
    <w:rsid w:val="00B71B02"/>
    <w:rsid w:val="00B767FB"/>
    <w:rsid w:val="00B82EED"/>
    <w:rsid w:val="00B90FC8"/>
    <w:rsid w:val="00B967D1"/>
    <w:rsid w:val="00BA4ACC"/>
    <w:rsid w:val="00BB4BB7"/>
    <w:rsid w:val="00BE1CC5"/>
    <w:rsid w:val="00BF1CB4"/>
    <w:rsid w:val="00BF1FD1"/>
    <w:rsid w:val="00BF7490"/>
    <w:rsid w:val="00C044B3"/>
    <w:rsid w:val="00C20B5D"/>
    <w:rsid w:val="00C234F1"/>
    <w:rsid w:val="00C23E22"/>
    <w:rsid w:val="00C81548"/>
    <w:rsid w:val="00C926DA"/>
    <w:rsid w:val="00C9298B"/>
    <w:rsid w:val="00CA5301"/>
    <w:rsid w:val="00CB144A"/>
    <w:rsid w:val="00CC3022"/>
    <w:rsid w:val="00CD02A3"/>
    <w:rsid w:val="00CD381A"/>
    <w:rsid w:val="00CD72B3"/>
    <w:rsid w:val="00CE7878"/>
    <w:rsid w:val="00CF2208"/>
    <w:rsid w:val="00CF6DB2"/>
    <w:rsid w:val="00CF6F21"/>
    <w:rsid w:val="00CF7765"/>
    <w:rsid w:val="00D000A0"/>
    <w:rsid w:val="00D21618"/>
    <w:rsid w:val="00D23E13"/>
    <w:rsid w:val="00D3779D"/>
    <w:rsid w:val="00D65105"/>
    <w:rsid w:val="00D745C7"/>
    <w:rsid w:val="00D820BE"/>
    <w:rsid w:val="00D83D72"/>
    <w:rsid w:val="00DB59FB"/>
    <w:rsid w:val="00DB6E94"/>
    <w:rsid w:val="00DC0173"/>
    <w:rsid w:val="00DC37C5"/>
    <w:rsid w:val="00E203C2"/>
    <w:rsid w:val="00E27769"/>
    <w:rsid w:val="00E4290E"/>
    <w:rsid w:val="00E75BE5"/>
    <w:rsid w:val="00E84419"/>
    <w:rsid w:val="00E90CB9"/>
    <w:rsid w:val="00EB4894"/>
    <w:rsid w:val="00ED3950"/>
    <w:rsid w:val="00EF6C49"/>
    <w:rsid w:val="00F106F5"/>
    <w:rsid w:val="00F14764"/>
    <w:rsid w:val="00F26CF1"/>
    <w:rsid w:val="00F42342"/>
    <w:rsid w:val="00F44A81"/>
    <w:rsid w:val="00F44CB8"/>
    <w:rsid w:val="00F47AB5"/>
    <w:rsid w:val="00F558D3"/>
    <w:rsid w:val="00F64A0C"/>
    <w:rsid w:val="00F64CD2"/>
    <w:rsid w:val="00F81B25"/>
    <w:rsid w:val="00FB3B13"/>
    <w:rsid w:val="00FC266B"/>
    <w:rsid w:val="00FC441E"/>
    <w:rsid w:val="00FD260D"/>
    <w:rsid w:val="00FE2AE2"/>
    <w:rsid w:val="00FF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15:docId w15:val="{3D541E44-24F5-4AE8-8974-F495D3B7F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84D"/>
    <w:rPr>
      <w:sz w:val="24"/>
    </w:rPr>
  </w:style>
  <w:style w:type="paragraph" w:styleId="Heading1">
    <w:name w:val="heading 1"/>
    <w:basedOn w:val="Normal"/>
    <w:next w:val="Normal"/>
    <w:link w:val="Heading1Char"/>
    <w:uiPriority w:val="99"/>
    <w:qFormat/>
    <w:rsid w:val="00B3269F"/>
    <w:pPr>
      <w:keepNext/>
      <w:outlineLvl w:val="0"/>
    </w:pPr>
    <w:rPr>
      <w:sz w:val="28"/>
    </w:rPr>
  </w:style>
  <w:style w:type="paragraph" w:styleId="Heading2">
    <w:name w:val="heading 2"/>
    <w:basedOn w:val="Normal"/>
    <w:next w:val="Normal"/>
    <w:link w:val="Heading2Char"/>
    <w:uiPriority w:val="99"/>
    <w:qFormat/>
    <w:rsid w:val="00B3269F"/>
    <w:pPr>
      <w:keepNext/>
      <w:jc w:val="center"/>
      <w:outlineLvl w:val="1"/>
    </w:pPr>
    <w:rPr>
      <w:b/>
      <w:bCs/>
    </w:rPr>
  </w:style>
  <w:style w:type="paragraph" w:styleId="Heading3">
    <w:name w:val="heading 3"/>
    <w:basedOn w:val="Normal"/>
    <w:next w:val="Normal"/>
    <w:link w:val="Heading3Char"/>
    <w:uiPriority w:val="99"/>
    <w:qFormat/>
    <w:rsid w:val="00B3269F"/>
    <w:pPr>
      <w:keepNext/>
      <w:tabs>
        <w:tab w:val="left" w:pos="1500"/>
      </w:tabs>
      <w:jc w:val="center"/>
      <w:outlineLvl w:val="2"/>
    </w:pPr>
    <w:rPr>
      <w:b/>
      <w:bCs/>
      <w:sz w:val="32"/>
    </w:rPr>
  </w:style>
  <w:style w:type="paragraph" w:styleId="Heading4">
    <w:name w:val="heading 4"/>
    <w:basedOn w:val="Normal"/>
    <w:next w:val="Normal"/>
    <w:link w:val="Heading4Char"/>
    <w:uiPriority w:val="99"/>
    <w:qFormat/>
    <w:rsid w:val="00B3269F"/>
    <w:pPr>
      <w:keepNext/>
      <w:jc w:val="center"/>
      <w:outlineLvl w:val="3"/>
    </w:pPr>
    <w:rPr>
      <w:sz w:val="28"/>
    </w:rPr>
  </w:style>
  <w:style w:type="paragraph" w:styleId="Heading5">
    <w:name w:val="heading 5"/>
    <w:basedOn w:val="Normal"/>
    <w:next w:val="Normal"/>
    <w:link w:val="Heading5Char"/>
    <w:uiPriority w:val="99"/>
    <w:qFormat/>
    <w:rsid w:val="00B3269F"/>
    <w:pPr>
      <w:keepNext/>
      <w:tabs>
        <w:tab w:val="left" w:pos="1500"/>
      </w:tabs>
      <w:ind w:left="360"/>
      <w:jc w:val="center"/>
      <w:outlineLvl w:val="4"/>
    </w:pPr>
    <w:rPr>
      <w:b/>
      <w:bCs/>
      <w:sz w:val="32"/>
    </w:rPr>
  </w:style>
  <w:style w:type="paragraph" w:styleId="Heading6">
    <w:name w:val="heading 6"/>
    <w:basedOn w:val="Normal"/>
    <w:next w:val="Normal"/>
    <w:link w:val="Heading6Char"/>
    <w:uiPriority w:val="99"/>
    <w:qFormat/>
    <w:rsid w:val="00B3269F"/>
    <w:pPr>
      <w:keepNext/>
      <w:jc w:val="center"/>
      <w:outlineLvl w:val="5"/>
    </w:pPr>
    <w:rPr>
      <w:b/>
      <w:bCs/>
      <w:sz w:val="36"/>
    </w:rPr>
  </w:style>
  <w:style w:type="paragraph" w:styleId="Heading7">
    <w:name w:val="heading 7"/>
    <w:basedOn w:val="Normal"/>
    <w:next w:val="Normal"/>
    <w:link w:val="Heading7Char"/>
    <w:uiPriority w:val="99"/>
    <w:qFormat/>
    <w:rsid w:val="00B3269F"/>
    <w:pPr>
      <w:keepNext/>
      <w:jc w:val="center"/>
      <w:outlineLvl w:val="6"/>
    </w:pPr>
    <w:rPr>
      <w:sz w:val="36"/>
    </w:rPr>
  </w:style>
  <w:style w:type="paragraph" w:styleId="Heading8">
    <w:name w:val="heading 8"/>
    <w:basedOn w:val="Normal"/>
    <w:next w:val="Normal"/>
    <w:link w:val="Heading8Char"/>
    <w:uiPriority w:val="99"/>
    <w:qFormat/>
    <w:rsid w:val="00B3269F"/>
    <w:pPr>
      <w:keepNext/>
      <w:outlineLvl w:val="7"/>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754F8"/>
    <w:rPr>
      <w:rFonts w:ascii="Cambria" w:hAnsi="Cambria" w:cs="Times New Roman"/>
      <w:b/>
      <w:bCs/>
      <w:kern w:val="32"/>
      <w:sz w:val="32"/>
      <w:szCs w:val="32"/>
    </w:rPr>
  </w:style>
  <w:style w:type="character" w:customStyle="1" w:styleId="Heading2Char">
    <w:name w:val="Heading 2 Char"/>
    <w:link w:val="Heading2"/>
    <w:uiPriority w:val="99"/>
    <w:semiHidden/>
    <w:locked/>
    <w:rsid w:val="00A754F8"/>
    <w:rPr>
      <w:rFonts w:ascii="Cambria" w:hAnsi="Cambria" w:cs="Times New Roman"/>
      <w:b/>
      <w:bCs/>
      <w:i/>
      <w:iCs/>
      <w:sz w:val="28"/>
      <w:szCs w:val="28"/>
    </w:rPr>
  </w:style>
  <w:style w:type="character" w:customStyle="1" w:styleId="Heading3Char">
    <w:name w:val="Heading 3 Char"/>
    <w:link w:val="Heading3"/>
    <w:uiPriority w:val="99"/>
    <w:semiHidden/>
    <w:locked/>
    <w:rsid w:val="00A754F8"/>
    <w:rPr>
      <w:rFonts w:ascii="Cambria" w:hAnsi="Cambria" w:cs="Times New Roman"/>
      <w:b/>
      <w:bCs/>
      <w:sz w:val="26"/>
      <w:szCs w:val="26"/>
    </w:rPr>
  </w:style>
  <w:style w:type="character" w:customStyle="1" w:styleId="Heading4Char">
    <w:name w:val="Heading 4 Char"/>
    <w:link w:val="Heading4"/>
    <w:uiPriority w:val="99"/>
    <w:semiHidden/>
    <w:locked/>
    <w:rsid w:val="00A754F8"/>
    <w:rPr>
      <w:rFonts w:ascii="Calibri" w:hAnsi="Calibri" w:cs="Times New Roman"/>
      <w:b/>
      <w:bCs/>
      <w:sz w:val="28"/>
      <w:szCs w:val="28"/>
    </w:rPr>
  </w:style>
  <w:style w:type="character" w:customStyle="1" w:styleId="Heading5Char">
    <w:name w:val="Heading 5 Char"/>
    <w:link w:val="Heading5"/>
    <w:uiPriority w:val="99"/>
    <w:semiHidden/>
    <w:locked/>
    <w:rsid w:val="00A754F8"/>
    <w:rPr>
      <w:rFonts w:ascii="Calibri" w:hAnsi="Calibri" w:cs="Times New Roman"/>
      <w:b/>
      <w:bCs/>
      <w:i/>
      <w:iCs/>
      <w:sz w:val="26"/>
      <w:szCs w:val="26"/>
    </w:rPr>
  </w:style>
  <w:style w:type="character" w:customStyle="1" w:styleId="Heading6Char">
    <w:name w:val="Heading 6 Char"/>
    <w:link w:val="Heading6"/>
    <w:uiPriority w:val="99"/>
    <w:semiHidden/>
    <w:locked/>
    <w:rsid w:val="00A754F8"/>
    <w:rPr>
      <w:rFonts w:ascii="Calibri" w:hAnsi="Calibri" w:cs="Times New Roman"/>
      <w:b/>
      <w:bCs/>
      <w:sz w:val="22"/>
      <w:szCs w:val="22"/>
    </w:rPr>
  </w:style>
  <w:style w:type="character" w:customStyle="1" w:styleId="Heading7Char">
    <w:name w:val="Heading 7 Char"/>
    <w:link w:val="Heading7"/>
    <w:uiPriority w:val="99"/>
    <w:semiHidden/>
    <w:locked/>
    <w:rsid w:val="00A754F8"/>
    <w:rPr>
      <w:rFonts w:ascii="Calibri" w:hAnsi="Calibri" w:cs="Times New Roman"/>
      <w:sz w:val="24"/>
      <w:szCs w:val="24"/>
    </w:rPr>
  </w:style>
  <w:style w:type="character" w:customStyle="1" w:styleId="Heading8Char">
    <w:name w:val="Heading 8 Char"/>
    <w:link w:val="Heading8"/>
    <w:uiPriority w:val="99"/>
    <w:semiHidden/>
    <w:locked/>
    <w:rsid w:val="00A754F8"/>
    <w:rPr>
      <w:rFonts w:ascii="Calibri" w:hAnsi="Calibri" w:cs="Times New Roman"/>
      <w:i/>
      <w:iCs/>
      <w:sz w:val="24"/>
      <w:szCs w:val="24"/>
    </w:rPr>
  </w:style>
  <w:style w:type="paragraph" w:styleId="Header">
    <w:name w:val="header"/>
    <w:basedOn w:val="Normal"/>
    <w:link w:val="HeaderChar"/>
    <w:uiPriority w:val="99"/>
    <w:rsid w:val="00B3269F"/>
    <w:pPr>
      <w:tabs>
        <w:tab w:val="center" w:pos="4320"/>
        <w:tab w:val="right" w:pos="8640"/>
      </w:tabs>
    </w:pPr>
  </w:style>
  <w:style w:type="character" w:customStyle="1" w:styleId="HeaderChar">
    <w:name w:val="Header Char"/>
    <w:link w:val="Header"/>
    <w:uiPriority w:val="99"/>
    <w:semiHidden/>
    <w:locked/>
    <w:rsid w:val="00A754F8"/>
    <w:rPr>
      <w:rFonts w:cs="Times New Roman"/>
      <w:sz w:val="24"/>
    </w:rPr>
  </w:style>
  <w:style w:type="paragraph" w:styleId="Footer">
    <w:name w:val="footer"/>
    <w:basedOn w:val="Normal"/>
    <w:link w:val="FooterChar"/>
    <w:uiPriority w:val="99"/>
    <w:rsid w:val="00B3269F"/>
    <w:pPr>
      <w:tabs>
        <w:tab w:val="center" w:pos="4320"/>
        <w:tab w:val="right" w:pos="8640"/>
      </w:tabs>
    </w:pPr>
  </w:style>
  <w:style w:type="character" w:customStyle="1" w:styleId="FooterChar">
    <w:name w:val="Footer Char"/>
    <w:link w:val="Footer"/>
    <w:uiPriority w:val="99"/>
    <w:semiHidden/>
    <w:locked/>
    <w:rsid w:val="00A754F8"/>
    <w:rPr>
      <w:rFonts w:cs="Times New Roman"/>
      <w:sz w:val="24"/>
    </w:rPr>
  </w:style>
  <w:style w:type="paragraph" w:styleId="Closing">
    <w:name w:val="Closing"/>
    <w:basedOn w:val="Normal"/>
    <w:link w:val="ClosingChar"/>
    <w:uiPriority w:val="99"/>
    <w:rsid w:val="00B3269F"/>
  </w:style>
  <w:style w:type="character" w:customStyle="1" w:styleId="ClosingChar">
    <w:name w:val="Closing Char"/>
    <w:link w:val="Closing"/>
    <w:uiPriority w:val="99"/>
    <w:semiHidden/>
    <w:locked/>
    <w:rsid w:val="00A754F8"/>
    <w:rPr>
      <w:rFonts w:cs="Times New Roman"/>
      <w:sz w:val="24"/>
    </w:rPr>
  </w:style>
  <w:style w:type="paragraph" w:styleId="Signature">
    <w:name w:val="Signature"/>
    <w:basedOn w:val="Normal"/>
    <w:link w:val="SignatureChar"/>
    <w:uiPriority w:val="99"/>
    <w:rsid w:val="00B3269F"/>
  </w:style>
  <w:style w:type="character" w:customStyle="1" w:styleId="SignatureChar">
    <w:name w:val="Signature Char"/>
    <w:link w:val="Signature"/>
    <w:uiPriority w:val="99"/>
    <w:semiHidden/>
    <w:locked/>
    <w:rsid w:val="00A754F8"/>
    <w:rPr>
      <w:rFonts w:cs="Times New Roman"/>
      <w:sz w:val="24"/>
    </w:rPr>
  </w:style>
  <w:style w:type="paragraph" w:styleId="Salutation">
    <w:name w:val="Salutation"/>
    <w:basedOn w:val="Normal"/>
    <w:next w:val="Normal"/>
    <w:link w:val="SalutationChar"/>
    <w:uiPriority w:val="99"/>
    <w:rsid w:val="00B3269F"/>
  </w:style>
  <w:style w:type="character" w:customStyle="1" w:styleId="SalutationChar">
    <w:name w:val="Salutation Char"/>
    <w:link w:val="Salutation"/>
    <w:uiPriority w:val="99"/>
    <w:semiHidden/>
    <w:locked/>
    <w:rsid w:val="00A754F8"/>
    <w:rPr>
      <w:rFonts w:cs="Times New Roman"/>
      <w:sz w:val="24"/>
    </w:rPr>
  </w:style>
  <w:style w:type="paragraph" w:customStyle="1" w:styleId="InsideAddress">
    <w:name w:val="Inside Address"/>
    <w:basedOn w:val="Normal"/>
    <w:uiPriority w:val="99"/>
    <w:rsid w:val="00B3269F"/>
  </w:style>
  <w:style w:type="paragraph" w:customStyle="1" w:styleId="SignatureJobTitle">
    <w:name w:val="Signature Job Title"/>
    <w:basedOn w:val="Signature"/>
    <w:uiPriority w:val="99"/>
    <w:rsid w:val="00B3269F"/>
  </w:style>
  <w:style w:type="paragraph" w:customStyle="1" w:styleId="SignatureCompany">
    <w:name w:val="Signature Company"/>
    <w:basedOn w:val="Signature"/>
    <w:uiPriority w:val="99"/>
    <w:rsid w:val="00B3269F"/>
  </w:style>
  <w:style w:type="paragraph" w:customStyle="1" w:styleId="ReferenceInitials">
    <w:name w:val="Reference Initials"/>
    <w:basedOn w:val="Normal"/>
    <w:uiPriority w:val="99"/>
    <w:rsid w:val="00B3269F"/>
  </w:style>
  <w:style w:type="paragraph" w:styleId="BodyText">
    <w:name w:val="Body Text"/>
    <w:basedOn w:val="Normal"/>
    <w:link w:val="BodyTextChar"/>
    <w:uiPriority w:val="99"/>
    <w:rsid w:val="00B3269F"/>
    <w:rPr>
      <w:rFonts w:ascii="Lucida Handwriting" w:hAnsi="Lucida Handwriting"/>
      <w:sz w:val="18"/>
    </w:rPr>
  </w:style>
  <w:style w:type="character" w:customStyle="1" w:styleId="BodyTextChar">
    <w:name w:val="Body Text Char"/>
    <w:link w:val="BodyText"/>
    <w:uiPriority w:val="99"/>
    <w:semiHidden/>
    <w:locked/>
    <w:rsid w:val="00A754F8"/>
    <w:rPr>
      <w:rFonts w:cs="Times New Roman"/>
      <w:sz w:val="24"/>
    </w:rPr>
  </w:style>
  <w:style w:type="paragraph" w:styleId="BodyText2">
    <w:name w:val="Body Text 2"/>
    <w:basedOn w:val="Normal"/>
    <w:link w:val="BodyText2Char"/>
    <w:uiPriority w:val="99"/>
    <w:rsid w:val="00B3269F"/>
    <w:rPr>
      <w:sz w:val="28"/>
    </w:rPr>
  </w:style>
  <w:style w:type="character" w:customStyle="1" w:styleId="BodyText2Char">
    <w:name w:val="Body Text 2 Char"/>
    <w:link w:val="BodyText2"/>
    <w:uiPriority w:val="99"/>
    <w:semiHidden/>
    <w:locked/>
    <w:rsid w:val="00A754F8"/>
    <w:rPr>
      <w:rFonts w:cs="Times New Roman"/>
      <w:sz w:val="24"/>
    </w:rPr>
  </w:style>
  <w:style w:type="character" w:styleId="Hyperlink">
    <w:name w:val="Hyperlink"/>
    <w:uiPriority w:val="99"/>
    <w:rsid w:val="002A5A3D"/>
    <w:rPr>
      <w:rFonts w:cs="Times New Roman"/>
      <w:color w:val="0000FF"/>
      <w:u w:val="single"/>
    </w:rPr>
  </w:style>
  <w:style w:type="paragraph" w:styleId="BalloonText">
    <w:name w:val="Balloon Text"/>
    <w:basedOn w:val="Normal"/>
    <w:link w:val="BalloonTextChar"/>
    <w:uiPriority w:val="99"/>
    <w:semiHidden/>
    <w:rsid w:val="00C234F1"/>
    <w:rPr>
      <w:rFonts w:ascii="Tahoma" w:hAnsi="Tahoma" w:cs="Tahoma"/>
      <w:sz w:val="16"/>
      <w:szCs w:val="16"/>
    </w:rPr>
  </w:style>
  <w:style w:type="character" w:customStyle="1" w:styleId="BalloonTextChar">
    <w:name w:val="Balloon Text Char"/>
    <w:link w:val="BalloonText"/>
    <w:uiPriority w:val="99"/>
    <w:semiHidden/>
    <w:locked/>
    <w:rsid w:val="00A754F8"/>
    <w:rPr>
      <w:rFonts w:cs="Times New Roman"/>
      <w:sz w:val="2"/>
    </w:rPr>
  </w:style>
  <w:style w:type="paragraph" w:customStyle="1" w:styleId="Default">
    <w:name w:val="Default"/>
    <w:rsid w:val="00D23E1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14001">
      <w:marLeft w:val="0"/>
      <w:marRight w:val="0"/>
      <w:marTop w:val="0"/>
      <w:marBottom w:val="0"/>
      <w:divBdr>
        <w:top w:val="none" w:sz="0" w:space="0" w:color="auto"/>
        <w:left w:val="none" w:sz="0" w:space="0" w:color="auto"/>
        <w:bottom w:val="none" w:sz="0" w:space="0" w:color="auto"/>
        <w:right w:val="none" w:sz="0" w:space="0" w:color="auto"/>
      </w:divBdr>
    </w:div>
    <w:div w:id="1396140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oleObject" Target="embeddings/oleObject2.bin"/><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513</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Nye County School District</Company>
  <LinksUpToDate>false</LinksUpToDate>
  <CharactersWithSpaces>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Clarke Middle School</dc:creator>
  <cp:lastModifiedBy>USER</cp:lastModifiedBy>
  <cp:revision>2</cp:revision>
  <cp:lastPrinted>2016-08-03T20:41:00Z</cp:lastPrinted>
  <dcterms:created xsi:type="dcterms:W3CDTF">2016-08-03T20:53:00Z</dcterms:created>
  <dcterms:modified xsi:type="dcterms:W3CDTF">2016-08-03T20:53:00Z</dcterms:modified>
</cp:coreProperties>
</file>