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00" w:type="pct"/>
        <w:jc w:val="center"/>
        <w:tblCellSpacing w:w="75" w:type="dxa"/>
        <w:tblCellMar>
          <w:left w:w="0" w:type="dxa"/>
          <w:right w:w="0" w:type="dxa"/>
        </w:tblCellMar>
        <w:tblLook w:val="04A0" w:firstRow="1" w:lastRow="0" w:firstColumn="1" w:lastColumn="0" w:noHBand="0" w:noVBand="1"/>
      </w:tblPr>
      <w:tblGrid>
        <w:gridCol w:w="9431"/>
        <w:gridCol w:w="229"/>
      </w:tblGrid>
      <w:tr w:rsidR="00263A38" w:rsidRPr="00263A38" w:rsidTr="00263A38">
        <w:trPr>
          <w:trHeight w:val="11370"/>
          <w:tblCellSpacing w:w="75" w:type="dxa"/>
          <w:jc w:val="center"/>
        </w:trPr>
        <w:tc>
          <w:tcPr>
            <w:tcW w:w="0" w:type="auto"/>
            <w:hideMark/>
          </w:tcPr>
          <w:p w:rsidR="005F455A" w:rsidRDefault="005F455A" w:rsidP="00263A38">
            <w:pPr>
              <w:spacing w:after="240"/>
            </w:pPr>
            <w:r>
              <w:rPr>
                <w:rStyle w:val="Title1"/>
                <w:b/>
                <w:bCs/>
              </w:rPr>
              <w:t>Annual Scholarship Awards - 2016</w:t>
            </w:r>
            <w:r w:rsidR="00263A38">
              <w:rPr>
                <w:rStyle w:val="Title1"/>
              </w:rPr>
              <w:t xml:space="preserve"> </w:t>
            </w:r>
            <w:r w:rsidR="00263A38">
              <w:br/>
            </w:r>
            <w:hyperlink r:id="rId5" w:history="1">
              <w:r w:rsidRPr="00E200E0">
                <w:rPr>
                  <w:rStyle w:val="Hyperlink"/>
                </w:rPr>
                <w:t>http://www.abbottandfenner.com/scholarships.htm</w:t>
              </w:r>
            </w:hyperlink>
          </w:p>
          <w:p w:rsidR="00263A38" w:rsidRDefault="00263A38" w:rsidP="00263A38">
            <w:pPr>
              <w:spacing w:after="240"/>
            </w:pPr>
            <w:r>
              <w:br/>
            </w:r>
            <w:r>
              <w:rPr>
                <w:noProof/>
              </w:rPr>
              <w:drawing>
                <wp:inline distT="0" distB="0" distL="0" distR="0" wp14:anchorId="1A0A0376" wp14:editId="0D338017">
                  <wp:extent cx="9753600" cy="28575"/>
                  <wp:effectExtent l="0" t="0" r="0" b="9525"/>
                  <wp:docPr id="7" name="Picture 7" descr="http://www.abbottandfenner.com/picts/paragraph-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bbottandfenner.com/picts/paragraph-lin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28575"/>
                          </a:xfrm>
                          <a:prstGeom prst="rect">
                            <a:avLst/>
                          </a:prstGeom>
                          <a:noFill/>
                          <a:ln>
                            <a:noFill/>
                          </a:ln>
                        </pic:spPr>
                      </pic:pic>
                    </a:graphicData>
                  </a:graphic>
                </wp:inline>
              </w:drawing>
            </w:r>
            <w:r>
              <w:br/>
            </w:r>
            <w:r>
              <w:br/>
            </w:r>
            <w:r>
              <w:rPr>
                <w:rStyle w:val="Title1"/>
              </w:rPr>
              <w:t>General Information</w:t>
            </w:r>
            <w:r>
              <w:t xml:space="preserve"> </w:t>
            </w:r>
            <w:r>
              <w:br/>
            </w:r>
            <w:r>
              <w:br/>
            </w:r>
            <w:r>
              <w:rPr>
                <w:b/>
                <w:bCs/>
              </w:rPr>
              <w:t xml:space="preserve">Abbott &amp; </w:t>
            </w:r>
            <w:proofErr w:type="spellStart"/>
            <w:r>
              <w:rPr>
                <w:b/>
                <w:bCs/>
              </w:rPr>
              <w:t>Fenner</w:t>
            </w:r>
            <w:proofErr w:type="spellEnd"/>
            <w:r>
              <w:t xml:space="preserve"> are committed to continuing our efforts at helping those who have the desire and ambition to succeed.</w:t>
            </w:r>
            <w:r>
              <w:br/>
              <w:t>The winner(s) of this annual scholarship will receive their award within 2 weeks of the listed deadline. All applicants should include their full name and mailing address with their submissions.</w:t>
            </w:r>
          </w:p>
          <w:p w:rsidR="00C5393D" w:rsidRDefault="00C5393D" w:rsidP="00263A38">
            <w:pPr>
              <w:spacing w:after="240"/>
            </w:pPr>
          </w:p>
          <w:p w:rsidR="00C5393D" w:rsidRPr="00C5393D" w:rsidRDefault="00C5393D" w:rsidP="00C5393D">
            <w:pPr>
              <w:spacing w:after="240"/>
              <w:rPr>
                <w:rFonts w:ascii="Times New Roman" w:eastAsia="Times New Roman" w:hAnsi="Times New Roman" w:cs="Times New Roman"/>
                <w:color w:val="000000"/>
                <w:sz w:val="24"/>
                <w:szCs w:val="24"/>
              </w:rPr>
            </w:pPr>
            <w:r w:rsidRPr="00C5393D">
              <w:rPr>
                <w:rFonts w:ascii="Times New Roman" w:eastAsia="Times New Roman" w:hAnsi="Times New Roman" w:cs="Times New Roman"/>
                <w:color w:val="000000"/>
                <w:sz w:val="24"/>
                <w:szCs w:val="24"/>
              </w:rPr>
              <w:t xml:space="preserve">Deadline and Eligibility </w:t>
            </w:r>
            <w:r w:rsidRPr="00C5393D">
              <w:rPr>
                <w:rFonts w:ascii="Times New Roman" w:eastAsia="Times New Roman" w:hAnsi="Times New Roman" w:cs="Times New Roman"/>
                <w:color w:val="000000"/>
                <w:sz w:val="24"/>
                <w:szCs w:val="24"/>
              </w:rPr>
              <w:br/>
            </w:r>
            <w:r w:rsidRPr="00C5393D">
              <w:rPr>
                <w:rFonts w:ascii="Times New Roman" w:eastAsia="Times New Roman" w:hAnsi="Times New Roman" w:cs="Times New Roman"/>
                <w:color w:val="000000"/>
                <w:sz w:val="24"/>
                <w:szCs w:val="24"/>
              </w:rPr>
              <w:br/>
            </w:r>
            <w:r w:rsidR="005F455A">
              <w:rPr>
                <w:rFonts w:ascii="Times New Roman" w:eastAsia="Times New Roman" w:hAnsi="Times New Roman" w:cs="Times New Roman"/>
                <w:b/>
                <w:bCs/>
                <w:color w:val="000000"/>
                <w:sz w:val="24"/>
                <w:szCs w:val="24"/>
              </w:rPr>
              <w:t>RENEWED DEADLINE: June 10, 2016</w:t>
            </w:r>
            <w:r w:rsidRPr="00C5393D">
              <w:rPr>
                <w:rFonts w:ascii="Times New Roman" w:eastAsia="Times New Roman" w:hAnsi="Times New Roman" w:cs="Times New Roman"/>
                <w:b/>
                <w:bCs/>
                <w:color w:val="000000"/>
                <w:sz w:val="24"/>
                <w:szCs w:val="24"/>
              </w:rPr>
              <w:br/>
            </w:r>
            <w:r w:rsidRPr="00C5393D">
              <w:rPr>
                <w:rFonts w:ascii="Times New Roman" w:eastAsia="Times New Roman" w:hAnsi="Times New Roman" w:cs="Times New Roman"/>
                <w:b/>
                <w:bCs/>
                <w:color w:val="000000"/>
                <w:sz w:val="24"/>
                <w:szCs w:val="24"/>
              </w:rPr>
              <w:br/>
              <w:t xml:space="preserve">AWARD VALUE: $1,000 </w:t>
            </w:r>
          </w:p>
          <w:p w:rsidR="00C5393D" w:rsidRPr="00C5393D" w:rsidRDefault="00C5393D" w:rsidP="00C5393D">
            <w:pPr>
              <w:numPr>
                <w:ilvl w:val="0"/>
                <w:numId w:val="2"/>
              </w:numPr>
              <w:spacing w:before="100" w:beforeAutospacing="1" w:after="100" w:afterAutospacing="1"/>
              <w:ind w:left="0"/>
              <w:rPr>
                <w:rFonts w:ascii="Times New Roman" w:eastAsia="Times New Roman" w:hAnsi="Times New Roman" w:cs="Times New Roman"/>
                <w:color w:val="000000"/>
                <w:sz w:val="24"/>
                <w:szCs w:val="24"/>
              </w:rPr>
            </w:pPr>
            <w:r w:rsidRPr="00C5393D">
              <w:rPr>
                <w:rFonts w:ascii="Times New Roman" w:eastAsia="Times New Roman" w:hAnsi="Times New Roman" w:cs="Times New Roman"/>
                <w:color w:val="000000"/>
                <w:sz w:val="24"/>
                <w:szCs w:val="24"/>
              </w:rPr>
              <w:t xml:space="preserve">The A&amp;F Scholarships are available to all high school juniors and seniors as well as all students currently registered in any accredited </w:t>
            </w:r>
            <w:proofErr w:type="spellStart"/>
            <w:r w:rsidRPr="00C5393D">
              <w:rPr>
                <w:rFonts w:ascii="Times New Roman" w:eastAsia="Times New Roman" w:hAnsi="Times New Roman" w:cs="Times New Roman"/>
                <w:color w:val="000000"/>
                <w:sz w:val="24"/>
                <w:szCs w:val="24"/>
              </w:rPr>
              <w:t>post secondary</w:t>
            </w:r>
            <w:proofErr w:type="spellEnd"/>
            <w:r w:rsidRPr="00C5393D">
              <w:rPr>
                <w:rFonts w:ascii="Times New Roman" w:eastAsia="Times New Roman" w:hAnsi="Times New Roman" w:cs="Times New Roman"/>
                <w:color w:val="000000"/>
                <w:sz w:val="24"/>
                <w:szCs w:val="24"/>
              </w:rPr>
              <w:t xml:space="preserve"> institution. </w:t>
            </w:r>
          </w:p>
          <w:p w:rsidR="00C5393D" w:rsidRPr="00263A38" w:rsidRDefault="00C5393D" w:rsidP="005F455A">
            <w:pPr>
              <w:spacing w:after="240"/>
              <w:rPr>
                <w:rFonts w:ascii="Times New Roman" w:eastAsia="Times New Roman" w:hAnsi="Times New Roman" w:cs="Times New Roman"/>
                <w:color w:val="000000"/>
                <w:sz w:val="24"/>
                <w:szCs w:val="24"/>
              </w:rPr>
            </w:pPr>
            <w:r w:rsidRPr="00C5393D">
              <w:rPr>
                <w:rFonts w:ascii="Times New Roman" w:eastAsia="Times New Roman" w:hAnsi="Times New Roman" w:cs="Times New Roman"/>
                <w:color w:val="000000"/>
                <w:sz w:val="24"/>
                <w:szCs w:val="24"/>
              </w:rPr>
              <w:br/>
            </w:r>
            <w:r w:rsidRPr="00C5393D">
              <w:rPr>
                <w:rFonts w:ascii="Times New Roman" w:eastAsia="Times New Roman" w:hAnsi="Times New Roman" w:cs="Times New Roman"/>
                <w:color w:val="000000"/>
                <w:sz w:val="24"/>
                <w:szCs w:val="24"/>
              </w:rPr>
              <w:br/>
            </w:r>
            <w:r w:rsidRPr="00C5393D">
              <w:rPr>
                <w:rFonts w:ascii="Times New Roman" w:eastAsia="Times New Roman" w:hAnsi="Times New Roman" w:cs="Times New Roman"/>
                <w:noProof/>
                <w:color w:val="000000"/>
                <w:sz w:val="24"/>
                <w:szCs w:val="24"/>
              </w:rPr>
              <w:drawing>
                <wp:inline distT="0" distB="0" distL="0" distR="0" wp14:anchorId="5081BD7C" wp14:editId="1C4F0F46">
                  <wp:extent cx="9753600" cy="28575"/>
                  <wp:effectExtent l="0" t="0" r="0" b="9525"/>
                  <wp:docPr id="8" name="Picture 8" descr="http://www.abbottandfenner.com/picts/paragraph-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bbottandfenner.com/picts/paragraph-lin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28575"/>
                          </a:xfrm>
                          <a:prstGeom prst="rect">
                            <a:avLst/>
                          </a:prstGeom>
                          <a:noFill/>
                          <a:ln>
                            <a:noFill/>
                          </a:ln>
                        </pic:spPr>
                      </pic:pic>
                    </a:graphicData>
                  </a:graphic>
                </wp:inline>
              </w:drawing>
            </w:r>
            <w:r w:rsidRPr="00C5393D">
              <w:rPr>
                <w:rFonts w:ascii="Times New Roman" w:eastAsia="Times New Roman" w:hAnsi="Times New Roman" w:cs="Times New Roman"/>
                <w:color w:val="000000"/>
                <w:sz w:val="24"/>
                <w:szCs w:val="24"/>
              </w:rPr>
              <w:br/>
            </w:r>
            <w:r w:rsidR="005F455A">
              <w:rPr>
                <w:rFonts w:ascii="Times New Roman" w:eastAsia="Times New Roman" w:hAnsi="Times New Roman" w:cs="Times New Roman"/>
                <w:color w:val="000000"/>
                <w:sz w:val="24"/>
                <w:szCs w:val="24"/>
              </w:rPr>
              <w:br/>
            </w:r>
            <w:r w:rsidR="005F455A">
              <w:rPr>
                <w:rFonts w:ascii="Times New Roman" w:eastAsia="Times New Roman" w:hAnsi="Times New Roman" w:cs="Times New Roman"/>
                <w:color w:val="000000"/>
                <w:sz w:val="24"/>
                <w:szCs w:val="24"/>
              </w:rPr>
              <w:br/>
              <w:t>Application Procedure for 2016</w:t>
            </w:r>
            <w:r w:rsidRPr="00C5393D">
              <w:rPr>
                <w:rFonts w:ascii="Times New Roman" w:eastAsia="Times New Roman" w:hAnsi="Times New Roman" w:cs="Times New Roman"/>
                <w:color w:val="000000"/>
                <w:sz w:val="24"/>
                <w:szCs w:val="24"/>
              </w:rPr>
              <w:t xml:space="preserve"> </w:t>
            </w:r>
            <w:r w:rsidRPr="00C5393D">
              <w:rPr>
                <w:rFonts w:ascii="Times New Roman" w:eastAsia="Times New Roman" w:hAnsi="Times New Roman" w:cs="Times New Roman"/>
                <w:color w:val="000000"/>
                <w:sz w:val="24"/>
                <w:szCs w:val="24"/>
              </w:rPr>
              <w:br/>
            </w:r>
            <w:r w:rsidRPr="00C5393D">
              <w:rPr>
                <w:rFonts w:ascii="Times New Roman" w:eastAsia="Times New Roman" w:hAnsi="Times New Roman" w:cs="Times New Roman"/>
                <w:color w:val="000000"/>
                <w:sz w:val="24"/>
                <w:szCs w:val="24"/>
              </w:rPr>
              <w:br/>
              <w:t xml:space="preserve">To apply for this scholarship you will need to write an essay on the topic below. The essay should be between 500 and 1000 words. Your submissions must be sent to us by email at: </w:t>
            </w:r>
            <w:r w:rsidRPr="00C5393D">
              <w:rPr>
                <w:rFonts w:ascii="Times New Roman" w:eastAsia="Times New Roman" w:hAnsi="Times New Roman" w:cs="Times New Roman"/>
                <w:b/>
                <w:bCs/>
                <w:i/>
                <w:iCs/>
                <w:color w:val="000000"/>
                <w:sz w:val="24"/>
                <w:szCs w:val="24"/>
              </w:rPr>
              <w:t>scholarships@abbottandfenner.com</w:t>
            </w:r>
            <w:r w:rsidRPr="00C5393D">
              <w:rPr>
                <w:rFonts w:ascii="Times New Roman" w:eastAsia="Times New Roman" w:hAnsi="Times New Roman" w:cs="Times New Roman"/>
                <w:color w:val="000000"/>
                <w:sz w:val="24"/>
                <w:szCs w:val="24"/>
              </w:rPr>
              <w:br/>
            </w:r>
            <w:r w:rsidRPr="00C5393D">
              <w:rPr>
                <w:rFonts w:ascii="Times New Roman" w:eastAsia="Times New Roman" w:hAnsi="Times New Roman" w:cs="Times New Roman"/>
                <w:color w:val="000000"/>
                <w:sz w:val="24"/>
                <w:szCs w:val="24"/>
              </w:rPr>
              <w:br/>
            </w:r>
            <w:r w:rsidR="005F455A" w:rsidRPr="005F455A">
              <w:rPr>
                <w:rFonts w:ascii="Times New Roman" w:eastAsia="Times New Roman" w:hAnsi="Times New Roman" w:cs="Times New Roman"/>
                <w:color w:val="000000"/>
                <w:sz w:val="24"/>
                <w:szCs w:val="24"/>
              </w:rPr>
              <w:t>Describe your educational career and life goals.  Explain your plan for achieving these goals.  Include your degree/major, why you selected it, and how this degree/major will help you achieve your goals.</w:t>
            </w:r>
            <w:bookmarkStart w:id="0" w:name="_GoBack"/>
            <w:bookmarkEnd w:id="0"/>
          </w:p>
        </w:tc>
        <w:tc>
          <w:tcPr>
            <w:tcW w:w="0" w:type="auto"/>
            <w:hideMark/>
          </w:tcPr>
          <w:p w:rsidR="00263A38" w:rsidRPr="00263A38" w:rsidRDefault="00263A38" w:rsidP="00263A38">
            <w:pPr>
              <w:rPr>
                <w:rFonts w:ascii="Times New Roman" w:eastAsia="Times New Roman" w:hAnsi="Times New Roman" w:cs="Times New Roman"/>
                <w:color w:val="000000"/>
                <w:sz w:val="24"/>
                <w:szCs w:val="24"/>
              </w:rPr>
            </w:pPr>
          </w:p>
        </w:tc>
      </w:tr>
    </w:tbl>
    <w:p w:rsidR="00047825" w:rsidRDefault="00047825"/>
    <w:sectPr w:rsidR="00047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91F98"/>
    <w:multiLevelType w:val="multilevel"/>
    <w:tmpl w:val="9EF4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A5724B"/>
    <w:multiLevelType w:val="multilevel"/>
    <w:tmpl w:val="FF74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A38"/>
    <w:rsid w:val="00047825"/>
    <w:rsid w:val="00263A38"/>
    <w:rsid w:val="005F455A"/>
    <w:rsid w:val="00C53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8E004A-5C07-4D18-982B-725CB6E3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A38"/>
    <w:rPr>
      <w:rFonts w:ascii="Tahoma" w:hAnsi="Tahoma" w:cs="Tahoma"/>
      <w:sz w:val="16"/>
      <w:szCs w:val="16"/>
    </w:rPr>
  </w:style>
  <w:style w:type="character" w:customStyle="1" w:styleId="BalloonTextChar">
    <w:name w:val="Balloon Text Char"/>
    <w:basedOn w:val="DefaultParagraphFont"/>
    <w:link w:val="BalloonText"/>
    <w:uiPriority w:val="99"/>
    <w:semiHidden/>
    <w:rsid w:val="00263A38"/>
    <w:rPr>
      <w:rFonts w:ascii="Tahoma" w:hAnsi="Tahoma" w:cs="Tahoma"/>
      <w:sz w:val="16"/>
      <w:szCs w:val="16"/>
    </w:rPr>
  </w:style>
  <w:style w:type="character" w:customStyle="1" w:styleId="Title1">
    <w:name w:val="Title1"/>
    <w:basedOn w:val="DefaultParagraphFont"/>
    <w:rsid w:val="00263A38"/>
  </w:style>
  <w:style w:type="character" w:styleId="Hyperlink">
    <w:name w:val="Hyperlink"/>
    <w:basedOn w:val="DefaultParagraphFont"/>
    <w:uiPriority w:val="99"/>
    <w:unhideWhenUsed/>
    <w:rsid w:val="005F45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abbottandfenner.com/scholarship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 Mollenkopf</cp:lastModifiedBy>
  <cp:revision>2</cp:revision>
  <cp:lastPrinted>2013-02-06T18:51:00Z</cp:lastPrinted>
  <dcterms:created xsi:type="dcterms:W3CDTF">2013-02-06T15:55:00Z</dcterms:created>
  <dcterms:modified xsi:type="dcterms:W3CDTF">2016-02-18T10:25:00Z</dcterms:modified>
</cp:coreProperties>
</file>