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7006" w14:textId="77777777" w:rsidR="001665FE" w:rsidRDefault="001665FE" w:rsidP="00ED672E">
      <w:pPr>
        <w:widowControl w:val="0"/>
        <w:autoSpaceDE w:val="0"/>
        <w:autoSpaceDN w:val="0"/>
        <w:adjustRightInd w:val="0"/>
        <w:spacing w:line="280" w:lineRule="atLeast"/>
        <w:ind w:left="2160" w:firstLine="270"/>
        <w:rPr>
          <w:rFonts w:ascii="Times" w:hAnsi="Times" w:cs="Times"/>
          <w:color w:val="000000"/>
        </w:rPr>
      </w:pPr>
      <w:bookmarkStart w:id="0" w:name="_GoBack"/>
      <w:bookmarkEnd w:id="0"/>
      <w:r>
        <w:rPr>
          <w:rFonts w:ascii="Times" w:hAnsi="Times" w:cs="Times"/>
          <w:noProof/>
          <w:color w:val="000000"/>
        </w:rPr>
        <w:drawing>
          <wp:inline distT="0" distB="0" distL="0" distR="0" wp14:anchorId="1EB3AF22" wp14:editId="6E528005">
            <wp:extent cx="1854200" cy="622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22300"/>
                    </a:xfrm>
                    <a:prstGeom prst="rect">
                      <a:avLst/>
                    </a:prstGeom>
                    <a:noFill/>
                    <a:ln>
                      <a:noFill/>
                    </a:ln>
                  </pic:spPr>
                </pic:pic>
              </a:graphicData>
            </a:graphic>
          </wp:inline>
        </w:drawing>
      </w:r>
      <w:r>
        <w:rPr>
          <w:rFonts w:ascii="Times" w:hAnsi="Times" w:cs="Times"/>
          <w:color w:val="000000"/>
        </w:rPr>
        <w:t xml:space="preserve"> </w:t>
      </w:r>
    </w:p>
    <w:p w14:paraId="72E0F479" w14:textId="77777777" w:rsidR="00415172" w:rsidRDefault="00415172" w:rsidP="00ED672E">
      <w:pPr>
        <w:widowControl w:val="0"/>
        <w:autoSpaceDE w:val="0"/>
        <w:autoSpaceDN w:val="0"/>
        <w:adjustRightInd w:val="0"/>
        <w:spacing w:line="360" w:lineRule="atLeast"/>
        <w:ind w:left="2160" w:hanging="2880"/>
        <w:jc w:val="center"/>
        <w:rPr>
          <w:rFonts w:ascii="Times" w:hAnsi="Times" w:cs="Times"/>
          <w:b/>
          <w:bCs/>
          <w:color w:val="000000"/>
          <w:sz w:val="32"/>
          <w:szCs w:val="32"/>
        </w:rPr>
      </w:pPr>
    </w:p>
    <w:p w14:paraId="2A43779C" w14:textId="4B11546F" w:rsidR="00ED672E" w:rsidRDefault="001665FE" w:rsidP="00ED672E">
      <w:pPr>
        <w:widowControl w:val="0"/>
        <w:autoSpaceDE w:val="0"/>
        <w:autoSpaceDN w:val="0"/>
        <w:adjustRightInd w:val="0"/>
        <w:spacing w:line="360" w:lineRule="atLeast"/>
        <w:ind w:left="2160" w:hanging="2880"/>
        <w:jc w:val="center"/>
        <w:rPr>
          <w:rFonts w:ascii="Times" w:hAnsi="Times" w:cs="Times"/>
          <w:b/>
          <w:bCs/>
          <w:color w:val="000000"/>
          <w:sz w:val="32"/>
          <w:szCs w:val="32"/>
        </w:rPr>
      </w:pPr>
      <w:r>
        <w:rPr>
          <w:rFonts w:ascii="Times" w:hAnsi="Times" w:cs="Times"/>
          <w:b/>
          <w:bCs/>
          <w:color w:val="000000"/>
          <w:sz w:val="32"/>
          <w:szCs w:val="32"/>
        </w:rPr>
        <w:t>College in High School</w:t>
      </w:r>
    </w:p>
    <w:p w14:paraId="2F297792" w14:textId="10550F95" w:rsidR="00ED672E" w:rsidRDefault="00ED672E" w:rsidP="00ED672E">
      <w:pPr>
        <w:widowControl w:val="0"/>
        <w:autoSpaceDE w:val="0"/>
        <w:autoSpaceDN w:val="0"/>
        <w:adjustRightInd w:val="0"/>
        <w:spacing w:line="360" w:lineRule="atLeast"/>
        <w:ind w:left="2160" w:hanging="2880"/>
        <w:jc w:val="center"/>
        <w:rPr>
          <w:rFonts w:ascii="Times" w:hAnsi="Times" w:cs="Times"/>
          <w:b/>
          <w:bCs/>
          <w:color w:val="000000"/>
          <w:sz w:val="32"/>
          <w:szCs w:val="32"/>
        </w:rPr>
      </w:pPr>
      <w:r>
        <w:rPr>
          <w:rFonts w:ascii="Times" w:hAnsi="Times" w:cs="Times"/>
          <w:b/>
          <w:bCs/>
          <w:color w:val="000000"/>
          <w:sz w:val="32"/>
          <w:szCs w:val="32"/>
        </w:rPr>
        <w:t>Registration Instructions</w:t>
      </w:r>
    </w:p>
    <w:p w14:paraId="0CFB4438" w14:textId="3B0FB11B" w:rsidR="00ED672E" w:rsidRDefault="00ED672E" w:rsidP="00ED672E">
      <w:pPr>
        <w:widowControl w:val="0"/>
        <w:autoSpaceDE w:val="0"/>
        <w:autoSpaceDN w:val="0"/>
        <w:adjustRightInd w:val="0"/>
        <w:spacing w:line="360" w:lineRule="atLeast"/>
        <w:ind w:left="2160" w:firstLine="720"/>
        <w:rPr>
          <w:rFonts w:ascii="Times" w:hAnsi="Times" w:cs="Times"/>
          <w:b/>
          <w:bCs/>
          <w:color w:val="000000"/>
          <w:sz w:val="32"/>
          <w:szCs w:val="32"/>
        </w:rPr>
      </w:pPr>
    </w:p>
    <w:p w14:paraId="640A290E" w14:textId="77777777" w:rsidR="00415172" w:rsidRDefault="00415172" w:rsidP="00ED672E">
      <w:pPr>
        <w:widowControl w:val="0"/>
        <w:autoSpaceDE w:val="0"/>
        <w:autoSpaceDN w:val="0"/>
        <w:adjustRightInd w:val="0"/>
        <w:spacing w:line="360" w:lineRule="atLeast"/>
        <w:ind w:left="2160" w:firstLine="720"/>
        <w:rPr>
          <w:rFonts w:ascii="Times" w:hAnsi="Times" w:cs="Times"/>
          <w:b/>
          <w:bCs/>
          <w:color w:val="000000"/>
          <w:sz w:val="32"/>
          <w:szCs w:val="32"/>
        </w:rPr>
      </w:pPr>
    </w:p>
    <w:p w14:paraId="52AAC720" w14:textId="19478BE8" w:rsidR="00EF28D1" w:rsidRDefault="00B459D5" w:rsidP="00694DFB">
      <w:pPr>
        <w:widowControl w:val="0"/>
        <w:autoSpaceDE w:val="0"/>
        <w:autoSpaceDN w:val="0"/>
        <w:adjustRightInd w:val="0"/>
        <w:spacing w:after="240" w:line="300" w:lineRule="atLeast"/>
        <w:ind w:left="-720" w:right="-990"/>
        <w:rPr>
          <w:rFonts w:ascii="Arial" w:hAnsi="Arial" w:cs="Arial"/>
          <w:color w:val="000000"/>
        </w:rPr>
      </w:pPr>
      <w:r>
        <w:rPr>
          <w:rFonts w:ascii="Arial" w:hAnsi="Arial" w:cs="Arial"/>
          <w:color w:val="000000"/>
        </w:rPr>
        <w:t>S</w:t>
      </w:r>
      <w:r w:rsidR="00DF39A8">
        <w:rPr>
          <w:rFonts w:ascii="Arial" w:hAnsi="Arial" w:cs="Arial"/>
          <w:color w:val="000000"/>
        </w:rPr>
        <w:t xml:space="preserve">eton Hill University and </w:t>
      </w:r>
      <w:r w:rsidR="00927E94">
        <w:rPr>
          <w:rFonts w:ascii="Arial" w:hAnsi="Arial" w:cs="Arial"/>
          <w:color w:val="000000"/>
        </w:rPr>
        <w:t xml:space="preserve">Greenville </w:t>
      </w:r>
      <w:r w:rsidR="00D05FA6">
        <w:rPr>
          <w:rFonts w:ascii="Arial" w:hAnsi="Arial" w:cs="Arial"/>
          <w:color w:val="000000"/>
        </w:rPr>
        <w:t xml:space="preserve">High School </w:t>
      </w:r>
      <w:r w:rsidR="00956764">
        <w:rPr>
          <w:rFonts w:ascii="Arial" w:hAnsi="Arial" w:cs="Arial"/>
          <w:color w:val="000000"/>
        </w:rPr>
        <w:t>are working together to offer eligible students the opportunity to earn college credits through the College in High School (CHS) Program.  Register for one or more of the approved courses and upon successful completion of each course, you will receive college credit from Seton Hill University.  The cost is $22</w:t>
      </w:r>
      <w:r w:rsidR="00A813E9">
        <w:rPr>
          <w:rFonts w:ascii="Arial" w:hAnsi="Arial" w:cs="Arial"/>
          <w:color w:val="000000"/>
        </w:rPr>
        <w:t>5</w:t>
      </w:r>
      <w:r w:rsidR="00956764">
        <w:rPr>
          <w:rFonts w:ascii="Arial" w:hAnsi="Arial" w:cs="Arial"/>
          <w:color w:val="000000"/>
        </w:rPr>
        <w:t xml:space="preserve"> per course and </w:t>
      </w:r>
      <w:r w:rsidR="00A813E9">
        <w:rPr>
          <w:rFonts w:ascii="Arial" w:hAnsi="Arial" w:cs="Arial"/>
          <w:color w:val="000000"/>
        </w:rPr>
        <w:t>may be paid at</w:t>
      </w:r>
      <w:r w:rsidR="00956764">
        <w:rPr>
          <w:rFonts w:ascii="Arial" w:hAnsi="Arial" w:cs="Arial"/>
          <w:color w:val="000000"/>
        </w:rPr>
        <w:t xml:space="preserve"> the time of registration.  </w:t>
      </w:r>
      <w:r w:rsidR="00EF28D1">
        <w:rPr>
          <w:rFonts w:ascii="Arial" w:hAnsi="Arial" w:cs="Arial"/>
          <w:color w:val="000000"/>
        </w:rPr>
        <w:t xml:space="preserve">Students enrolled are welcome to use the resources of Seton Hill’s Reeves Memorial Library, either in person or online. </w:t>
      </w:r>
    </w:p>
    <w:p w14:paraId="070B0FB8" w14:textId="04743D80" w:rsidR="00B459D5" w:rsidRDefault="00EF28D1" w:rsidP="00694DFB">
      <w:pPr>
        <w:widowControl w:val="0"/>
        <w:autoSpaceDE w:val="0"/>
        <w:autoSpaceDN w:val="0"/>
        <w:adjustRightInd w:val="0"/>
        <w:spacing w:after="240" w:line="300" w:lineRule="atLeast"/>
        <w:ind w:left="-720" w:right="-990"/>
        <w:rPr>
          <w:rFonts w:ascii="Arial" w:hAnsi="Arial" w:cs="Arial"/>
          <w:color w:val="000000"/>
        </w:rPr>
      </w:pPr>
      <w:r>
        <w:rPr>
          <w:rFonts w:ascii="Arial" w:hAnsi="Arial" w:cs="Arial"/>
          <w:color w:val="000000"/>
        </w:rPr>
        <w:t xml:space="preserve">Please note: </w:t>
      </w:r>
      <w:r w:rsidR="00956764">
        <w:rPr>
          <w:rFonts w:ascii="Arial" w:hAnsi="Arial" w:cs="Arial"/>
          <w:color w:val="000000"/>
        </w:rPr>
        <w:t xml:space="preserve">Tuition is not refundable if the student withdraws from a course.  </w:t>
      </w:r>
    </w:p>
    <w:p w14:paraId="75DFF339" w14:textId="77777777" w:rsidR="00EF28D1" w:rsidRDefault="00724319" w:rsidP="00694DFB">
      <w:pPr>
        <w:widowControl w:val="0"/>
        <w:autoSpaceDE w:val="0"/>
        <w:autoSpaceDN w:val="0"/>
        <w:adjustRightInd w:val="0"/>
        <w:spacing w:after="240" w:line="300" w:lineRule="atLeast"/>
        <w:ind w:left="-720" w:right="-990"/>
        <w:rPr>
          <w:rFonts w:ascii="Arial" w:hAnsi="Arial" w:cs="Arial"/>
          <w:color w:val="000000"/>
        </w:rPr>
      </w:pPr>
      <w:r w:rsidRPr="00B459D5">
        <w:rPr>
          <w:rFonts w:ascii="Arial" w:hAnsi="Arial" w:cs="Arial"/>
          <w:color w:val="000000"/>
        </w:rPr>
        <w:t xml:space="preserve">To </w:t>
      </w:r>
      <w:r w:rsidR="00416255">
        <w:rPr>
          <w:rFonts w:ascii="Arial" w:hAnsi="Arial" w:cs="Arial"/>
          <w:color w:val="000000"/>
        </w:rPr>
        <w:t xml:space="preserve">begin your registration, </w:t>
      </w:r>
    </w:p>
    <w:p w14:paraId="1AE1BD33" w14:textId="07E38A7F" w:rsidR="00EF28D1" w:rsidRDefault="00EF28D1" w:rsidP="00694DFB">
      <w:pPr>
        <w:pStyle w:val="ListParagraph"/>
        <w:widowControl w:val="0"/>
        <w:numPr>
          <w:ilvl w:val="0"/>
          <w:numId w:val="2"/>
        </w:numPr>
        <w:autoSpaceDE w:val="0"/>
        <w:autoSpaceDN w:val="0"/>
        <w:adjustRightInd w:val="0"/>
        <w:spacing w:after="240" w:line="300" w:lineRule="atLeast"/>
        <w:ind w:left="-720" w:right="-990" w:firstLine="270"/>
        <w:rPr>
          <w:rFonts w:ascii="Arial" w:hAnsi="Arial" w:cs="Arial"/>
        </w:rPr>
      </w:pPr>
      <w:r>
        <w:rPr>
          <w:rFonts w:ascii="Arial" w:hAnsi="Arial" w:cs="Arial"/>
          <w:color w:val="000000"/>
        </w:rPr>
        <w:t>G</w:t>
      </w:r>
      <w:r w:rsidR="00724319" w:rsidRPr="00EF28D1">
        <w:rPr>
          <w:rFonts w:ascii="Arial" w:hAnsi="Arial" w:cs="Arial"/>
          <w:color w:val="000000"/>
        </w:rPr>
        <w:t xml:space="preserve">o to </w:t>
      </w:r>
      <w:r w:rsidR="00927E94" w:rsidRPr="00DF39A8">
        <w:rPr>
          <w:rFonts w:ascii="Arial" w:hAnsi="Arial" w:cs="Arial"/>
          <w:color w:val="C00000"/>
        </w:rPr>
        <w:t>grif.ly/</w:t>
      </w:r>
      <w:proofErr w:type="spellStart"/>
      <w:r w:rsidR="00927E94" w:rsidRPr="00DF39A8">
        <w:rPr>
          <w:rFonts w:ascii="Arial" w:hAnsi="Arial" w:cs="Arial"/>
          <w:color w:val="C00000"/>
        </w:rPr>
        <w:t>CHSGreenville</w:t>
      </w:r>
      <w:proofErr w:type="spellEnd"/>
      <w:r w:rsidR="00927E94" w:rsidRPr="00DF39A8">
        <w:rPr>
          <w:rFonts w:ascii="Arial" w:hAnsi="Arial" w:cs="Arial"/>
          <w:color w:val="C00000"/>
        </w:rPr>
        <w:t xml:space="preserve"> </w:t>
      </w:r>
      <w:r w:rsidR="00724319" w:rsidRPr="00EF28D1">
        <w:rPr>
          <w:rFonts w:ascii="Arial" w:hAnsi="Arial" w:cs="Arial"/>
        </w:rPr>
        <w:t xml:space="preserve">and complete the form.  </w:t>
      </w:r>
    </w:p>
    <w:p w14:paraId="4157E638" w14:textId="0EBC927F" w:rsidR="00EF28D1" w:rsidRDefault="00EF28D1" w:rsidP="00694DFB">
      <w:pPr>
        <w:pStyle w:val="ListParagraph"/>
        <w:widowControl w:val="0"/>
        <w:numPr>
          <w:ilvl w:val="0"/>
          <w:numId w:val="2"/>
        </w:numPr>
        <w:autoSpaceDE w:val="0"/>
        <w:autoSpaceDN w:val="0"/>
        <w:adjustRightInd w:val="0"/>
        <w:spacing w:after="240" w:line="300" w:lineRule="atLeast"/>
        <w:ind w:left="-720" w:right="-990" w:firstLine="270"/>
        <w:rPr>
          <w:rFonts w:ascii="Arial" w:hAnsi="Arial" w:cs="Arial"/>
        </w:rPr>
      </w:pPr>
      <w:r>
        <w:rPr>
          <w:rFonts w:ascii="Arial" w:hAnsi="Arial" w:cs="Arial"/>
        </w:rPr>
        <w:t>F</w:t>
      </w:r>
      <w:r w:rsidR="00416255" w:rsidRPr="00EF28D1">
        <w:rPr>
          <w:rFonts w:ascii="Arial" w:hAnsi="Arial" w:cs="Arial"/>
        </w:rPr>
        <w:t xml:space="preserve">ollow the link to the Tuition Management System and make payment.  </w:t>
      </w:r>
    </w:p>
    <w:p w14:paraId="008505A3" w14:textId="77777777" w:rsidR="00EF28D1" w:rsidRDefault="00416255" w:rsidP="00694DFB">
      <w:pPr>
        <w:pStyle w:val="ListParagraph"/>
        <w:widowControl w:val="0"/>
        <w:numPr>
          <w:ilvl w:val="0"/>
          <w:numId w:val="2"/>
        </w:numPr>
        <w:autoSpaceDE w:val="0"/>
        <w:autoSpaceDN w:val="0"/>
        <w:adjustRightInd w:val="0"/>
        <w:spacing w:after="240" w:line="300" w:lineRule="atLeast"/>
        <w:ind w:left="-720" w:right="-990" w:firstLine="270"/>
        <w:rPr>
          <w:rFonts w:ascii="Arial" w:hAnsi="Arial" w:cs="Arial"/>
        </w:rPr>
      </w:pPr>
      <w:r w:rsidRPr="00EF28D1">
        <w:rPr>
          <w:rFonts w:ascii="Arial" w:hAnsi="Arial" w:cs="Arial"/>
        </w:rPr>
        <w:t>If payment is not made at the time of registration,</w:t>
      </w:r>
      <w:r w:rsidR="00724319" w:rsidRPr="00EF28D1">
        <w:rPr>
          <w:rFonts w:ascii="Arial" w:hAnsi="Arial" w:cs="Arial"/>
        </w:rPr>
        <w:t xml:space="preserve"> a</w:t>
      </w:r>
      <w:r w:rsidRPr="00EF28D1">
        <w:rPr>
          <w:rFonts w:ascii="Arial" w:hAnsi="Arial" w:cs="Arial"/>
        </w:rPr>
        <w:t xml:space="preserve"> follow up</w:t>
      </w:r>
      <w:r w:rsidR="00724319" w:rsidRPr="00EF28D1">
        <w:rPr>
          <w:rFonts w:ascii="Arial" w:hAnsi="Arial" w:cs="Arial"/>
        </w:rPr>
        <w:t xml:space="preserve"> email </w:t>
      </w:r>
      <w:r w:rsidRPr="00EF28D1">
        <w:rPr>
          <w:rFonts w:ascii="Arial" w:hAnsi="Arial" w:cs="Arial"/>
        </w:rPr>
        <w:t xml:space="preserve">will be sent to the email address you provided </w:t>
      </w:r>
      <w:r w:rsidR="00724319" w:rsidRPr="00EF28D1">
        <w:rPr>
          <w:rFonts w:ascii="Arial" w:hAnsi="Arial" w:cs="Arial"/>
        </w:rPr>
        <w:t>with pay</w:t>
      </w:r>
      <w:r w:rsidR="00EF28D1" w:rsidRPr="00EF28D1">
        <w:rPr>
          <w:rFonts w:ascii="Arial" w:hAnsi="Arial" w:cs="Arial"/>
        </w:rPr>
        <w:t>ment instructions</w:t>
      </w:r>
      <w:r w:rsidR="00724319" w:rsidRPr="00EF28D1">
        <w:rPr>
          <w:rFonts w:ascii="Arial" w:hAnsi="Arial" w:cs="Arial"/>
        </w:rPr>
        <w:t xml:space="preserve">.  </w:t>
      </w:r>
    </w:p>
    <w:p w14:paraId="72240E25" w14:textId="54042E51" w:rsidR="00EF28D1" w:rsidRDefault="00724319" w:rsidP="00694DFB">
      <w:pPr>
        <w:widowControl w:val="0"/>
        <w:autoSpaceDE w:val="0"/>
        <w:autoSpaceDN w:val="0"/>
        <w:adjustRightInd w:val="0"/>
        <w:spacing w:after="240" w:line="300" w:lineRule="atLeast"/>
        <w:ind w:left="-720" w:right="-990"/>
        <w:rPr>
          <w:rFonts w:ascii="Arial" w:hAnsi="Arial" w:cs="Arial"/>
        </w:rPr>
      </w:pPr>
      <w:r w:rsidRPr="00EF28D1">
        <w:rPr>
          <w:rFonts w:ascii="Arial" w:hAnsi="Arial" w:cs="Arial"/>
        </w:rPr>
        <w:t xml:space="preserve">Once we receive your payment </w:t>
      </w:r>
      <w:r w:rsidRPr="00EF28D1">
        <w:rPr>
          <w:rFonts w:ascii="Arial" w:hAnsi="Arial" w:cs="Arial"/>
          <w:u w:val="single"/>
        </w:rPr>
        <w:t>and the high school approves your registration</w:t>
      </w:r>
      <w:r w:rsidRPr="00EF28D1">
        <w:rPr>
          <w:rFonts w:ascii="Arial" w:hAnsi="Arial" w:cs="Arial"/>
        </w:rPr>
        <w:t>, you will be emailed a copy of your Seton Hill schedule</w:t>
      </w:r>
      <w:r w:rsidR="00694DFB">
        <w:rPr>
          <w:rFonts w:ascii="Arial" w:hAnsi="Arial" w:cs="Arial"/>
        </w:rPr>
        <w:t>.  This will complete your enrollment</w:t>
      </w:r>
      <w:r w:rsidRPr="00EF28D1">
        <w:rPr>
          <w:rFonts w:ascii="Arial" w:hAnsi="Arial" w:cs="Arial"/>
        </w:rPr>
        <w:t xml:space="preserve">.  </w:t>
      </w:r>
      <w:r w:rsidR="00F6371F" w:rsidRPr="00EF28D1">
        <w:rPr>
          <w:rFonts w:ascii="Arial" w:hAnsi="Arial" w:cs="Arial"/>
        </w:rPr>
        <w:t>Registration is open until September 2</w:t>
      </w:r>
      <w:r w:rsidR="00416255" w:rsidRPr="00EF28D1">
        <w:rPr>
          <w:rFonts w:ascii="Arial" w:hAnsi="Arial" w:cs="Arial"/>
        </w:rPr>
        <w:t>7</w:t>
      </w:r>
      <w:r w:rsidR="00F6371F" w:rsidRPr="00EF28D1">
        <w:rPr>
          <w:rFonts w:ascii="Arial" w:hAnsi="Arial" w:cs="Arial"/>
        </w:rPr>
        <w:t>, 201</w:t>
      </w:r>
      <w:r w:rsidR="00416255" w:rsidRPr="00EF28D1">
        <w:rPr>
          <w:rFonts w:ascii="Arial" w:hAnsi="Arial" w:cs="Arial"/>
        </w:rPr>
        <w:t>9</w:t>
      </w:r>
      <w:r w:rsidR="00694DFB" w:rsidRPr="00694DFB">
        <w:rPr>
          <w:rFonts w:ascii="Arial" w:hAnsi="Arial" w:cs="Arial"/>
        </w:rPr>
        <w:t xml:space="preserve"> </w:t>
      </w:r>
      <w:r w:rsidR="00694DFB">
        <w:rPr>
          <w:rFonts w:ascii="Arial" w:hAnsi="Arial" w:cs="Arial"/>
        </w:rPr>
        <w:t>for yearlong courses and Fall semester courses</w:t>
      </w:r>
      <w:r w:rsidR="00F6371F" w:rsidRPr="00EF28D1">
        <w:rPr>
          <w:rFonts w:ascii="Arial" w:hAnsi="Arial" w:cs="Arial"/>
        </w:rPr>
        <w:t>.</w:t>
      </w:r>
      <w:r w:rsidR="00416255" w:rsidRPr="00EF28D1">
        <w:rPr>
          <w:rFonts w:ascii="Arial" w:hAnsi="Arial" w:cs="Arial"/>
        </w:rPr>
        <w:t xml:space="preserve">  </w:t>
      </w:r>
    </w:p>
    <w:p w14:paraId="4E66B1D3" w14:textId="3367860B" w:rsidR="001665FE" w:rsidRPr="00EF28D1" w:rsidRDefault="00416255" w:rsidP="00694DFB">
      <w:pPr>
        <w:widowControl w:val="0"/>
        <w:autoSpaceDE w:val="0"/>
        <w:autoSpaceDN w:val="0"/>
        <w:adjustRightInd w:val="0"/>
        <w:spacing w:after="240" w:line="300" w:lineRule="atLeast"/>
        <w:ind w:left="-720" w:right="-990"/>
        <w:rPr>
          <w:rFonts w:ascii="Arial" w:hAnsi="Arial" w:cs="Arial"/>
        </w:rPr>
      </w:pPr>
      <w:r w:rsidRPr="00EF28D1">
        <w:rPr>
          <w:rFonts w:ascii="Arial" w:hAnsi="Arial" w:cs="Arial"/>
        </w:rPr>
        <w:t xml:space="preserve">All registrations made after </w:t>
      </w:r>
      <w:r w:rsidR="00694DFB">
        <w:rPr>
          <w:rFonts w:ascii="Arial" w:hAnsi="Arial" w:cs="Arial"/>
        </w:rPr>
        <w:t>September 27</w:t>
      </w:r>
      <w:r w:rsidRPr="00EF28D1">
        <w:rPr>
          <w:rFonts w:ascii="Arial" w:hAnsi="Arial" w:cs="Arial"/>
        </w:rPr>
        <w:t xml:space="preserve"> will incur a $50 late fee.</w:t>
      </w:r>
    </w:p>
    <w:p w14:paraId="15E0403A" w14:textId="77777777" w:rsidR="009A6EAE" w:rsidRDefault="009A6EAE" w:rsidP="00ED672E">
      <w:pPr>
        <w:widowControl w:val="0"/>
        <w:autoSpaceDE w:val="0"/>
        <w:autoSpaceDN w:val="0"/>
        <w:adjustRightInd w:val="0"/>
        <w:spacing w:after="240" w:line="300" w:lineRule="atLeast"/>
        <w:ind w:left="-720" w:right="-990"/>
        <w:rPr>
          <w:rFonts w:ascii="Arial" w:hAnsi="Arial" w:cs="Arial"/>
        </w:rPr>
      </w:pPr>
    </w:p>
    <w:p w14:paraId="1C75D07F" w14:textId="6D88B765" w:rsidR="009A6EAE" w:rsidRDefault="00415172" w:rsidP="00ED672E">
      <w:pPr>
        <w:widowControl w:val="0"/>
        <w:autoSpaceDE w:val="0"/>
        <w:autoSpaceDN w:val="0"/>
        <w:adjustRightInd w:val="0"/>
        <w:spacing w:after="240" w:line="300" w:lineRule="atLeast"/>
        <w:ind w:left="-720" w:right="-990"/>
        <w:rPr>
          <w:rFonts w:ascii="Arial" w:hAnsi="Arial" w:cs="Arial"/>
        </w:rPr>
      </w:pPr>
      <w:r>
        <w:rPr>
          <w:rFonts w:ascii="Arial" w:hAnsi="Arial" w:cs="Arial"/>
        </w:rPr>
        <w:t xml:space="preserve">The list of approved courses </w:t>
      </w:r>
      <w:r w:rsidR="00A75DDB">
        <w:rPr>
          <w:rFonts w:ascii="Arial" w:hAnsi="Arial" w:cs="Arial"/>
        </w:rPr>
        <w:t>is</w:t>
      </w:r>
      <w:r>
        <w:rPr>
          <w:rFonts w:ascii="Arial" w:hAnsi="Arial" w:cs="Arial"/>
        </w:rPr>
        <w:t xml:space="preserve"> found on the following page.</w:t>
      </w:r>
    </w:p>
    <w:p w14:paraId="3254AB7B" w14:textId="77777777" w:rsidR="009A6EAE" w:rsidRDefault="009A6EAE" w:rsidP="00ED672E">
      <w:pPr>
        <w:widowControl w:val="0"/>
        <w:autoSpaceDE w:val="0"/>
        <w:autoSpaceDN w:val="0"/>
        <w:adjustRightInd w:val="0"/>
        <w:spacing w:after="240" w:line="300" w:lineRule="atLeast"/>
        <w:ind w:left="-720" w:right="-990"/>
        <w:rPr>
          <w:rFonts w:ascii="Arial" w:hAnsi="Arial" w:cs="Arial"/>
        </w:rPr>
      </w:pPr>
    </w:p>
    <w:p w14:paraId="31978304" w14:textId="77777777" w:rsidR="009A6EAE" w:rsidRDefault="009A6EAE" w:rsidP="00ED672E">
      <w:pPr>
        <w:widowControl w:val="0"/>
        <w:autoSpaceDE w:val="0"/>
        <w:autoSpaceDN w:val="0"/>
        <w:adjustRightInd w:val="0"/>
        <w:spacing w:after="240" w:line="300" w:lineRule="atLeast"/>
        <w:ind w:left="-720" w:right="-990"/>
        <w:rPr>
          <w:rFonts w:ascii="Arial" w:hAnsi="Arial" w:cs="Arial"/>
        </w:rPr>
      </w:pPr>
    </w:p>
    <w:p w14:paraId="4F243D88" w14:textId="74D5EC87" w:rsidR="009A6EAE" w:rsidRDefault="009A6EAE" w:rsidP="00ED672E">
      <w:pPr>
        <w:widowControl w:val="0"/>
        <w:autoSpaceDE w:val="0"/>
        <w:autoSpaceDN w:val="0"/>
        <w:adjustRightInd w:val="0"/>
        <w:spacing w:after="240" w:line="300" w:lineRule="atLeast"/>
        <w:ind w:left="-720" w:right="-990"/>
        <w:rPr>
          <w:rFonts w:ascii="Arial" w:hAnsi="Arial" w:cs="Arial"/>
        </w:rPr>
      </w:pPr>
    </w:p>
    <w:p w14:paraId="4DDFED34" w14:textId="77777777" w:rsidR="00415172" w:rsidRDefault="00415172" w:rsidP="00ED672E">
      <w:pPr>
        <w:widowControl w:val="0"/>
        <w:autoSpaceDE w:val="0"/>
        <w:autoSpaceDN w:val="0"/>
        <w:adjustRightInd w:val="0"/>
        <w:spacing w:after="240" w:line="300" w:lineRule="atLeast"/>
        <w:ind w:left="-720" w:right="-990"/>
        <w:rPr>
          <w:rFonts w:ascii="Arial" w:hAnsi="Arial" w:cs="Arial"/>
        </w:rPr>
      </w:pPr>
    </w:p>
    <w:p w14:paraId="4B67C211" w14:textId="77777777" w:rsidR="009A6EAE" w:rsidRDefault="009A6EAE" w:rsidP="00ED672E">
      <w:pPr>
        <w:widowControl w:val="0"/>
        <w:autoSpaceDE w:val="0"/>
        <w:autoSpaceDN w:val="0"/>
        <w:adjustRightInd w:val="0"/>
        <w:spacing w:after="240" w:line="300" w:lineRule="atLeast"/>
        <w:ind w:left="-720" w:right="-990"/>
        <w:rPr>
          <w:rFonts w:ascii="Arial" w:hAnsi="Arial" w:cs="Arial"/>
        </w:rPr>
      </w:pPr>
    </w:p>
    <w:p w14:paraId="582F7F59" w14:textId="77777777" w:rsidR="00BE1458" w:rsidRDefault="00BE1458" w:rsidP="00415172">
      <w:pPr>
        <w:widowControl w:val="0"/>
        <w:autoSpaceDE w:val="0"/>
        <w:autoSpaceDN w:val="0"/>
        <w:adjustRightInd w:val="0"/>
        <w:spacing w:after="240" w:line="300" w:lineRule="atLeast"/>
        <w:ind w:left="-720" w:right="-990"/>
        <w:jc w:val="center"/>
        <w:rPr>
          <w:rFonts w:ascii="Arial" w:hAnsi="Arial" w:cs="Arial"/>
        </w:rPr>
      </w:pPr>
    </w:p>
    <w:p w14:paraId="5304A6C2" w14:textId="1FCB6006" w:rsidR="00415172" w:rsidRDefault="00415172" w:rsidP="00BE1458">
      <w:pPr>
        <w:widowControl w:val="0"/>
        <w:autoSpaceDE w:val="0"/>
        <w:autoSpaceDN w:val="0"/>
        <w:adjustRightInd w:val="0"/>
        <w:spacing w:after="240" w:line="300" w:lineRule="atLeast"/>
        <w:ind w:left="-720" w:right="-540" w:hanging="360"/>
        <w:jc w:val="center"/>
        <w:rPr>
          <w:rFonts w:ascii="Arial" w:hAnsi="Arial" w:cs="Arial"/>
        </w:rPr>
      </w:pPr>
      <w:r>
        <w:rPr>
          <w:rFonts w:ascii="Times" w:hAnsi="Times" w:cs="Times"/>
          <w:noProof/>
          <w:color w:val="000000"/>
        </w:rPr>
        <w:lastRenderedPageBreak/>
        <w:drawing>
          <wp:inline distT="0" distB="0" distL="0" distR="0" wp14:anchorId="011648E8" wp14:editId="4EF78EBF">
            <wp:extent cx="1854200" cy="622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22300"/>
                    </a:xfrm>
                    <a:prstGeom prst="rect">
                      <a:avLst/>
                    </a:prstGeom>
                    <a:noFill/>
                    <a:ln>
                      <a:noFill/>
                    </a:ln>
                  </pic:spPr>
                </pic:pic>
              </a:graphicData>
            </a:graphic>
          </wp:inline>
        </w:drawing>
      </w:r>
    </w:p>
    <w:p w14:paraId="67C4CD89" w14:textId="1B459F6C" w:rsidR="00415172" w:rsidRDefault="00415172" w:rsidP="00415172">
      <w:pPr>
        <w:widowControl w:val="0"/>
        <w:autoSpaceDE w:val="0"/>
        <w:autoSpaceDN w:val="0"/>
        <w:adjustRightInd w:val="0"/>
        <w:spacing w:line="360" w:lineRule="atLeast"/>
        <w:ind w:left="2160" w:hanging="2880"/>
        <w:jc w:val="center"/>
        <w:rPr>
          <w:rFonts w:ascii="Times" w:hAnsi="Times" w:cs="Times"/>
          <w:b/>
          <w:bCs/>
          <w:color w:val="000000"/>
          <w:sz w:val="32"/>
          <w:szCs w:val="32"/>
        </w:rPr>
      </w:pPr>
      <w:r>
        <w:rPr>
          <w:rFonts w:ascii="Times" w:hAnsi="Times" w:cs="Times"/>
          <w:b/>
          <w:bCs/>
          <w:color w:val="000000"/>
          <w:sz w:val="32"/>
          <w:szCs w:val="32"/>
        </w:rPr>
        <w:t xml:space="preserve">    College in High School</w:t>
      </w:r>
    </w:p>
    <w:p w14:paraId="678EEC13" w14:textId="59B6131A" w:rsidR="00415172" w:rsidRDefault="00415172" w:rsidP="00415172">
      <w:pPr>
        <w:widowControl w:val="0"/>
        <w:autoSpaceDE w:val="0"/>
        <w:autoSpaceDN w:val="0"/>
        <w:adjustRightInd w:val="0"/>
        <w:spacing w:line="360" w:lineRule="atLeast"/>
        <w:ind w:left="2160" w:hanging="2880"/>
        <w:jc w:val="center"/>
        <w:rPr>
          <w:rFonts w:ascii="Times" w:hAnsi="Times" w:cs="Times"/>
          <w:b/>
          <w:bCs/>
          <w:color w:val="000000"/>
          <w:sz w:val="32"/>
          <w:szCs w:val="32"/>
        </w:rPr>
      </w:pPr>
      <w:r>
        <w:rPr>
          <w:rFonts w:ascii="Times" w:hAnsi="Times" w:cs="Times"/>
          <w:b/>
          <w:bCs/>
          <w:color w:val="000000"/>
          <w:sz w:val="32"/>
          <w:szCs w:val="32"/>
        </w:rPr>
        <w:t xml:space="preserve">   Approved Courses</w:t>
      </w:r>
    </w:p>
    <w:p w14:paraId="0966FCEE" w14:textId="59CFC3C6" w:rsidR="009A6EAE" w:rsidRDefault="009A6EAE" w:rsidP="00ED672E">
      <w:pPr>
        <w:widowControl w:val="0"/>
        <w:autoSpaceDE w:val="0"/>
        <w:autoSpaceDN w:val="0"/>
        <w:adjustRightInd w:val="0"/>
        <w:spacing w:after="240" w:line="300" w:lineRule="atLeast"/>
        <w:ind w:left="-720" w:right="-990"/>
        <w:rPr>
          <w:rFonts w:ascii="Arial" w:hAnsi="Arial" w:cs="Arial"/>
        </w:rPr>
      </w:pPr>
    </w:p>
    <w:tbl>
      <w:tblPr>
        <w:tblStyle w:val="TableGrid"/>
        <w:tblpPr w:leftFromText="180" w:rightFromText="180" w:vertAnchor="text" w:horzAnchor="margin" w:tblpXSpec="center" w:tblpY="-35"/>
        <w:tblW w:w="11125" w:type="dxa"/>
        <w:tblLook w:val="04A0" w:firstRow="1" w:lastRow="0" w:firstColumn="1" w:lastColumn="0" w:noHBand="0" w:noVBand="1"/>
      </w:tblPr>
      <w:tblGrid>
        <w:gridCol w:w="2645"/>
        <w:gridCol w:w="907"/>
        <w:gridCol w:w="924"/>
        <w:gridCol w:w="3632"/>
        <w:gridCol w:w="1978"/>
        <w:gridCol w:w="1039"/>
      </w:tblGrid>
      <w:tr w:rsidR="00927E94" w:rsidRPr="0085198F" w14:paraId="21618450" w14:textId="77777777" w:rsidTr="00927E94">
        <w:trPr>
          <w:trHeight w:val="320"/>
        </w:trPr>
        <w:tc>
          <w:tcPr>
            <w:tcW w:w="2645" w:type="dxa"/>
            <w:shd w:val="clear" w:color="auto" w:fill="D9D9D9" w:themeFill="background1" w:themeFillShade="D9"/>
            <w:noWrap/>
            <w:hideMark/>
          </w:tcPr>
          <w:p w14:paraId="54645411" w14:textId="77777777" w:rsidR="008D3EA8" w:rsidRPr="0085198F" w:rsidRDefault="008D3EA8" w:rsidP="00170F06">
            <w:pPr>
              <w:rPr>
                <w:rFonts w:ascii="Arial" w:hAnsi="Arial" w:cs="Arial"/>
                <w:b/>
                <w:color w:val="000000"/>
                <w:sz w:val="18"/>
                <w:szCs w:val="18"/>
              </w:rPr>
            </w:pPr>
            <w:r w:rsidRPr="0085198F">
              <w:rPr>
                <w:rFonts w:ascii="Arial" w:hAnsi="Arial" w:cs="Arial"/>
                <w:b/>
                <w:color w:val="000000"/>
                <w:sz w:val="18"/>
                <w:szCs w:val="18"/>
              </w:rPr>
              <w:t xml:space="preserve">High </w:t>
            </w:r>
            <w:r>
              <w:rPr>
                <w:rFonts w:ascii="Arial" w:hAnsi="Arial" w:cs="Arial"/>
                <w:b/>
                <w:color w:val="000000"/>
                <w:sz w:val="18"/>
                <w:szCs w:val="18"/>
              </w:rPr>
              <w:t>S</w:t>
            </w:r>
            <w:r w:rsidRPr="0085198F">
              <w:rPr>
                <w:rFonts w:ascii="Arial" w:hAnsi="Arial" w:cs="Arial"/>
                <w:b/>
                <w:color w:val="000000"/>
                <w:sz w:val="18"/>
                <w:szCs w:val="18"/>
              </w:rPr>
              <w:t>chool</w:t>
            </w:r>
            <w:r>
              <w:rPr>
                <w:rFonts w:ascii="Arial" w:hAnsi="Arial" w:cs="Arial"/>
                <w:b/>
                <w:color w:val="000000"/>
                <w:sz w:val="18"/>
                <w:szCs w:val="18"/>
              </w:rPr>
              <w:t xml:space="preserve"> Course Title</w:t>
            </w:r>
          </w:p>
        </w:tc>
        <w:tc>
          <w:tcPr>
            <w:tcW w:w="907" w:type="dxa"/>
            <w:shd w:val="clear" w:color="auto" w:fill="D9D9D9" w:themeFill="background1" w:themeFillShade="D9"/>
            <w:noWrap/>
            <w:hideMark/>
          </w:tcPr>
          <w:p w14:paraId="27F9FA5A" w14:textId="77777777" w:rsidR="008D3EA8" w:rsidRPr="0085198F" w:rsidRDefault="008D3EA8" w:rsidP="00170F06">
            <w:pPr>
              <w:rPr>
                <w:rFonts w:ascii="Arial" w:hAnsi="Arial" w:cs="Arial"/>
                <w:b/>
                <w:color w:val="000000"/>
                <w:sz w:val="18"/>
                <w:szCs w:val="18"/>
              </w:rPr>
            </w:pPr>
            <w:r w:rsidRPr="0085198F">
              <w:rPr>
                <w:rFonts w:ascii="Arial" w:hAnsi="Arial" w:cs="Arial"/>
                <w:b/>
                <w:color w:val="000000"/>
                <w:sz w:val="18"/>
                <w:szCs w:val="18"/>
              </w:rPr>
              <w:t>SHU Course #</w:t>
            </w:r>
          </w:p>
        </w:tc>
        <w:tc>
          <w:tcPr>
            <w:tcW w:w="924" w:type="dxa"/>
            <w:shd w:val="clear" w:color="auto" w:fill="D9D9D9" w:themeFill="background1" w:themeFillShade="D9"/>
            <w:noWrap/>
            <w:hideMark/>
          </w:tcPr>
          <w:p w14:paraId="3C0610EF" w14:textId="77777777" w:rsidR="008D3EA8" w:rsidRPr="0085198F" w:rsidRDefault="008D3EA8" w:rsidP="00170F06">
            <w:pPr>
              <w:rPr>
                <w:rFonts w:ascii="Arial" w:hAnsi="Arial" w:cs="Arial"/>
                <w:b/>
                <w:color w:val="000000"/>
                <w:sz w:val="18"/>
                <w:szCs w:val="18"/>
              </w:rPr>
            </w:pPr>
            <w:r w:rsidRPr="0085198F">
              <w:rPr>
                <w:rFonts w:ascii="Arial" w:hAnsi="Arial" w:cs="Arial"/>
                <w:b/>
                <w:color w:val="000000"/>
                <w:sz w:val="18"/>
                <w:szCs w:val="18"/>
              </w:rPr>
              <w:t>SHU Lab #</w:t>
            </w:r>
          </w:p>
        </w:tc>
        <w:tc>
          <w:tcPr>
            <w:tcW w:w="3632" w:type="dxa"/>
            <w:shd w:val="clear" w:color="auto" w:fill="D9D9D9" w:themeFill="background1" w:themeFillShade="D9"/>
            <w:noWrap/>
            <w:hideMark/>
          </w:tcPr>
          <w:p w14:paraId="4FC46A2E" w14:textId="77777777" w:rsidR="008D3EA8" w:rsidRPr="0085198F" w:rsidRDefault="008D3EA8" w:rsidP="00170F06">
            <w:pPr>
              <w:rPr>
                <w:rFonts w:ascii="Arial" w:hAnsi="Arial" w:cs="Arial"/>
                <w:b/>
                <w:color w:val="000000"/>
                <w:sz w:val="18"/>
                <w:szCs w:val="18"/>
              </w:rPr>
            </w:pPr>
            <w:r w:rsidRPr="0085198F">
              <w:rPr>
                <w:rFonts w:ascii="Arial" w:hAnsi="Arial" w:cs="Arial"/>
                <w:b/>
                <w:color w:val="000000"/>
                <w:sz w:val="18"/>
                <w:szCs w:val="18"/>
              </w:rPr>
              <w:t xml:space="preserve">SHU </w:t>
            </w:r>
            <w:r>
              <w:rPr>
                <w:rFonts w:ascii="Arial" w:hAnsi="Arial" w:cs="Arial"/>
                <w:b/>
                <w:color w:val="000000"/>
                <w:sz w:val="18"/>
                <w:szCs w:val="18"/>
              </w:rPr>
              <w:t xml:space="preserve">Course </w:t>
            </w:r>
            <w:r w:rsidRPr="0085198F">
              <w:rPr>
                <w:rFonts w:ascii="Arial" w:hAnsi="Arial" w:cs="Arial"/>
                <w:b/>
                <w:color w:val="000000"/>
                <w:sz w:val="18"/>
                <w:szCs w:val="18"/>
              </w:rPr>
              <w:t>Title</w:t>
            </w:r>
          </w:p>
        </w:tc>
        <w:tc>
          <w:tcPr>
            <w:tcW w:w="1978" w:type="dxa"/>
            <w:shd w:val="clear" w:color="auto" w:fill="D9D9D9" w:themeFill="background1" w:themeFillShade="D9"/>
            <w:noWrap/>
            <w:hideMark/>
          </w:tcPr>
          <w:p w14:paraId="3D2A39E2" w14:textId="77777777" w:rsidR="008D3EA8" w:rsidRPr="0085198F" w:rsidRDefault="008D3EA8" w:rsidP="00170F06">
            <w:pPr>
              <w:rPr>
                <w:rFonts w:ascii="Arial" w:hAnsi="Arial" w:cs="Arial"/>
                <w:b/>
                <w:color w:val="000000"/>
                <w:sz w:val="18"/>
                <w:szCs w:val="18"/>
              </w:rPr>
            </w:pPr>
            <w:r w:rsidRPr="0085198F">
              <w:rPr>
                <w:rFonts w:ascii="Arial" w:hAnsi="Arial" w:cs="Arial"/>
                <w:b/>
                <w:color w:val="000000"/>
                <w:sz w:val="18"/>
                <w:szCs w:val="18"/>
              </w:rPr>
              <w:t>Instructor</w:t>
            </w:r>
          </w:p>
        </w:tc>
        <w:tc>
          <w:tcPr>
            <w:tcW w:w="1039" w:type="dxa"/>
            <w:shd w:val="clear" w:color="auto" w:fill="D9D9D9" w:themeFill="background1" w:themeFillShade="D9"/>
            <w:noWrap/>
            <w:hideMark/>
          </w:tcPr>
          <w:p w14:paraId="17FB5E68" w14:textId="77777777" w:rsidR="008D3EA8" w:rsidRPr="0085198F" w:rsidRDefault="008D3EA8" w:rsidP="00170F06">
            <w:pPr>
              <w:jc w:val="center"/>
              <w:rPr>
                <w:rFonts w:ascii="Arial" w:hAnsi="Arial" w:cs="Arial"/>
                <w:b/>
                <w:color w:val="000000"/>
                <w:sz w:val="18"/>
                <w:szCs w:val="18"/>
              </w:rPr>
            </w:pPr>
            <w:r>
              <w:rPr>
                <w:rFonts w:ascii="Arial" w:hAnsi="Arial" w:cs="Arial"/>
                <w:b/>
                <w:color w:val="000000"/>
                <w:sz w:val="18"/>
                <w:szCs w:val="18"/>
              </w:rPr>
              <w:t>C</w:t>
            </w:r>
            <w:r w:rsidRPr="0085198F">
              <w:rPr>
                <w:rFonts w:ascii="Arial" w:hAnsi="Arial" w:cs="Arial"/>
                <w:b/>
                <w:color w:val="000000"/>
                <w:sz w:val="18"/>
                <w:szCs w:val="18"/>
              </w:rPr>
              <w:t>redits</w:t>
            </w:r>
          </w:p>
        </w:tc>
      </w:tr>
      <w:tr w:rsidR="00927E94" w:rsidRPr="009A6EAE" w14:paraId="233DD313" w14:textId="77777777" w:rsidTr="00927E94">
        <w:trPr>
          <w:trHeight w:val="320"/>
        </w:trPr>
        <w:tc>
          <w:tcPr>
            <w:tcW w:w="2645" w:type="dxa"/>
            <w:noWrap/>
            <w:vAlign w:val="bottom"/>
          </w:tcPr>
          <w:p w14:paraId="52EE0C18" w14:textId="112B2379" w:rsidR="00927E94" w:rsidRPr="00B35B16" w:rsidRDefault="00927E94" w:rsidP="00927E94">
            <w:pPr>
              <w:rPr>
                <w:rFonts w:ascii="Arial" w:hAnsi="Arial" w:cs="Arial"/>
                <w:color w:val="000000"/>
                <w:sz w:val="18"/>
                <w:szCs w:val="18"/>
              </w:rPr>
            </w:pPr>
            <w:r w:rsidRPr="00DF39A8">
              <w:rPr>
                <w:rFonts w:ascii="Arial" w:hAnsi="Arial" w:cs="Arial"/>
                <w:sz w:val="18"/>
                <w:szCs w:val="18"/>
              </w:rPr>
              <w:t>Biology I + Lab</w:t>
            </w:r>
          </w:p>
        </w:tc>
        <w:tc>
          <w:tcPr>
            <w:tcW w:w="907" w:type="dxa"/>
            <w:noWrap/>
            <w:vAlign w:val="bottom"/>
          </w:tcPr>
          <w:p w14:paraId="1152D7A1" w14:textId="7A8A45A6" w:rsidR="00927E94" w:rsidRPr="00B35B16" w:rsidRDefault="00927E94" w:rsidP="00927E94">
            <w:pPr>
              <w:rPr>
                <w:rFonts w:ascii="Arial" w:hAnsi="Arial" w:cs="Arial"/>
                <w:color w:val="000000"/>
                <w:sz w:val="18"/>
                <w:szCs w:val="18"/>
              </w:rPr>
            </w:pPr>
            <w:r w:rsidRPr="00DF39A8">
              <w:rPr>
                <w:rFonts w:ascii="Arial" w:hAnsi="Arial" w:cs="Arial"/>
                <w:sz w:val="18"/>
                <w:szCs w:val="18"/>
              </w:rPr>
              <w:t>SBL150</w:t>
            </w:r>
          </w:p>
        </w:tc>
        <w:tc>
          <w:tcPr>
            <w:tcW w:w="924" w:type="dxa"/>
            <w:noWrap/>
            <w:vAlign w:val="bottom"/>
          </w:tcPr>
          <w:p w14:paraId="3226E5F9" w14:textId="259EDA48" w:rsidR="00927E94" w:rsidRPr="00671853" w:rsidRDefault="00927E94" w:rsidP="00927E94">
            <w:pPr>
              <w:rPr>
                <w:rFonts w:ascii="Arial" w:hAnsi="Arial" w:cs="Arial"/>
                <w:color w:val="000000" w:themeColor="text1"/>
                <w:sz w:val="18"/>
                <w:szCs w:val="18"/>
              </w:rPr>
            </w:pPr>
            <w:r w:rsidRPr="00DF39A8">
              <w:rPr>
                <w:rFonts w:ascii="Arial" w:hAnsi="Arial" w:cs="Arial"/>
                <w:sz w:val="18"/>
                <w:szCs w:val="18"/>
              </w:rPr>
              <w:t>SBL151</w:t>
            </w:r>
          </w:p>
        </w:tc>
        <w:tc>
          <w:tcPr>
            <w:tcW w:w="3632" w:type="dxa"/>
            <w:noWrap/>
            <w:vAlign w:val="bottom"/>
          </w:tcPr>
          <w:p w14:paraId="19515AED" w14:textId="7DD67B88" w:rsidR="00927E94" w:rsidRPr="00B35B16" w:rsidRDefault="00927E94" w:rsidP="00927E94">
            <w:pPr>
              <w:rPr>
                <w:rFonts w:ascii="Arial" w:hAnsi="Arial" w:cs="Arial"/>
                <w:color w:val="000000"/>
                <w:sz w:val="18"/>
                <w:szCs w:val="18"/>
              </w:rPr>
            </w:pPr>
            <w:r w:rsidRPr="00DF39A8">
              <w:rPr>
                <w:rFonts w:ascii="Arial" w:hAnsi="Arial" w:cs="Arial"/>
                <w:sz w:val="18"/>
                <w:szCs w:val="18"/>
              </w:rPr>
              <w:t xml:space="preserve">General Biology I </w:t>
            </w:r>
            <w:r w:rsidR="00AF1E6A">
              <w:rPr>
                <w:rFonts w:ascii="Arial" w:hAnsi="Arial" w:cs="Arial"/>
                <w:sz w:val="18"/>
                <w:szCs w:val="18"/>
              </w:rPr>
              <w:t>&amp;</w:t>
            </w:r>
            <w:r w:rsidRPr="00DF39A8">
              <w:rPr>
                <w:rFonts w:ascii="Arial" w:hAnsi="Arial" w:cs="Arial"/>
                <w:sz w:val="18"/>
                <w:szCs w:val="18"/>
              </w:rPr>
              <w:t xml:space="preserve"> Lab</w:t>
            </w:r>
          </w:p>
        </w:tc>
        <w:tc>
          <w:tcPr>
            <w:tcW w:w="1978" w:type="dxa"/>
            <w:noWrap/>
            <w:vAlign w:val="bottom"/>
          </w:tcPr>
          <w:p w14:paraId="6119E4ED" w14:textId="46EEDA50" w:rsidR="00927E94" w:rsidRPr="00B35B16" w:rsidRDefault="00927E94" w:rsidP="00927E94">
            <w:pPr>
              <w:rPr>
                <w:rFonts w:ascii="Arial" w:hAnsi="Arial" w:cs="Arial"/>
                <w:color w:val="000000"/>
                <w:sz w:val="18"/>
                <w:szCs w:val="18"/>
              </w:rPr>
            </w:pPr>
            <w:r w:rsidRPr="00DF39A8">
              <w:rPr>
                <w:rFonts w:ascii="Arial" w:hAnsi="Arial" w:cs="Arial"/>
                <w:sz w:val="18"/>
                <w:szCs w:val="18"/>
              </w:rPr>
              <w:t>Kristopher</w:t>
            </w:r>
            <w:r>
              <w:rPr>
                <w:rFonts w:ascii="Arial" w:hAnsi="Arial" w:cs="Arial"/>
                <w:sz w:val="18"/>
                <w:szCs w:val="18"/>
              </w:rPr>
              <w:t xml:space="preserve"> </w:t>
            </w:r>
            <w:r w:rsidRPr="00DF39A8">
              <w:rPr>
                <w:rFonts w:ascii="Arial" w:hAnsi="Arial" w:cs="Arial"/>
                <w:sz w:val="18"/>
                <w:szCs w:val="18"/>
              </w:rPr>
              <w:t>Chapman</w:t>
            </w:r>
          </w:p>
        </w:tc>
        <w:tc>
          <w:tcPr>
            <w:tcW w:w="1039" w:type="dxa"/>
            <w:noWrap/>
            <w:vAlign w:val="bottom"/>
          </w:tcPr>
          <w:p w14:paraId="39704618" w14:textId="4A61D0F7" w:rsidR="00927E94" w:rsidRPr="00B35B16" w:rsidRDefault="00927E94" w:rsidP="00927E94">
            <w:pPr>
              <w:jc w:val="center"/>
              <w:rPr>
                <w:rFonts w:ascii="Arial" w:hAnsi="Arial" w:cs="Arial"/>
                <w:color w:val="000000"/>
                <w:sz w:val="18"/>
                <w:szCs w:val="18"/>
              </w:rPr>
            </w:pPr>
            <w:r w:rsidRPr="00DF39A8">
              <w:rPr>
                <w:rFonts w:ascii="Arial" w:hAnsi="Arial" w:cs="Arial"/>
                <w:sz w:val="18"/>
                <w:szCs w:val="18"/>
              </w:rPr>
              <w:t>4</w:t>
            </w:r>
          </w:p>
        </w:tc>
      </w:tr>
      <w:tr w:rsidR="00927E94" w:rsidRPr="009A6EAE" w14:paraId="05920DBD" w14:textId="77777777" w:rsidTr="00927E94">
        <w:trPr>
          <w:trHeight w:val="320"/>
        </w:trPr>
        <w:tc>
          <w:tcPr>
            <w:tcW w:w="2645" w:type="dxa"/>
            <w:noWrap/>
            <w:vAlign w:val="bottom"/>
          </w:tcPr>
          <w:p w14:paraId="7883213A" w14:textId="5229290B"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Anatomy &amp; Physiology I + Lab</w:t>
            </w:r>
          </w:p>
        </w:tc>
        <w:tc>
          <w:tcPr>
            <w:tcW w:w="907" w:type="dxa"/>
            <w:noWrap/>
            <w:vAlign w:val="bottom"/>
          </w:tcPr>
          <w:p w14:paraId="599EB58A" w14:textId="37DE9885"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SHL214</w:t>
            </w:r>
          </w:p>
        </w:tc>
        <w:tc>
          <w:tcPr>
            <w:tcW w:w="924" w:type="dxa"/>
            <w:noWrap/>
            <w:vAlign w:val="bottom"/>
          </w:tcPr>
          <w:p w14:paraId="38A7588F" w14:textId="718DED92"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SHL215</w:t>
            </w:r>
          </w:p>
        </w:tc>
        <w:tc>
          <w:tcPr>
            <w:tcW w:w="3632" w:type="dxa"/>
            <w:noWrap/>
            <w:vAlign w:val="bottom"/>
          </w:tcPr>
          <w:p w14:paraId="06FD2F3C" w14:textId="6CDFF046"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 xml:space="preserve">Human Anatomy &amp; Physiology I </w:t>
            </w:r>
            <w:r>
              <w:rPr>
                <w:rFonts w:ascii="Arial" w:hAnsi="Arial" w:cs="Arial"/>
                <w:color w:val="000000"/>
                <w:sz w:val="18"/>
                <w:szCs w:val="18"/>
              </w:rPr>
              <w:t xml:space="preserve">&amp; </w:t>
            </w:r>
            <w:r w:rsidRPr="00DF39A8">
              <w:rPr>
                <w:rFonts w:ascii="Arial" w:hAnsi="Arial" w:cs="Arial"/>
                <w:color w:val="000000"/>
                <w:sz w:val="18"/>
                <w:szCs w:val="18"/>
              </w:rPr>
              <w:t>Lab</w:t>
            </w:r>
          </w:p>
        </w:tc>
        <w:tc>
          <w:tcPr>
            <w:tcW w:w="1978" w:type="dxa"/>
            <w:noWrap/>
            <w:vAlign w:val="bottom"/>
          </w:tcPr>
          <w:p w14:paraId="3A09B6A3" w14:textId="66119F8B"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Mark Russell</w:t>
            </w:r>
          </w:p>
        </w:tc>
        <w:tc>
          <w:tcPr>
            <w:tcW w:w="1039" w:type="dxa"/>
            <w:noWrap/>
            <w:vAlign w:val="bottom"/>
          </w:tcPr>
          <w:p w14:paraId="21B05AA4" w14:textId="4D2289E9" w:rsidR="00927E94" w:rsidRPr="00DF39A8" w:rsidRDefault="00927E94" w:rsidP="00927E94">
            <w:pPr>
              <w:jc w:val="center"/>
              <w:rPr>
                <w:rFonts w:ascii="Arial" w:hAnsi="Arial" w:cs="Arial"/>
                <w:color w:val="000000"/>
                <w:sz w:val="18"/>
                <w:szCs w:val="18"/>
              </w:rPr>
            </w:pPr>
            <w:r w:rsidRPr="00DF39A8">
              <w:rPr>
                <w:rFonts w:ascii="Arial" w:hAnsi="Arial" w:cs="Arial"/>
                <w:color w:val="000000"/>
                <w:sz w:val="18"/>
                <w:szCs w:val="18"/>
              </w:rPr>
              <w:t>4</w:t>
            </w:r>
          </w:p>
        </w:tc>
      </w:tr>
      <w:tr w:rsidR="00927E94" w:rsidRPr="009A6EAE" w14:paraId="7979DF09" w14:textId="77777777" w:rsidTr="00927E94">
        <w:trPr>
          <w:trHeight w:val="320"/>
        </w:trPr>
        <w:tc>
          <w:tcPr>
            <w:tcW w:w="2645" w:type="dxa"/>
            <w:noWrap/>
            <w:vAlign w:val="bottom"/>
          </w:tcPr>
          <w:p w14:paraId="3B11DE6E" w14:textId="380D4655"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Precalculus</w:t>
            </w:r>
          </w:p>
        </w:tc>
        <w:tc>
          <w:tcPr>
            <w:tcW w:w="907" w:type="dxa"/>
            <w:noWrap/>
            <w:vAlign w:val="bottom"/>
          </w:tcPr>
          <w:p w14:paraId="378EF56F" w14:textId="03C759FB"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SMA120</w:t>
            </w:r>
          </w:p>
        </w:tc>
        <w:tc>
          <w:tcPr>
            <w:tcW w:w="924" w:type="dxa"/>
            <w:noWrap/>
            <w:vAlign w:val="bottom"/>
          </w:tcPr>
          <w:p w14:paraId="026A6424" w14:textId="77777777" w:rsidR="00927E94" w:rsidRPr="00DF39A8" w:rsidRDefault="00927E94" w:rsidP="00927E94">
            <w:pPr>
              <w:rPr>
                <w:rFonts w:ascii="Arial" w:hAnsi="Arial" w:cs="Arial"/>
                <w:color w:val="000000"/>
                <w:sz w:val="18"/>
                <w:szCs w:val="18"/>
              </w:rPr>
            </w:pPr>
          </w:p>
        </w:tc>
        <w:tc>
          <w:tcPr>
            <w:tcW w:w="3632" w:type="dxa"/>
            <w:noWrap/>
            <w:vAlign w:val="bottom"/>
          </w:tcPr>
          <w:p w14:paraId="46907120" w14:textId="11D3AB82"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Precalculus</w:t>
            </w:r>
          </w:p>
        </w:tc>
        <w:tc>
          <w:tcPr>
            <w:tcW w:w="1978" w:type="dxa"/>
            <w:noWrap/>
            <w:vAlign w:val="bottom"/>
          </w:tcPr>
          <w:p w14:paraId="2E50AD5F" w14:textId="00674BFC" w:rsidR="00927E94" w:rsidRPr="00DF39A8" w:rsidRDefault="00927E94" w:rsidP="00927E94">
            <w:pPr>
              <w:rPr>
                <w:rFonts w:ascii="Arial" w:hAnsi="Arial" w:cs="Arial"/>
                <w:color w:val="000000"/>
                <w:sz w:val="18"/>
                <w:szCs w:val="18"/>
              </w:rPr>
            </w:pPr>
            <w:r w:rsidRPr="00DF39A8">
              <w:rPr>
                <w:rFonts w:ascii="Arial" w:hAnsi="Arial" w:cs="Arial"/>
                <w:color w:val="000000"/>
                <w:sz w:val="18"/>
                <w:szCs w:val="18"/>
              </w:rPr>
              <w:t>Kenneth Stitt</w:t>
            </w:r>
          </w:p>
        </w:tc>
        <w:tc>
          <w:tcPr>
            <w:tcW w:w="1039" w:type="dxa"/>
            <w:noWrap/>
            <w:vAlign w:val="bottom"/>
          </w:tcPr>
          <w:p w14:paraId="6817F0B3" w14:textId="15DAA70A" w:rsidR="00927E94" w:rsidRPr="00DF39A8" w:rsidRDefault="00927E94" w:rsidP="00927E94">
            <w:pPr>
              <w:jc w:val="center"/>
              <w:rPr>
                <w:rFonts w:ascii="Arial" w:hAnsi="Arial" w:cs="Arial"/>
                <w:color w:val="000000"/>
                <w:sz w:val="18"/>
                <w:szCs w:val="18"/>
              </w:rPr>
            </w:pPr>
            <w:r w:rsidRPr="00DF39A8">
              <w:rPr>
                <w:rFonts w:ascii="Arial" w:hAnsi="Arial" w:cs="Arial"/>
                <w:color w:val="000000"/>
                <w:sz w:val="18"/>
                <w:szCs w:val="18"/>
              </w:rPr>
              <w:t>4</w:t>
            </w:r>
          </w:p>
        </w:tc>
      </w:tr>
    </w:tbl>
    <w:p w14:paraId="64730EAD" w14:textId="77777777" w:rsidR="00B561E2" w:rsidRDefault="00B561E2" w:rsidP="00B561E2">
      <w:pPr>
        <w:pStyle w:val="ListParagraph"/>
        <w:rPr>
          <w:rFonts w:ascii="Arial" w:hAnsi="Arial" w:cs="Arial"/>
          <w:shd w:val="clear" w:color="auto" w:fill="FFFFFF"/>
        </w:rPr>
      </w:pPr>
    </w:p>
    <w:p w14:paraId="0AC8CCC5" w14:textId="77777777" w:rsidR="008D3EA8" w:rsidRPr="009A6EAE" w:rsidRDefault="008D3EA8" w:rsidP="0019326C">
      <w:pPr>
        <w:widowControl w:val="0"/>
        <w:tabs>
          <w:tab w:val="left" w:pos="8370"/>
        </w:tabs>
        <w:autoSpaceDE w:val="0"/>
        <w:autoSpaceDN w:val="0"/>
        <w:adjustRightInd w:val="0"/>
        <w:spacing w:after="240" w:line="300" w:lineRule="atLeast"/>
        <w:ind w:left="-720" w:right="-990"/>
        <w:rPr>
          <w:rFonts w:ascii="Arial" w:hAnsi="Arial" w:cs="Arial"/>
          <w:sz w:val="28"/>
        </w:rPr>
      </w:pPr>
    </w:p>
    <w:p w14:paraId="61E00059" w14:textId="77777777" w:rsidR="00D670BC" w:rsidRDefault="00D670BC">
      <w:pPr>
        <w:rPr>
          <w:rFonts w:ascii="Arial" w:hAnsi="Arial" w:cs="Arial"/>
          <w:shd w:val="clear" w:color="auto" w:fill="FFFFFF"/>
        </w:rPr>
      </w:pPr>
    </w:p>
    <w:p w14:paraId="6C1FF864" w14:textId="77777777" w:rsidR="00FB68F5" w:rsidRDefault="00FB68F5">
      <w:pPr>
        <w:rPr>
          <w:rFonts w:ascii="Arial" w:hAnsi="Arial" w:cs="Arial"/>
          <w:shd w:val="clear" w:color="auto" w:fill="FFFFFF"/>
        </w:rPr>
      </w:pPr>
    </w:p>
    <w:p w14:paraId="2188FC41" w14:textId="77777777" w:rsidR="00FB68F5" w:rsidRDefault="00FB68F5">
      <w:pPr>
        <w:rPr>
          <w:rFonts w:ascii="Arial" w:hAnsi="Arial" w:cs="Arial"/>
          <w:shd w:val="clear" w:color="auto" w:fill="FFFFFF"/>
        </w:rPr>
      </w:pPr>
    </w:p>
    <w:p w14:paraId="4B44851E" w14:textId="6718608E" w:rsidR="00E62C41" w:rsidRDefault="003062DF">
      <w:r w:rsidRPr="003062DF">
        <w:rPr>
          <w:rFonts w:ascii="Arial" w:hAnsi="Arial" w:cs="Arial"/>
          <w:shd w:val="clear" w:color="auto" w:fill="FFFFFF"/>
        </w:rPr>
        <w:t>For any questions, please contact:</w:t>
      </w:r>
      <w:r w:rsidRPr="003062DF">
        <w:rPr>
          <w:rFonts w:ascii="Arial" w:hAnsi="Arial" w:cs="Arial"/>
        </w:rPr>
        <w:br/>
      </w:r>
      <w:r w:rsidR="00694DFB">
        <w:rPr>
          <w:rFonts w:ascii="Arial" w:hAnsi="Arial" w:cs="Arial"/>
          <w:i/>
          <w:iCs/>
          <w:shd w:val="clear" w:color="auto" w:fill="FFFFFF"/>
        </w:rPr>
        <w:t>College in High School</w:t>
      </w:r>
      <w:r w:rsidRPr="003062DF">
        <w:rPr>
          <w:rFonts w:ascii="Arial" w:hAnsi="Arial" w:cs="Arial"/>
          <w:i/>
          <w:iCs/>
          <w:shd w:val="clear" w:color="auto" w:fill="FFFFFF"/>
        </w:rPr>
        <w:t> </w:t>
      </w:r>
      <w:r w:rsidRPr="003062DF">
        <w:rPr>
          <w:rFonts w:ascii="Arial" w:hAnsi="Arial" w:cs="Arial"/>
          <w:i/>
          <w:iCs/>
          <w:shd w:val="clear" w:color="auto" w:fill="FFFFFF"/>
        </w:rPr>
        <w:br/>
        <w:t>Seton Hill University </w:t>
      </w:r>
      <w:r w:rsidRPr="003062DF">
        <w:rPr>
          <w:rFonts w:ascii="Arial" w:hAnsi="Arial" w:cs="Arial"/>
          <w:i/>
          <w:iCs/>
          <w:shd w:val="clear" w:color="auto" w:fill="FFFFFF"/>
        </w:rPr>
        <w:br/>
        <w:t>1 Seton Hill Drive</w:t>
      </w:r>
      <w:r w:rsidRPr="003062DF">
        <w:rPr>
          <w:rFonts w:ascii="Arial" w:hAnsi="Arial" w:cs="Arial"/>
          <w:i/>
          <w:iCs/>
          <w:shd w:val="clear" w:color="auto" w:fill="FFFFFF"/>
        </w:rPr>
        <w:br/>
        <w:t>Greensburg PA 15601</w:t>
      </w:r>
      <w:r w:rsidRPr="003062DF">
        <w:rPr>
          <w:rFonts w:ascii="Arial" w:hAnsi="Arial" w:cs="Arial"/>
          <w:i/>
          <w:iCs/>
          <w:shd w:val="clear" w:color="auto" w:fill="FFFFFF"/>
        </w:rPr>
        <w:br/>
        <w:t>Phone: 724-</w:t>
      </w:r>
      <w:r w:rsidR="00694DFB">
        <w:rPr>
          <w:rFonts w:ascii="Arial" w:hAnsi="Arial" w:cs="Arial"/>
          <w:i/>
          <w:iCs/>
          <w:shd w:val="clear" w:color="auto" w:fill="FFFFFF"/>
        </w:rPr>
        <w:t>552</w:t>
      </w:r>
      <w:r w:rsidRPr="003062DF">
        <w:rPr>
          <w:rFonts w:ascii="Arial" w:hAnsi="Arial" w:cs="Arial"/>
          <w:i/>
          <w:iCs/>
          <w:shd w:val="clear" w:color="auto" w:fill="FFFFFF"/>
        </w:rPr>
        <w:t>-</w:t>
      </w:r>
      <w:r w:rsidR="00694DFB">
        <w:rPr>
          <w:rFonts w:ascii="Arial" w:hAnsi="Arial" w:cs="Arial"/>
          <w:i/>
          <w:iCs/>
          <w:shd w:val="clear" w:color="auto" w:fill="FFFFFF"/>
        </w:rPr>
        <w:t>4395</w:t>
      </w:r>
      <w:r w:rsidR="00443070">
        <w:rPr>
          <w:rFonts w:ascii="Arial" w:hAnsi="Arial" w:cs="Arial"/>
          <w:i/>
          <w:iCs/>
          <w:shd w:val="clear" w:color="auto" w:fill="FFFFFF"/>
        </w:rPr>
        <w:t xml:space="preserve">    </w:t>
      </w:r>
      <w:r w:rsidRPr="003062DF">
        <w:rPr>
          <w:rFonts w:ascii="Arial" w:hAnsi="Arial" w:cs="Arial"/>
          <w:i/>
          <w:iCs/>
          <w:shd w:val="clear" w:color="auto" w:fill="FFFFFF"/>
        </w:rPr>
        <w:t xml:space="preserve">Email: </w:t>
      </w:r>
      <w:r w:rsidR="00694DFB">
        <w:rPr>
          <w:rFonts w:ascii="Arial" w:hAnsi="Arial" w:cs="Arial"/>
          <w:i/>
          <w:iCs/>
          <w:shd w:val="clear" w:color="auto" w:fill="FFFFFF"/>
        </w:rPr>
        <w:t>krother</w:t>
      </w:r>
      <w:r w:rsidRPr="003062DF">
        <w:rPr>
          <w:rFonts w:ascii="Arial" w:hAnsi="Arial" w:cs="Arial"/>
          <w:i/>
          <w:iCs/>
          <w:shd w:val="clear" w:color="auto" w:fill="FFFFFF"/>
        </w:rPr>
        <w:t>@setonhill.edu</w:t>
      </w:r>
    </w:p>
    <w:sectPr w:rsidR="00E62C41" w:rsidSect="00BE1458">
      <w:pgSz w:w="12240" w:h="15840"/>
      <w:pgMar w:top="1458"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D2989"/>
    <w:multiLevelType w:val="hybridMultilevel"/>
    <w:tmpl w:val="FD901288"/>
    <w:lvl w:ilvl="0" w:tplc="B1ACBD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250B3"/>
    <w:multiLevelType w:val="hybridMultilevel"/>
    <w:tmpl w:val="33386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FE"/>
    <w:rsid w:val="00010361"/>
    <w:rsid w:val="00026D0B"/>
    <w:rsid w:val="00075D25"/>
    <w:rsid w:val="00080E12"/>
    <w:rsid w:val="000C08F5"/>
    <w:rsid w:val="00153D3A"/>
    <w:rsid w:val="001665FE"/>
    <w:rsid w:val="0019326C"/>
    <w:rsid w:val="001B4B8A"/>
    <w:rsid w:val="001E5B52"/>
    <w:rsid w:val="00273779"/>
    <w:rsid w:val="002C02C0"/>
    <w:rsid w:val="002C05E3"/>
    <w:rsid w:val="002E561A"/>
    <w:rsid w:val="002E7768"/>
    <w:rsid w:val="002F77EB"/>
    <w:rsid w:val="003062DF"/>
    <w:rsid w:val="00306F6D"/>
    <w:rsid w:val="00320021"/>
    <w:rsid w:val="00340646"/>
    <w:rsid w:val="00383E06"/>
    <w:rsid w:val="0039446E"/>
    <w:rsid w:val="0039457E"/>
    <w:rsid w:val="003C2254"/>
    <w:rsid w:val="00415172"/>
    <w:rsid w:val="00416255"/>
    <w:rsid w:val="00432E2A"/>
    <w:rsid w:val="00440900"/>
    <w:rsid w:val="00443070"/>
    <w:rsid w:val="00470838"/>
    <w:rsid w:val="004E6357"/>
    <w:rsid w:val="004F5484"/>
    <w:rsid w:val="0056798F"/>
    <w:rsid w:val="005B3E61"/>
    <w:rsid w:val="005E1C5E"/>
    <w:rsid w:val="005F69D3"/>
    <w:rsid w:val="00606BD6"/>
    <w:rsid w:val="00671853"/>
    <w:rsid w:val="00694DFB"/>
    <w:rsid w:val="006D6B6D"/>
    <w:rsid w:val="006F4FEE"/>
    <w:rsid w:val="00702C78"/>
    <w:rsid w:val="007207EF"/>
    <w:rsid w:val="00724319"/>
    <w:rsid w:val="00770AEC"/>
    <w:rsid w:val="0079622D"/>
    <w:rsid w:val="007C7FFE"/>
    <w:rsid w:val="008010CF"/>
    <w:rsid w:val="00842BCE"/>
    <w:rsid w:val="00863807"/>
    <w:rsid w:val="00882361"/>
    <w:rsid w:val="008A2868"/>
    <w:rsid w:val="008D0D6C"/>
    <w:rsid w:val="008D3EA8"/>
    <w:rsid w:val="0092515F"/>
    <w:rsid w:val="00927E94"/>
    <w:rsid w:val="009368C9"/>
    <w:rsid w:val="00956764"/>
    <w:rsid w:val="00977814"/>
    <w:rsid w:val="00996114"/>
    <w:rsid w:val="009A6EAE"/>
    <w:rsid w:val="009E0087"/>
    <w:rsid w:val="009E2478"/>
    <w:rsid w:val="00A32AD2"/>
    <w:rsid w:val="00A46427"/>
    <w:rsid w:val="00A609B9"/>
    <w:rsid w:val="00A66A48"/>
    <w:rsid w:val="00A75DDB"/>
    <w:rsid w:val="00A77EE6"/>
    <w:rsid w:val="00A813E9"/>
    <w:rsid w:val="00AB7B8A"/>
    <w:rsid w:val="00AE29F2"/>
    <w:rsid w:val="00AE6400"/>
    <w:rsid w:val="00AF1E6A"/>
    <w:rsid w:val="00AF7138"/>
    <w:rsid w:val="00B459D5"/>
    <w:rsid w:val="00B561E2"/>
    <w:rsid w:val="00B7380D"/>
    <w:rsid w:val="00B95C87"/>
    <w:rsid w:val="00BB521C"/>
    <w:rsid w:val="00BC3746"/>
    <w:rsid w:val="00BE1458"/>
    <w:rsid w:val="00BF577F"/>
    <w:rsid w:val="00C11FB9"/>
    <w:rsid w:val="00C124B5"/>
    <w:rsid w:val="00C32BD2"/>
    <w:rsid w:val="00D05FA6"/>
    <w:rsid w:val="00D23DE3"/>
    <w:rsid w:val="00D24279"/>
    <w:rsid w:val="00D35BD7"/>
    <w:rsid w:val="00D670BC"/>
    <w:rsid w:val="00D73839"/>
    <w:rsid w:val="00D80075"/>
    <w:rsid w:val="00D95C11"/>
    <w:rsid w:val="00DA11FB"/>
    <w:rsid w:val="00DC07BB"/>
    <w:rsid w:val="00DE5F25"/>
    <w:rsid w:val="00DF39A8"/>
    <w:rsid w:val="00E3082A"/>
    <w:rsid w:val="00E51E67"/>
    <w:rsid w:val="00E52B89"/>
    <w:rsid w:val="00E62C41"/>
    <w:rsid w:val="00E66E89"/>
    <w:rsid w:val="00ED672E"/>
    <w:rsid w:val="00EF28D1"/>
    <w:rsid w:val="00F13E2B"/>
    <w:rsid w:val="00F61B70"/>
    <w:rsid w:val="00F6371F"/>
    <w:rsid w:val="00F64200"/>
    <w:rsid w:val="00F67C87"/>
    <w:rsid w:val="00F92E3B"/>
    <w:rsid w:val="00FA6ABE"/>
    <w:rsid w:val="00FB68F5"/>
    <w:rsid w:val="00FC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8C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5FE"/>
    <w:rPr>
      <w:rFonts w:ascii="Lucida Grande" w:hAnsi="Lucida Grande" w:cs="Lucida Grande"/>
      <w:sz w:val="18"/>
      <w:szCs w:val="18"/>
    </w:rPr>
  </w:style>
  <w:style w:type="character" w:styleId="Hyperlink">
    <w:name w:val="Hyperlink"/>
    <w:basedOn w:val="DefaultParagraphFont"/>
    <w:uiPriority w:val="99"/>
    <w:semiHidden/>
    <w:unhideWhenUsed/>
    <w:rsid w:val="001665FE"/>
    <w:rPr>
      <w:color w:val="0000FF"/>
      <w:u w:val="single"/>
    </w:rPr>
  </w:style>
  <w:style w:type="paragraph" w:styleId="ListParagraph">
    <w:name w:val="List Paragraph"/>
    <w:basedOn w:val="Normal"/>
    <w:uiPriority w:val="34"/>
    <w:qFormat/>
    <w:rsid w:val="00EF28D1"/>
    <w:pPr>
      <w:ind w:left="720"/>
      <w:contextualSpacing/>
    </w:pPr>
  </w:style>
  <w:style w:type="table" w:styleId="TableGrid">
    <w:name w:val="Table Grid"/>
    <w:basedOn w:val="TableNormal"/>
    <w:uiPriority w:val="59"/>
    <w:rsid w:val="00EF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5FE"/>
    <w:rPr>
      <w:rFonts w:ascii="Lucida Grande" w:hAnsi="Lucida Grande" w:cs="Lucida Grande"/>
      <w:sz w:val="18"/>
      <w:szCs w:val="18"/>
    </w:rPr>
  </w:style>
  <w:style w:type="character" w:styleId="Hyperlink">
    <w:name w:val="Hyperlink"/>
    <w:basedOn w:val="DefaultParagraphFont"/>
    <w:uiPriority w:val="99"/>
    <w:semiHidden/>
    <w:unhideWhenUsed/>
    <w:rsid w:val="001665FE"/>
    <w:rPr>
      <w:color w:val="0000FF"/>
      <w:u w:val="single"/>
    </w:rPr>
  </w:style>
  <w:style w:type="paragraph" w:styleId="ListParagraph">
    <w:name w:val="List Paragraph"/>
    <w:basedOn w:val="Normal"/>
    <w:uiPriority w:val="34"/>
    <w:qFormat/>
    <w:rsid w:val="00EF28D1"/>
    <w:pPr>
      <w:ind w:left="720"/>
      <w:contextualSpacing/>
    </w:pPr>
  </w:style>
  <w:style w:type="table" w:styleId="TableGrid">
    <w:name w:val="Table Grid"/>
    <w:basedOn w:val="TableNormal"/>
    <w:uiPriority w:val="59"/>
    <w:rsid w:val="00EF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476">
      <w:bodyDiv w:val="1"/>
      <w:marLeft w:val="0"/>
      <w:marRight w:val="0"/>
      <w:marTop w:val="0"/>
      <w:marBottom w:val="0"/>
      <w:divBdr>
        <w:top w:val="none" w:sz="0" w:space="0" w:color="auto"/>
        <w:left w:val="none" w:sz="0" w:space="0" w:color="auto"/>
        <w:bottom w:val="none" w:sz="0" w:space="0" w:color="auto"/>
        <w:right w:val="none" w:sz="0" w:space="0" w:color="auto"/>
      </w:divBdr>
    </w:div>
    <w:div w:id="232665659">
      <w:bodyDiv w:val="1"/>
      <w:marLeft w:val="0"/>
      <w:marRight w:val="0"/>
      <w:marTop w:val="0"/>
      <w:marBottom w:val="0"/>
      <w:divBdr>
        <w:top w:val="none" w:sz="0" w:space="0" w:color="auto"/>
        <w:left w:val="none" w:sz="0" w:space="0" w:color="auto"/>
        <w:bottom w:val="none" w:sz="0" w:space="0" w:color="auto"/>
        <w:right w:val="none" w:sz="0" w:space="0" w:color="auto"/>
      </w:divBdr>
    </w:div>
    <w:div w:id="541552907">
      <w:bodyDiv w:val="1"/>
      <w:marLeft w:val="0"/>
      <w:marRight w:val="0"/>
      <w:marTop w:val="0"/>
      <w:marBottom w:val="0"/>
      <w:divBdr>
        <w:top w:val="none" w:sz="0" w:space="0" w:color="auto"/>
        <w:left w:val="none" w:sz="0" w:space="0" w:color="auto"/>
        <w:bottom w:val="none" w:sz="0" w:space="0" w:color="auto"/>
        <w:right w:val="none" w:sz="0" w:space="0" w:color="auto"/>
      </w:divBdr>
    </w:div>
    <w:div w:id="562570330">
      <w:bodyDiv w:val="1"/>
      <w:marLeft w:val="0"/>
      <w:marRight w:val="0"/>
      <w:marTop w:val="0"/>
      <w:marBottom w:val="0"/>
      <w:divBdr>
        <w:top w:val="none" w:sz="0" w:space="0" w:color="auto"/>
        <w:left w:val="none" w:sz="0" w:space="0" w:color="auto"/>
        <w:bottom w:val="none" w:sz="0" w:space="0" w:color="auto"/>
        <w:right w:val="none" w:sz="0" w:space="0" w:color="auto"/>
      </w:divBdr>
    </w:div>
    <w:div w:id="566066383">
      <w:bodyDiv w:val="1"/>
      <w:marLeft w:val="0"/>
      <w:marRight w:val="0"/>
      <w:marTop w:val="0"/>
      <w:marBottom w:val="0"/>
      <w:divBdr>
        <w:top w:val="none" w:sz="0" w:space="0" w:color="auto"/>
        <w:left w:val="none" w:sz="0" w:space="0" w:color="auto"/>
        <w:bottom w:val="none" w:sz="0" w:space="0" w:color="auto"/>
        <w:right w:val="none" w:sz="0" w:space="0" w:color="auto"/>
      </w:divBdr>
    </w:div>
    <w:div w:id="580261070">
      <w:bodyDiv w:val="1"/>
      <w:marLeft w:val="0"/>
      <w:marRight w:val="0"/>
      <w:marTop w:val="0"/>
      <w:marBottom w:val="0"/>
      <w:divBdr>
        <w:top w:val="none" w:sz="0" w:space="0" w:color="auto"/>
        <w:left w:val="none" w:sz="0" w:space="0" w:color="auto"/>
        <w:bottom w:val="none" w:sz="0" w:space="0" w:color="auto"/>
        <w:right w:val="none" w:sz="0" w:space="0" w:color="auto"/>
      </w:divBdr>
    </w:div>
    <w:div w:id="649747760">
      <w:bodyDiv w:val="1"/>
      <w:marLeft w:val="0"/>
      <w:marRight w:val="0"/>
      <w:marTop w:val="0"/>
      <w:marBottom w:val="0"/>
      <w:divBdr>
        <w:top w:val="none" w:sz="0" w:space="0" w:color="auto"/>
        <w:left w:val="none" w:sz="0" w:space="0" w:color="auto"/>
        <w:bottom w:val="none" w:sz="0" w:space="0" w:color="auto"/>
        <w:right w:val="none" w:sz="0" w:space="0" w:color="auto"/>
      </w:divBdr>
    </w:div>
    <w:div w:id="725689750">
      <w:bodyDiv w:val="1"/>
      <w:marLeft w:val="0"/>
      <w:marRight w:val="0"/>
      <w:marTop w:val="0"/>
      <w:marBottom w:val="0"/>
      <w:divBdr>
        <w:top w:val="none" w:sz="0" w:space="0" w:color="auto"/>
        <w:left w:val="none" w:sz="0" w:space="0" w:color="auto"/>
        <w:bottom w:val="none" w:sz="0" w:space="0" w:color="auto"/>
        <w:right w:val="none" w:sz="0" w:space="0" w:color="auto"/>
      </w:divBdr>
    </w:div>
    <w:div w:id="782072370">
      <w:bodyDiv w:val="1"/>
      <w:marLeft w:val="0"/>
      <w:marRight w:val="0"/>
      <w:marTop w:val="0"/>
      <w:marBottom w:val="0"/>
      <w:divBdr>
        <w:top w:val="none" w:sz="0" w:space="0" w:color="auto"/>
        <w:left w:val="none" w:sz="0" w:space="0" w:color="auto"/>
        <w:bottom w:val="none" w:sz="0" w:space="0" w:color="auto"/>
        <w:right w:val="none" w:sz="0" w:space="0" w:color="auto"/>
      </w:divBdr>
    </w:div>
    <w:div w:id="831410291">
      <w:bodyDiv w:val="1"/>
      <w:marLeft w:val="0"/>
      <w:marRight w:val="0"/>
      <w:marTop w:val="0"/>
      <w:marBottom w:val="0"/>
      <w:divBdr>
        <w:top w:val="none" w:sz="0" w:space="0" w:color="auto"/>
        <w:left w:val="none" w:sz="0" w:space="0" w:color="auto"/>
        <w:bottom w:val="none" w:sz="0" w:space="0" w:color="auto"/>
        <w:right w:val="none" w:sz="0" w:space="0" w:color="auto"/>
      </w:divBdr>
    </w:div>
    <w:div w:id="887188373">
      <w:bodyDiv w:val="1"/>
      <w:marLeft w:val="0"/>
      <w:marRight w:val="0"/>
      <w:marTop w:val="0"/>
      <w:marBottom w:val="0"/>
      <w:divBdr>
        <w:top w:val="none" w:sz="0" w:space="0" w:color="auto"/>
        <w:left w:val="none" w:sz="0" w:space="0" w:color="auto"/>
        <w:bottom w:val="none" w:sz="0" w:space="0" w:color="auto"/>
        <w:right w:val="none" w:sz="0" w:space="0" w:color="auto"/>
      </w:divBdr>
    </w:div>
    <w:div w:id="899513863">
      <w:bodyDiv w:val="1"/>
      <w:marLeft w:val="0"/>
      <w:marRight w:val="0"/>
      <w:marTop w:val="0"/>
      <w:marBottom w:val="0"/>
      <w:divBdr>
        <w:top w:val="none" w:sz="0" w:space="0" w:color="auto"/>
        <w:left w:val="none" w:sz="0" w:space="0" w:color="auto"/>
        <w:bottom w:val="none" w:sz="0" w:space="0" w:color="auto"/>
        <w:right w:val="none" w:sz="0" w:space="0" w:color="auto"/>
      </w:divBdr>
    </w:div>
    <w:div w:id="1039818584">
      <w:bodyDiv w:val="1"/>
      <w:marLeft w:val="0"/>
      <w:marRight w:val="0"/>
      <w:marTop w:val="0"/>
      <w:marBottom w:val="0"/>
      <w:divBdr>
        <w:top w:val="none" w:sz="0" w:space="0" w:color="auto"/>
        <w:left w:val="none" w:sz="0" w:space="0" w:color="auto"/>
        <w:bottom w:val="none" w:sz="0" w:space="0" w:color="auto"/>
        <w:right w:val="none" w:sz="0" w:space="0" w:color="auto"/>
      </w:divBdr>
    </w:div>
    <w:div w:id="1100950361">
      <w:bodyDiv w:val="1"/>
      <w:marLeft w:val="0"/>
      <w:marRight w:val="0"/>
      <w:marTop w:val="0"/>
      <w:marBottom w:val="0"/>
      <w:divBdr>
        <w:top w:val="none" w:sz="0" w:space="0" w:color="auto"/>
        <w:left w:val="none" w:sz="0" w:space="0" w:color="auto"/>
        <w:bottom w:val="none" w:sz="0" w:space="0" w:color="auto"/>
        <w:right w:val="none" w:sz="0" w:space="0" w:color="auto"/>
      </w:divBdr>
    </w:div>
    <w:div w:id="1237129957">
      <w:bodyDiv w:val="1"/>
      <w:marLeft w:val="0"/>
      <w:marRight w:val="0"/>
      <w:marTop w:val="0"/>
      <w:marBottom w:val="0"/>
      <w:divBdr>
        <w:top w:val="none" w:sz="0" w:space="0" w:color="auto"/>
        <w:left w:val="none" w:sz="0" w:space="0" w:color="auto"/>
        <w:bottom w:val="none" w:sz="0" w:space="0" w:color="auto"/>
        <w:right w:val="none" w:sz="0" w:space="0" w:color="auto"/>
      </w:divBdr>
    </w:div>
    <w:div w:id="1371492350">
      <w:bodyDiv w:val="1"/>
      <w:marLeft w:val="0"/>
      <w:marRight w:val="0"/>
      <w:marTop w:val="0"/>
      <w:marBottom w:val="0"/>
      <w:divBdr>
        <w:top w:val="none" w:sz="0" w:space="0" w:color="auto"/>
        <w:left w:val="none" w:sz="0" w:space="0" w:color="auto"/>
        <w:bottom w:val="none" w:sz="0" w:space="0" w:color="auto"/>
        <w:right w:val="none" w:sz="0" w:space="0" w:color="auto"/>
      </w:divBdr>
    </w:div>
    <w:div w:id="1379818867">
      <w:bodyDiv w:val="1"/>
      <w:marLeft w:val="0"/>
      <w:marRight w:val="0"/>
      <w:marTop w:val="0"/>
      <w:marBottom w:val="0"/>
      <w:divBdr>
        <w:top w:val="none" w:sz="0" w:space="0" w:color="auto"/>
        <w:left w:val="none" w:sz="0" w:space="0" w:color="auto"/>
        <w:bottom w:val="none" w:sz="0" w:space="0" w:color="auto"/>
        <w:right w:val="none" w:sz="0" w:space="0" w:color="auto"/>
      </w:divBdr>
    </w:div>
    <w:div w:id="1413817389">
      <w:bodyDiv w:val="1"/>
      <w:marLeft w:val="0"/>
      <w:marRight w:val="0"/>
      <w:marTop w:val="0"/>
      <w:marBottom w:val="0"/>
      <w:divBdr>
        <w:top w:val="none" w:sz="0" w:space="0" w:color="auto"/>
        <w:left w:val="none" w:sz="0" w:space="0" w:color="auto"/>
        <w:bottom w:val="none" w:sz="0" w:space="0" w:color="auto"/>
        <w:right w:val="none" w:sz="0" w:space="0" w:color="auto"/>
      </w:divBdr>
    </w:div>
    <w:div w:id="1435251066">
      <w:bodyDiv w:val="1"/>
      <w:marLeft w:val="0"/>
      <w:marRight w:val="0"/>
      <w:marTop w:val="0"/>
      <w:marBottom w:val="0"/>
      <w:divBdr>
        <w:top w:val="none" w:sz="0" w:space="0" w:color="auto"/>
        <w:left w:val="none" w:sz="0" w:space="0" w:color="auto"/>
        <w:bottom w:val="none" w:sz="0" w:space="0" w:color="auto"/>
        <w:right w:val="none" w:sz="0" w:space="0" w:color="auto"/>
      </w:divBdr>
    </w:div>
    <w:div w:id="1511022886">
      <w:bodyDiv w:val="1"/>
      <w:marLeft w:val="0"/>
      <w:marRight w:val="0"/>
      <w:marTop w:val="0"/>
      <w:marBottom w:val="0"/>
      <w:divBdr>
        <w:top w:val="none" w:sz="0" w:space="0" w:color="auto"/>
        <w:left w:val="none" w:sz="0" w:space="0" w:color="auto"/>
        <w:bottom w:val="none" w:sz="0" w:space="0" w:color="auto"/>
        <w:right w:val="none" w:sz="0" w:space="0" w:color="auto"/>
      </w:divBdr>
    </w:div>
    <w:div w:id="1524590595">
      <w:bodyDiv w:val="1"/>
      <w:marLeft w:val="0"/>
      <w:marRight w:val="0"/>
      <w:marTop w:val="0"/>
      <w:marBottom w:val="0"/>
      <w:divBdr>
        <w:top w:val="none" w:sz="0" w:space="0" w:color="auto"/>
        <w:left w:val="none" w:sz="0" w:space="0" w:color="auto"/>
        <w:bottom w:val="none" w:sz="0" w:space="0" w:color="auto"/>
        <w:right w:val="none" w:sz="0" w:space="0" w:color="auto"/>
      </w:divBdr>
    </w:div>
    <w:div w:id="1573851583">
      <w:bodyDiv w:val="1"/>
      <w:marLeft w:val="0"/>
      <w:marRight w:val="0"/>
      <w:marTop w:val="0"/>
      <w:marBottom w:val="0"/>
      <w:divBdr>
        <w:top w:val="none" w:sz="0" w:space="0" w:color="auto"/>
        <w:left w:val="none" w:sz="0" w:space="0" w:color="auto"/>
        <w:bottom w:val="none" w:sz="0" w:space="0" w:color="auto"/>
        <w:right w:val="none" w:sz="0" w:space="0" w:color="auto"/>
      </w:divBdr>
    </w:div>
    <w:div w:id="1615290176">
      <w:bodyDiv w:val="1"/>
      <w:marLeft w:val="0"/>
      <w:marRight w:val="0"/>
      <w:marTop w:val="0"/>
      <w:marBottom w:val="0"/>
      <w:divBdr>
        <w:top w:val="none" w:sz="0" w:space="0" w:color="auto"/>
        <w:left w:val="none" w:sz="0" w:space="0" w:color="auto"/>
        <w:bottom w:val="none" w:sz="0" w:space="0" w:color="auto"/>
        <w:right w:val="none" w:sz="0" w:space="0" w:color="auto"/>
      </w:divBdr>
    </w:div>
    <w:div w:id="1638997064">
      <w:bodyDiv w:val="1"/>
      <w:marLeft w:val="0"/>
      <w:marRight w:val="0"/>
      <w:marTop w:val="0"/>
      <w:marBottom w:val="0"/>
      <w:divBdr>
        <w:top w:val="none" w:sz="0" w:space="0" w:color="auto"/>
        <w:left w:val="none" w:sz="0" w:space="0" w:color="auto"/>
        <w:bottom w:val="none" w:sz="0" w:space="0" w:color="auto"/>
        <w:right w:val="none" w:sz="0" w:space="0" w:color="auto"/>
      </w:divBdr>
    </w:div>
    <w:div w:id="1804033640">
      <w:bodyDiv w:val="1"/>
      <w:marLeft w:val="0"/>
      <w:marRight w:val="0"/>
      <w:marTop w:val="0"/>
      <w:marBottom w:val="0"/>
      <w:divBdr>
        <w:top w:val="none" w:sz="0" w:space="0" w:color="auto"/>
        <w:left w:val="none" w:sz="0" w:space="0" w:color="auto"/>
        <w:bottom w:val="none" w:sz="0" w:space="0" w:color="auto"/>
        <w:right w:val="none" w:sz="0" w:space="0" w:color="auto"/>
      </w:divBdr>
    </w:div>
    <w:div w:id="1843857473">
      <w:bodyDiv w:val="1"/>
      <w:marLeft w:val="0"/>
      <w:marRight w:val="0"/>
      <w:marTop w:val="0"/>
      <w:marBottom w:val="0"/>
      <w:divBdr>
        <w:top w:val="none" w:sz="0" w:space="0" w:color="auto"/>
        <w:left w:val="none" w:sz="0" w:space="0" w:color="auto"/>
        <w:bottom w:val="none" w:sz="0" w:space="0" w:color="auto"/>
        <w:right w:val="none" w:sz="0" w:space="0" w:color="auto"/>
      </w:divBdr>
    </w:div>
    <w:div w:id="1858158430">
      <w:bodyDiv w:val="1"/>
      <w:marLeft w:val="0"/>
      <w:marRight w:val="0"/>
      <w:marTop w:val="0"/>
      <w:marBottom w:val="0"/>
      <w:divBdr>
        <w:top w:val="none" w:sz="0" w:space="0" w:color="auto"/>
        <w:left w:val="none" w:sz="0" w:space="0" w:color="auto"/>
        <w:bottom w:val="none" w:sz="0" w:space="0" w:color="auto"/>
        <w:right w:val="none" w:sz="0" w:space="0" w:color="auto"/>
      </w:divBdr>
    </w:div>
    <w:div w:id="1889948200">
      <w:bodyDiv w:val="1"/>
      <w:marLeft w:val="0"/>
      <w:marRight w:val="0"/>
      <w:marTop w:val="0"/>
      <w:marBottom w:val="0"/>
      <w:divBdr>
        <w:top w:val="none" w:sz="0" w:space="0" w:color="auto"/>
        <w:left w:val="none" w:sz="0" w:space="0" w:color="auto"/>
        <w:bottom w:val="none" w:sz="0" w:space="0" w:color="auto"/>
        <w:right w:val="none" w:sz="0" w:space="0" w:color="auto"/>
      </w:divBdr>
    </w:div>
    <w:div w:id="2018842746">
      <w:bodyDiv w:val="1"/>
      <w:marLeft w:val="0"/>
      <w:marRight w:val="0"/>
      <w:marTop w:val="0"/>
      <w:marBottom w:val="0"/>
      <w:divBdr>
        <w:top w:val="none" w:sz="0" w:space="0" w:color="auto"/>
        <w:left w:val="none" w:sz="0" w:space="0" w:color="auto"/>
        <w:bottom w:val="none" w:sz="0" w:space="0" w:color="auto"/>
        <w:right w:val="none" w:sz="0" w:space="0" w:color="auto"/>
      </w:divBdr>
    </w:div>
    <w:div w:id="2021618503">
      <w:bodyDiv w:val="1"/>
      <w:marLeft w:val="0"/>
      <w:marRight w:val="0"/>
      <w:marTop w:val="0"/>
      <w:marBottom w:val="0"/>
      <w:divBdr>
        <w:top w:val="none" w:sz="0" w:space="0" w:color="auto"/>
        <w:left w:val="none" w:sz="0" w:space="0" w:color="auto"/>
        <w:bottom w:val="none" w:sz="0" w:space="0" w:color="auto"/>
        <w:right w:val="none" w:sz="0" w:space="0" w:color="auto"/>
      </w:divBdr>
    </w:div>
    <w:div w:id="2084252595">
      <w:bodyDiv w:val="1"/>
      <w:marLeft w:val="0"/>
      <w:marRight w:val="0"/>
      <w:marTop w:val="0"/>
      <w:marBottom w:val="0"/>
      <w:divBdr>
        <w:top w:val="none" w:sz="0" w:space="0" w:color="auto"/>
        <w:left w:val="none" w:sz="0" w:space="0" w:color="auto"/>
        <w:bottom w:val="none" w:sz="0" w:space="0" w:color="auto"/>
        <w:right w:val="none" w:sz="0" w:space="0" w:color="auto"/>
      </w:divBdr>
    </w:div>
    <w:div w:id="211505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Seton Hill University</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Seton Hill User</dc:creator>
  <cp:lastModifiedBy>Russell, Mark</cp:lastModifiedBy>
  <cp:revision>2</cp:revision>
  <cp:lastPrinted>2019-08-21T16:43:00Z</cp:lastPrinted>
  <dcterms:created xsi:type="dcterms:W3CDTF">2019-08-21T16:44:00Z</dcterms:created>
  <dcterms:modified xsi:type="dcterms:W3CDTF">2019-08-21T16:44:00Z</dcterms:modified>
</cp:coreProperties>
</file>