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2149D4" w:rsidRPr="002149D4">
              <w:rPr>
                <w:color w:val="00B050"/>
              </w:rPr>
              <w:t>Environmental</w:t>
            </w:r>
            <w:r w:rsidR="0050558F" w:rsidRPr="002149D4">
              <w:rPr>
                <w:color w:val="00B050"/>
              </w:rPr>
              <w:t xml:space="preserve"> science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2149D4">
              <w:t>4th</w:t>
            </w:r>
            <w:r w:rsidR="00864E90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0558F">
              <w:t xml:space="preserve"> August 28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50558F">
            <w:r>
              <w:t>1.3</w:t>
            </w:r>
          </w:p>
          <w:p w:rsidR="0050558F" w:rsidRDefault="0050558F">
            <w:r>
              <w:t>1.4</w:t>
            </w:r>
          </w:p>
          <w:p w:rsidR="0050558F" w:rsidRDefault="0050558F">
            <w:r>
              <w:t>1</w:t>
            </w:r>
            <w:bookmarkStart w:id="0" w:name="_GoBack"/>
            <w:bookmarkEnd w:id="0"/>
            <w:r>
              <w:t>.5</w:t>
            </w:r>
          </w:p>
        </w:tc>
        <w:tc>
          <w:tcPr>
            <w:tcW w:w="3169" w:type="dxa"/>
            <w:gridSpan w:val="2"/>
          </w:tcPr>
          <w:p w:rsidR="00DF62ED" w:rsidRDefault="0050558F" w:rsidP="00327E9D">
            <w:r>
              <w:t>Identify the steps scientist use to solve problems.</w:t>
            </w:r>
          </w:p>
          <w:p w:rsidR="0050558F" w:rsidRDefault="0050558F" w:rsidP="00327E9D">
            <w:r>
              <w:t>Describe why scientists use variables</w:t>
            </w:r>
          </w:p>
          <w:p w:rsidR="0050558F" w:rsidRDefault="0050558F" w:rsidP="00327E9D">
            <w:r>
              <w:t>Identify Lab safety rules</w:t>
            </w:r>
          </w:p>
        </w:tc>
        <w:tc>
          <w:tcPr>
            <w:tcW w:w="3141" w:type="dxa"/>
            <w:gridSpan w:val="2"/>
            <w:vAlign w:val="center"/>
          </w:tcPr>
          <w:p w:rsidR="00DF62ED" w:rsidRDefault="0050558F" w:rsidP="00327E9D">
            <w:r>
              <w:t>Prepare warm-up activities and writing assignment.</w:t>
            </w:r>
          </w:p>
          <w:p w:rsidR="0050558F" w:rsidRDefault="0050558F" w:rsidP="00327E9D">
            <w:r>
              <w:t>Copy problem of the day.</w:t>
            </w:r>
          </w:p>
          <w:p w:rsidR="0050558F" w:rsidRDefault="0050558F" w:rsidP="00327E9D">
            <w:r>
              <w:t xml:space="preserve">Prepare activity sheets. </w:t>
            </w:r>
          </w:p>
          <w:p w:rsidR="0050558F" w:rsidRDefault="0050558F" w:rsidP="00327E9D">
            <w:r>
              <w:t>Review material from yesterday</w:t>
            </w:r>
          </w:p>
          <w:p w:rsidR="0050558F" w:rsidRDefault="0050558F" w:rsidP="00327E9D"/>
        </w:tc>
        <w:tc>
          <w:tcPr>
            <w:tcW w:w="3165" w:type="dxa"/>
            <w:gridSpan w:val="2"/>
            <w:vAlign w:val="center"/>
          </w:tcPr>
          <w:p w:rsidR="00DF62ED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activity sheet 1, 2 3</w:t>
            </w:r>
          </w:p>
          <w:p w:rsidR="0050558F" w:rsidRPr="00AF6F39" w:rsidRDefault="0050558F" w:rsidP="00327E9D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  <w:p w:rsidR="002149D4" w:rsidRDefault="002149D4" w:rsidP="002149D4">
            <w:r>
              <w:t>1.2</w:t>
            </w:r>
          </w:p>
        </w:tc>
        <w:tc>
          <w:tcPr>
            <w:tcW w:w="3169" w:type="dxa"/>
            <w:gridSpan w:val="2"/>
          </w:tcPr>
          <w:p w:rsidR="0050558F" w:rsidRDefault="0050558F" w:rsidP="0050558F">
            <w:r>
              <w:t>Identify the steps scientist use to solve problems.</w:t>
            </w:r>
          </w:p>
          <w:p w:rsidR="009207B4" w:rsidRDefault="0050558F" w:rsidP="0050558F">
            <w:r>
              <w:t>Describe why scientists use variables</w:t>
            </w:r>
          </w:p>
          <w:p w:rsidR="0050558F" w:rsidRDefault="0050558F" w:rsidP="0050558F">
            <w:r>
              <w:t>Identify SI units for volume</w:t>
            </w:r>
          </w:p>
          <w:p w:rsidR="0050558F" w:rsidRDefault="0050558F" w:rsidP="0050558F"/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50558F" w:rsidRDefault="0050558F" w:rsidP="0050558F">
            <w:r>
              <w:t>Review material from yesterday</w:t>
            </w:r>
          </w:p>
          <w:p w:rsidR="00DF62ED" w:rsidRDefault="00DF62ED" w:rsidP="0050558F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 4, 5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  <w:p w:rsidR="002149D4" w:rsidRDefault="002149D4" w:rsidP="002149D4">
            <w:r>
              <w:t>1.2</w:t>
            </w:r>
          </w:p>
        </w:tc>
        <w:tc>
          <w:tcPr>
            <w:tcW w:w="3169" w:type="dxa"/>
            <w:gridSpan w:val="2"/>
          </w:tcPr>
          <w:p w:rsidR="0050558F" w:rsidRDefault="0050558F" w:rsidP="0050558F">
            <w:r>
              <w:t>Identify SI units for length</w:t>
            </w:r>
          </w:p>
          <w:p w:rsidR="0050558F" w:rsidRDefault="0050558F" w:rsidP="0050558F">
            <w:r>
              <w:t>Name the prefixes used in SI</w:t>
            </w:r>
          </w:p>
          <w:p w:rsidR="0050558F" w:rsidRDefault="0050558F" w:rsidP="0050558F">
            <w:r>
              <w:t>Convert related unit</w:t>
            </w:r>
          </w:p>
          <w:p w:rsidR="0050558F" w:rsidRDefault="0050558F" w:rsidP="0050558F">
            <w:r>
              <w:t>Identify SI units for mass and temperature</w:t>
            </w:r>
          </w:p>
          <w:p w:rsidR="00DF62ED" w:rsidRDefault="00DF62ED"/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50558F" w:rsidRDefault="0050558F" w:rsidP="0050558F">
            <w:r>
              <w:t>Review material from yesterday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 6, 7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</w:tc>
        <w:tc>
          <w:tcPr>
            <w:tcW w:w="3169" w:type="dxa"/>
            <w:gridSpan w:val="2"/>
          </w:tcPr>
          <w:p w:rsidR="0050558F" w:rsidRDefault="0050558F"/>
          <w:p w:rsidR="0050558F" w:rsidRDefault="0050558F" w:rsidP="0050558F">
            <w:r>
              <w:t>Identify SI units for density and time</w:t>
            </w:r>
          </w:p>
          <w:p w:rsidR="009207B4" w:rsidRDefault="0050558F">
            <w:r>
              <w:t>Identify three types of graphs</w:t>
            </w:r>
          </w:p>
          <w:p w:rsidR="0050558F" w:rsidRDefault="0050558F">
            <w:r>
              <w:t>Distinguish between variables</w:t>
            </w:r>
          </w:p>
          <w:p w:rsidR="0050558F" w:rsidRDefault="0050558F">
            <w:r>
              <w:t>Analyze data using graphs</w:t>
            </w:r>
          </w:p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50558F" w:rsidRDefault="0050558F" w:rsidP="0050558F">
            <w:r>
              <w:t>Review material from yesterday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 8, 9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  <w:p w:rsidR="002149D4" w:rsidRDefault="002149D4" w:rsidP="002149D4">
            <w:r>
              <w:t>1.9</w:t>
            </w:r>
          </w:p>
        </w:tc>
        <w:tc>
          <w:tcPr>
            <w:tcW w:w="3169" w:type="dxa"/>
            <w:gridSpan w:val="2"/>
          </w:tcPr>
          <w:p w:rsidR="0050558F" w:rsidRDefault="0050558F" w:rsidP="0050558F">
            <w:r>
              <w:t>Identify three types of graphs</w:t>
            </w:r>
          </w:p>
          <w:p w:rsidR="0050558F" w:rsidRDefault="0050558F" w:rsidP="0050558F">
            <w:r>
              <w:t>Distinguish between variables</w:t>
            </w:r>
          </w:p>
          <w:p w:rsidR="00DF62ED" w:rsidRDefault="0050558F" w:rsidP="0050558F">
            <w:r>
              <w:t>Analyze data using graphs</w:t>
            </w:r>
          </w:p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 10, 11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11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149D4"/>
    <w:rsid w:val="002A339A"/>
    <w:rsid w:val="00327E9D"/>
    <w:rsid w:val="003F2945"/>
    <w:rsid w:val="004B7AC6"/>
    <w:rsid w:val="0050558F"/>
    <w:rsid w:val="005173B5"/>
    <w:rsid w:val="00544FA6"/>
    <w:rsid w:val="00560C0F"/>
    <w:rsid w:val="00590D68"/>
    <w:rsid w:val="006E7D18"/>
    <w:rsid w:val="00712C0D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F62ED"/>
    <w:rsid w:val="00E52171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2017-08-28T21:23:00Z</dcterms:created>
  <dcterms:modified xsi:type="dcterms:W3CDTF">2017-08-28T21:23:00Z</dcterms:modified>
</cp:coreProperties>
</file>