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02876666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Spanish I</w:t>
                </w:r>
              </w:sdtContent>
            </w:sdt>
          </w:p>
        </w:tc>
        <w:tc>
          <w:tcPr>
            <w:tcW w:w="4029" w:type="dxa"/>
          </w:tcPr>
          <w:p w14:paraId="68C5A026" w14:textId="2E70D7A8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61235446" w:rsidR="009E4453" w:rsidRPr="009E4453" w:rsidRDefault="004B4C34" w:rsidP="00696649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August 2</w:t>
                </w:r>
                <w:r w:rsidR="00696649">
                  <w:t>8-Sept 1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576" w:type="dxa"/>
        <w:tblInd w:w="-176" w:type="dxa"/>
        <w:tblLook w:val="04A0" w:firstRow="1" w:lastRow="0" w:firstColumn="1" w:lastColumn="0" w:noHBand="0" w:noVBand="1"/>
      </w:tblPr>
      <w:tblGrid>
        <w:gridCol w:w="568"/>
        <w:gridCol w:w="1643"/>
        <w:gridCol w:w="1495"/>
        <w:gridCol w:w="1558"/>
        <w:gridCol w:w="1481"/>
        <w:gridCol w:w="1592"/>
        <w:gridCol w:w="1410"/>
        <w:gridCol w:w="1665"/>
        <w:gridCol w:w="1350"/>
        <w:gridCol w:w="1814"/>
      </w:tblGrid>
      <w:tr w:rsidR="00B54E3E" w14:paraId="1FE9765D" w14:textId="77777777" w:rsidTr="00B54E3E">
        <w:tc>
          <w:tcPr>
            <w:tcW w:w="568" w:type="dxa"/>
          </w:tcPr>
          <w:p w14:paraId="4BE07111" w14:textId="77777777" w:rsidR="00DF62ED" w:rsidRDefault="00DF62ED"/>
        </w:tc>
        <w:tc>
          <w:tcPr>
            <w:tcW w:w="1643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495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8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592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A1816" w:rsidRPr="00C57EE7" w14:paraId="5FD32B8F" w14:textId="77777777" w:rsidTr="00B54E3E">
        <w:trPr>
          <w:cantSplit/>
          <w:trHeight w:val="1664"/>
        </w:trPr>
        <w:tc>
          <w:tcPr>
            <w:tcW w:w="568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43" w:type="dxa"/>
          </w:tcPr>
          <w:p w14:paraId="3180E62F" w14:textId="64DB453F" w:rsidR="00E526CE" w:rsidRDefault="00E526CE" w:rsidP="00E526CE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●Respond appropriately to simple directions and commands given in the target language.</w:t>
            </w:r>
          </w:p>
          <w:p w14:paraId="13AA071F" w14:textId="4AFC7AAC" w:rsidR="00E526CE" w:rsidRDefault="00BC47BC" w:rsidP="00E526CE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id w:val="-104960382"/>
                <w:placeholder>
                  <w:docPart w:val="277CA5860E8043269C4A97BA967A8875"/>
                </w:placeholder>
              </w:sdtPr>
              <w:sdtEndPr/>
              <w:sdtContent>
                <w:r w:rsidR="00E526CE">
                  <w:t>●</w:t>
                </w:r>
                <w:r w:rsidR="00E526CE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sdtContent>
            </w:sdt>
          </w:p>
          <w:p w14:paraId="5DD1A875" w14:textId="570108DF" w:rsidR="00962B12" w:rsidRDefault="00962B12" w:rsidP="00B91F5A"/>
        </w:tc>
        <w:tc>
          <w:tcPr>
            <w:tcW w:w="3053" w:type="dxa"/>
            <w:gridSpan w:val="2"/>
          </w:tcPr>
          <w:p w14:paraId="22FD44E5" w14:textId="60F5D7A5" w:rsidR="00962B12" w:rsidRDefault="00285C44" w:rsidP="00285C44">
            <w:pPr>
              <w:tabs>
                <w:tab w:val="left" w:pos="720"/>
              </w:tabs>
            </w:pPr>
            <w:r>
              <w:t>●</w:t>
            </w:r>
            <w:bookmarkStart w:id="0" w:name="_GoBack"/>
            <w:r w:rsidR="00A12782">
              <w:t>ask</w:t>
            </w:r>
            <w:r>
              <w:t xml:space="preserve"> someone’s name.</w:t>
            </w:r>
          </w:p>
          <w:p w14:paraId="6D78FD9C" w14:textId="3BF2A763" w:rsidR="00285C44" w:rsidRDefault="00285C44" w:rsidP="00285C44">
            <w:pPr>
              <w:tabs>
                <w:tab w:val="left" w:pos="720"/>
              </w:tabs>
            </w:pPr>
            <w:r>
              <w:t>●</w:t>
            </w:r>
            <w:r w:rsidR="00A12782">
              <w:t>introduce someone</w:t>
            </w:r>
            <w:r>
              <w:t>.</w:t>
            </w:r>
          </w:p>
          <w:p w14:paraId="0ABDED66" w14:textId="4FEA5D4D" w:rsidR="00285C44" w:rsidRDefault="00A12782" w:rsidP="00285C44">
            <w:pPr>
              <w:tabs>
                <w:tab w:val="left" w:pos="720"/>
              </w:tabs>
            </w:pPr>
            <w:r>
              <w:t>●</w:t>
            </w:r>
            <w:proofErr w:type="gramStart"/>
            <w:r>
              <w:t>use  Expressions</w:t>
            </w:r>
            <w:proofErr w:type="gramEnd"/>
            <w:r>
              <w:t xml:space="preserve"> to greet and say goodbye.</w:t>
            </w:r>
          </w:p>
          <w:p w14:paraId="72E52859" w14:textId="15D762F4" w:rsidR="00A12782" w:rsidRDefault="00A12782" w:rsidP="00285C44">
            <w:pPr>
              <w:tabs>
                <w:tab w:val="left" w:pos="720"/>
              </w:tabs>
            </w:pPr>
            <w:r>
              <w:t>●ask where someone is from.</w:t>
            </w:r>
          </w:p>
          <w:p w14:paraId="525EAD6E" w14:textId="15D8990E" w:rsidR="00A12782" w:rsidRDefault="00BC47BC" w:rsidP="00285C44">
            <w:pPr>
              <w:tabs>
                <w:tab w:val="left" w:pos="72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1747379" wp14:editId="7DC1F672">
                      <wp:simplePos x="0" y="0"/>
                      <wp:positionH relativeFrom="column">
                        <wp:posOffset>1597568</wp:posOffset>
                      </wp:positionH>
                      <wp:positionV relativeFrom="paragraph">
                        <wp:posOffset>325262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E7C16D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24.6pt;margin-top:24.4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">
                      <v:imagedata r:id="rId6" o:title=""/>
                    </v:shape>
                  </w:pict>
                </mc:Fallback>
              </mc:AlternateContent>
            </w:r>
            <w:r w:rsidR="00A12782">
              <w:t>●recognize subjects and verbs in sentences.</w:t>
            </w:r>
          </w:p>
          <w:bookmarkEnd w:id="0"/>
          <w:p w14:paraId="33891BA4" w14:textId="77777777" w:rsidR="00A12782" w:rsidRDefault="00A12782" w:rsidP="00285C44">
            <w:pPr>
              <w:tabs>
                <w:tab w:val="left" w:pos="720"/>
              </w:tabs>
            </w:pPr>
          </w:p>
          <w:p w14:paraId="4F38737C" w14:textId="73A7E30A" w:rsidR="00A12782" w:rsidRDefault="00A12782" w:rsidP="00285C44">
            <w:pPr>
              <w:tabs>
                <w:tab w:val="left" w:pos="720"/>
              </w:tabs>
            </w:pPr>
          </w:p>
        </w:tc>
        <w:tc>
          <w:tcPr>
            <w:tcW w:w="3073" w:type="dxa"/>
            <w:gridSpan w:val="2"/>
          </w:tcPr>
          <w:p w14:paraId="01E6DA21" w14:textId="7F6DA5AC" w:rsidR="003B743C" w:rsidRDefault="003B743C" w:rsidP="003B743C">
            <w:pPr>
              <w:spacing w:after="200" w:line="276" w:lineRule="auto"/>
            </w:pPr>
            <w:r>
              <w:t xml:space="preserve">●Reinforcement </w:t>
            </w:r>
            <w:proofErr w:type="gramStart"/>
            <w:r>
              <w:t xml:space="preserve">and  </w:t>
            </w:r>
            <w:r w:rsidRPr="003B743C">
              <w:t>Correction</w:t>
            </w:r>
            <w:proofErr w:type="gramEnd"/>
            <w:r w:rsidRPr="003B743C">
              <w:t xml:space="preserve"> of exercise 2,3 page 7.</w:t>
            </w:r>
          </w:p>
          <w:p w14:paraId="2A5E63CF" w14:textId="63A792BB" w:rsidR="003B743C" w:rsidRDefault="003B743C" w:rsidP="003B743C">
            <w:pPr>
              <w:spacing w:after="200" w:line="276" w:lineRule="auto"/>
            </w:pPr>
            <w:r>
              <w:t xml:space="preserve">●Reinforcement and </w:t>
            </w:r>
            <w:r w:rsidRPr="003B743C">
              <w:t>correction</w:t>
            </w:r>
            <w:r>
              <w:t xml:space="preserve"> of </w:t>
            </w:r>
            <w:r w:rsidRPr="003B743C">
              <w:t>exercises 5</w:t>
            </w:r>
            <w:proofErr w:type="gramStart"/>
            <w:r w:rsidRPr="003B743C">
              <w:t>,6,7</w:t>
            </w:r>
            <w:proofErr w:type="gramEnd"/>
            <w:r w:rsidRPr="003B743C">
              <w:t xml:space="preserve">  page 9</w:t>
            </w:r>
            <w:r>
              <w:t>.</w:t>
            </w:r>
          </w:p>
          <w:p w14:paraId="1F7AC126" w14:textId="11D089A7" w:rsidR="003B743C" w:rsidRDefault="003B743C" w:rsidP="003B743C">
            <w:pPr>
              <w:spacing w:after="200" w:line="276" w:lineRule="auto"/>
            </w:pPr>
            <w:r>
              <w:t xml:space="preserve">●Explanation </w:t>
            </w:r>
            <w:proofErr w:type="gramStart"/>
            <w:r>
              <w:t xml:space="preserve">and  </w:t>
            </w:r>
            <w:r w:rsidRPr="003B743C">
              <w:t>correction</w:t>
            </w:r>
            <w:proofErr w:type="gramEnd"/>
            <w:r>
              <w:t xml:space="preserve"> of exercises 9  on page 10.</w:t>
            </w:r>
          </w:p>
          <w:p w14:paraId="083D91E1" w14:textId="2D9F297A" w:rsidR="003B743C" w:rsidRDefault="003B743C" w:rsidP="003B743C">
            <w:pPr>
              <w:spacing w:after="200" w:line="276" w:lineRule="auto"/>
            </w:pPr>
            <w:r>
              <w:t xml:space="preserve">●Explanation and correction </w:t>
            </w:r>
            <w:proofErr w:type="gramStart"/>
            <w:r>
              <w:t>of  exercises</w:t>
            </w:r>
            <w:proofErr w:type="gramEnd"/>
            <w:r>
              <w:t xml:space="preserve"> 10 and 11 on page 11.</w:t>
            </w:r>
          </w:p>
          <w:p w14:paraId="3D6AA55C" w14:textId="3716768D" w:rsidR="003B743C" w:rsidRDefault="003B743C" w:rsidP="003B743C">
            <w:r>
              <w:t>●</w:t>
            </w:r>
            <w:r w:rsidR="00285C44">
              <w:t xml:space="preserve">Reinforcement and </w:t>
            </w:r>
            <w:r>
              <w:t xml:space="preserve">Correction of </w:t>
            </w:r>
            <w:r w:rsidRPr="003B743C">
              <w:t>exercises 13 and Bell work on page 12</w:t>
            </w:r>
          </w:p>
          <w:p w14:paraId="3BB50E09" w14:textId="77777777" w:rsidR="00285C44" w:rsidRDefault="00285C44" w:rsidP="003B743C"/>
          <w:p w14:paraId="3CDF1E9B" w14:textId="6E760713" w:rsidR="00A96186" w:rsidRPr="00C57EE7" w:rsidRDefault="00285C44" w:rsidP="00A96186">
            <w:r>
              <w:t xml:space="preserve">●Reinforcement and Correction of </w:t>
            </w:r>
            <w:r w:rsidRPr="003B743C">
              <w:t>exercises 1</w:t>
            </w:r>
            <w:r>
              <w:t>4 and 15</w:t>
            </w:r>
            <w:r w:rsidRPr="003B743C">
              <w:t xml:space="preserve"> on page</w:t>
            </w:r>
            <w:r>
              <w:t xml:space="preserve"> 13.</w:t>
            </w:r>
          </w:p>
          <w:p w14:paraId="43B333DD" w14:textId="512119ED" w:rsidR="00491878" w:rsidRPr="00C57EE7" w:rsidRDefault="00491878" w:rsidP="00491878"/>
        </w:tc>
        <w:tc>
          <w:tcPr>
            <w:tcW w:w="3075" w:type="dxa"/>
            <w:gridSpan w:val="2"/>
          </w:tcPr>
          <w:p w14:paraId="45C1785F" w14:textId="6E8196B3" w:rsidR="003B743C" w:rsidRPr="003B743C" w:rsidRDefault="003B743C" w:rsidP="003B743C">
            <w:pPr>
              <w:spacing w:after="200" w:line="276" w:lineRule="auto"/>
            </w:pPr>
            <w:r>
              <w:t>●</w:t>
            </w:r>
            <w:r w:rsidRPr="003B743C">
              <w:t>Copy information page 8.</w:t>
            </w:r>
          </w:p>
          <w:p w14:paraId="2A33A3A3" w14:textId="7C7F5546" w:rsidR="003B743C" w:rsidRPr="003B743C" w:rsidRDefault="003B743C" w:rsidP="003B743C">
            <w:pPr>
              <w:spacing w:after="200" w:line="276" w:lineRule="auto"/>
            </w:pPr>
            <w:r>
              <w:t>●</w:t>
            </w:r>
            <w:r w:rsidRPr="003B743C">
              <w:t xml:space="preserve">Do exercises 5,6,7  page 9 </w:t>
            </w:r>
          </w:p>
          <w:p w14:paraId="1A1976DD" w14:textId="3BF74F33" w:rsidR="003B743C" w:rsidRPr="003B743C" w:rsidRDefault="003B743C" w:rsidP="003B743C">
            <w:pPr>
              <w:spacing w:after="200" w:line="276" w:lineRule="auto"/>
            </w:pPr>
            <w:r>
              <w:t>●</w:t>
            </w:r>
            <w:r w:rsidRPr="003B743C">
              <w:t>Copy information on page 10.</w:t>
            </w:r>
          </w:p>
          <w:p w14:paraId="5DF1BD2C" w14:textId="128EF153" w:rsidR="003B743C" w:rsidRPr="003B743C" w:rsidRDefault="003B743C" w:rsidP="003B743C">
            <w:pPr>
              <w:spacing w:after="200" w:line="276" w:lineRule="auto"/>
            </w:pPr>
            <w:r>
              <w:t>●</w:t>
            </w:r>
            <w:r w:rsidRPr="003B743C">
              <w:t xml:space="preserve">Do exercise 9 on page 10 </w:t>
            </w:r>
          </w:p>
          <w:p w14:paraId="1DF3265D" w14:textId="10CCCB28" w:rsidR="003B743C" w:rsidRPr="003B743C" w:rsidRDefault="003B743C" w:rsidP="003B743C">
            <w:pPr>
              <w:spacing w:after="200" w:line="276" w:lineRule="auto"/>
            </w:pPr>
            <w:r>
              <w:t>●</w:t>
            </w:r>
            <w:r w:rsidRPr="003B743C">
              <w:t>Copy information on page 11.</w:t>
            </w:r>
          </w:p>
          <w:p w14:paraId="14138E69" w14:textId="5C1AC2D5" w:rsidR="003B743C" w:rsidRPr="003B743C" w:rsidRDefault="003B743C" w:rsidP="003B743C">
            <w:pPr>
              <w:spacing w:after="200" w:line="276" w:lineRule="auto"/>
            </w:pPr>
            <w:proofErr w:type="gramStart"/>
            <w:r>
              <w:t>●  Solve</w:t>
            </w:r>
            <w:proofErr w:type="gramEnd"/>
            <w:r>
              <w:t xml:space="preserve"> an oral exercise 10 on page 11 following the instructions given by the teacher.</w:t>
            </w:r>
          </w:p>
          <w:p w14:paraId="4D4B16B4" w14:textId="58BE6BAB" w:rsidR="003B743C" w:rsidRPr="003B743C" w:rsidRDefault="003B743C" w:rsidP="003B743C">
            <w:pPr>
              <w:spacing w:after="200" w:line="276" w:lineRule="auto"/>
            </w:pPr>
            <w:r>
              <w:t>●</w:t>
            </w:r>
            <w:r w:rsidRPr="003B743C">
              <w:t>Do exe</w:t>
            </w:r>
            <w:r>
              <w:t xml:space="preserve">rcise 11 on page 11 </w:t>
            </w:r>
          </w:p>
          <w:p w14:paraId="6C39A8C8" w14:textId="5C4DFB27" w:rsidR="003B743C" w:rsidRPr="003B743C" w:rsidRDefault="003B743C" w:rsidP="003B743C">
            <w:r>
              <w:t>●</w:t>
            </w:r>
            <w:r w:rsidRPr="003B743C">
              <w:t>Do exercises 13 and Bell work on page 12</w:t>
            </w:r>
          </w:p>
          <w:p w14:paraId="4CD97AA1" w14:textId="340486CA" w:rsidR="00491878" w:rsidRPr="00C57EE7" w:rsidRDefault="00285C44" w:rsidP="00285C44">
            <w:r>
              <w:t>●</w:t>
            </w:r>
            <w:r w:rsidR="003B743C" w:rsidRPr="003B743C">
              <w:t xml:space="preserve">Do </w:t>
            </w:r>
            <w:proofErr w:type="gramStart"/>
            <w:r w:rsidR="003B743C" w:rsidRPr="003B743C">
              <w:t>exercise  14</w:t>
            </w:r>
            <w:r>
              <w:t>,15</w:t>
            </w:r>
            <w:proofErr w:type="gramEnd"/>
            <w:r w:rsidR="003B743C" w:rsidRPr="003B743C">
              <w:t xml:space="preserve"> on page</w:t>
            </w:r>
            <w:r>
              <w:t>s</w:t>
            </w:r>
            <w:r w:rsidR="003B743C" w:rsidRPr="003B743C">
              <w:t xml:space="preserve"> 13..</w:t>
            </w:r>
          </w:p>
        </w:tc>
        <w:tc>
          <w:tcPr>
            <w:tcW w:w="3164" w:type="dxa"/>
            <w:gridSpan w:val="2"/>
          </w:tcPr>
          <w:p w14:paraId="4E42480E" w14:textId="0E3DF185" w:rsidR="00962B12" w:rsidRPr="00C57EE7" w:rsidRDefault="00285C44" w:rsidP="00285C44">
            <w:r>
              <w:t>● doing the exercises and answer the questions following instructions given by the teacher.</w:t>
            </w:r>
          </w:p>
        </w:tc>
      </w:tr>
      <w:tr w:rsidR="00EA1816" w14:paraId="5EA87AC6" w14:textId="77777777" w:rsidTr="00B54E3E">
        <w:trPr>
          <w:cantSplit/>
          <w:trHeight w:val="1790"/>
        </w:trPr>
        <w:tc>
          <w:tcPr>
            <w:tcW w:w="568" w:type="dxa"/>
            <w:textDirection w:val="btLr"/>
            <w:vAlign w:val="center"/>
          </w:tcPr>
          <w:p w14:paraId="433AEB0F" w14:textId="2DF63EF7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43" w:type="dxa"/>
          </w:tcPr>
          <w:sdt>
            <w:sdtPr>
              <w:id w:val="-915855103"/>
              <w:placeholder>
                <w:docPart w:val="72276045076847818AA1C33C5E069EEF"/>
              </w:placeholder>
            </w:sdtPr>
            <w:sdtEndPr/>
            <w:sdtContent>
              <w:p w14:paraId="6166923C" w14:textId="70D842F6" w:rsidR="00F27855" w:rsidRDefault="00A96186" w:rsidP="00F27855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F27855">
                  <w:rPr>
                    <w:rFonts w:ascii="TimesNewRoman" w:hAnsi="TimesNewRoman" w:cs="TimesNewRoman"/>
                  </w:rPr>
                  <w:t xml:space="preserve"> Respond appropriately to simple directions and commands given in the target language.</w:t>
                </w:r>
              </w:p>
              <w:p w14:paraId="3705018E" w14:textId="77777777" w:rsidR="00F27855" w:rsidRDefault="00BC47BC" w:rsidP="00F27855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sdt>
                  <w:sdtPr>
                    <w:id w:val="-877469029"/>
                    <w:placeholder>
                      <w:docPart w:val="8B7FD2EF722A4ADF9647D1AE36F2BE52"/>
                    </w:placeholder>
                  </w:sdtPr>
                  <w:sdtEndPr/>
                  <w:sdtContent>
                    <w:r w:rsidR="00F27855">
                      <w:t>●</w:t>
                    </w:r>
                    <w:r w:rsidR="00F27855">
                      <w:rPr>
                        <w:rFonts w:ascii="TimesNewRoman" w:hAnsi="TimesNewRoman" w:cs="TimesNewRoman"/>
                      </w:rPr>
                      <w:t>Use the target language to ask and answer simple questions.</w:t>
                    </w:r>
                  </w:sdtContent>
                </w:sdt>
              </w:p>
              <w:p w14:paraId="5C3E7366" w14:textId="2BF243B7" w:rsidR="00B54E3E" w:rsidRDefault="00B54E3E" w:rsidP="00B54E3E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F27855">
                  <w:t xml:space="preserve"> </w:t>
                </w:r>
                <w:r>
                  <w:rPr>
                    <w:rFonts w:ascii="TimesNewRoman" w:hAnsi="TimesNewRoman" w:cs="TimesNewRoman"/>
                  </w:rPr>
                  <w:t xml:space="preserve">Use the target language to exchange personal information (e.g., names, home addresses, telephone numbers, </w:t>
                </w:r>
                <w:proofErr w:type="gramStart"/>
                <w:r>
                  <w:rPr>
                    <w:rFonts w:ascii="TimesNewRoman" w:hAnsi="TimesNewRoman" w:cs="TimesNewRoman"/>
                  </w:rPr>
                  <w:t>e</w:t>
                </w:r>
                <w:proofErr w:type="gramEnd"/>
                <w:r>
                  <w:rPr>
                    <w:rFonts w:ascii="TimesNewRoman" w:hAnsi="TimesNewRoman" w:cs="TimesNewRoman"/>
                  </w:rPr>
                  <w:t>-mail addresses) with others.</w:t>
                </w:r>
              </w:p>
              <w:p w14:paraId="0E4AEDF9" w14:textId="10570C65" w:rsidR="00F27855" w:rsidRDefault="00F27855" w:rsidP="00F27855"/>
              <w:p w14:paraId="6B981A3C" w14:textId="36362DC1" w:rsidR="00A96186" w:rsidRDefault="00BC47BC" w:rsidP="00A96186"/>
            </w:sdtContent>
          </w:sdt>
          <w:p w14:paraId="46587DAF" w14:textId="499EE3C5" w:rsidR="00962B12" w:rsidRDefault="00962B12" w:rsidP="00B91F5A"/>
        </w:tc>
        <w:tc>
          <w:tcPr>
            <w:tcW w:w="3053" w:type="dxa"/>
            <w:gridSpan w:val="2"/>
          </w:tcPr>
          <w:p w14:paraId="4B22C56D" w14:textId="77777777" w:rsidR="00962B12" w:rsidRDefault="00A12782" w:rsidP="00DD68FF">
            <w:pPr>
              <w:tabs>
                <w:tab w:val="left" w:pos="720"/>
              </w:tabs>
            </w:pPr>
            <w:r>
              <w:t>●</w:t>
            </w:r>
            <w:r w:rsidR="00DD68FF">
              <w:t>Use the proper subject pronouns in sentences given.</w:t>
            </w:r>
          </w:p>
          <w:p w14:paraId="23F7899F" w14:textId="77777777" w:rsidR="00DD68FF" w:rsidRDefault="00DD68FF" w:rsidP="00DD68FF">
            <w:pPr>
              <w:tabs>
                <w:tab w:val="left" w:pos="720"/>
              </w:tabs>
            </w:pPr>
            <w:r>
              <w:t>●Know cultural facts about Latin American countries.</w:t>
            </w:r>
          </w:p>
          <w:p w14:paraId="3F8216A3" w14:textId="77777777" w:rsidR="00DD68FF" w:rsidRDefault="00DD68FF" w:rsidP="00DD68FF">
            <w:pPr>
              <w:tabs>
                <w:tab w:val="left" w:pos="720"/>
              </w:tabs>
            </w:pPr>
            <w:r>
              <w:t>●Give phone numbers, the time, the date and the day.</w:t>
            </w:r>
          </w:p>
          <w:p w14:paraId="4BDA773E" w14:textId="3B7E2577" w:rsidR="00DD68FF" w:rsidRDefault="00DD68FF" w:rsidP="00DD68FF">
            <w:pPr>
              <w:tabs>
                <w:tab w:val="left" w:pos="720"/>
              </w:tabs>
            </w:pPr>
            <w:r>
              <w:t>●Spell words</w:t>
            </w:r>
            <w:r w:rsidR="00B41273">
              <w:t>.</w:t>
            </w:r>
          </w:p>
        </w:tc>
        <w:tc>
          <w:tcPr>
            <w:tcW w:w="3073" w:type="dxa"/>
            <w:gridSpan w:val="2"/>
          </w:tcPr>
          <w:p w14:paraId="5B05220D" w14:textId="595AD7B5" w:rsidR="00962B12" w:rsidRDefault="00D52292" w:rsidP="00E526CE">
            <w:r>
              <w:t>●</w:t>
            </w:r>
            <w:r w:rsidRPr="00D52292">
              <w:t>Read</w:t>
            </w:r>
            <w:r>
              <w:t>ing and explanation of</w:t>
            </w:r>
            <w:r w:rsidRPr="00D52292">
              <w:t xml:space="preserve"> information about Subject pronouns</w:t>
            </w:r>
            <w:r>
              <w:t>.</w:t>
            </w:r>
          </w:p>
          <w:p w14:paraId="44AF28A9" w14:textId="77777777" w:rsidR="00D52292" w:rsidRDefault="00D52292" w:rsidP="00E526CE"/>
          <w:p w14:paraId="62BB931D" w14:textId="1F681BB9" w:rsidR="00D52292" w:rsidRDefault="00B4250E" w:rsidP="00E526CE">
            <w:r>
              <w:t>●</w:t>
            </w:r>
            <w:r w:rsidR="00D52292">
              <w:t>Reinforcement and correction of exercises 16</w:t>
            </w:r>
            <w:proofErr w:type="gramStart"/>
            <w:r w:rsidR="00D52292">
              <w:t>,17</w:t>
            </w:r>
            <w:proofErr w:type="gramEnd"/>
            <w:r w:rsidR="00D52292">
              <w:t xml:space="preserve"> and 18 on pages 14 and 15.</w:t>
            </w:r>
          </w:p>
          <w:p w14:paraId="51079ACC" w14:textId="77777777" w:rsidR="00D52292" w:rsidRDefault="00D52292" w:rsidP="00E526CE"/>
          <w:p w14:paraId="710CA8F9" w14:textId="77FC4139" w:rsidR="00D52292" w:rsidRDefault="00B4250E" w:rsidP="00E526CE">
            <w:r>
              <w:t>●</w:t>
            </w:r>
            <w:r w:rsidR="00D52292" w:rsidRPr="00D52292">
              <w:t xml:space="preserve">Read </w:t>
            </w:r>
            <w:r w:rsidR="00D52292">
              <w:t xml:space="preserve">and explain </w:t>
            </w:r>
            <w:r w:rsidR="00D52292" w:rsidRPr="00D52292">
              <w:t>the information on pages 16</w:t>
            </w:r>
            <w:proofErr w:type="gramStart"/>
            <w:r w:rsidR="00D52292" w:rsidRPr="00D52292">
              <w:t>,17</w:t>
            </w:r>
            <w:proofErr w:type="gramEnd"/>
            <w:r>
              <w:t>.</w:t>
            </w:r>
          </w:p>
          <w:p w14:paraId="0DBB590A" w14:textId="77777777" w:rsidR="00B4250E" w:rsidRDefault="00B4250E" w:rsidP="00E526CE"/>
          <w:p w14:paraId="3D6B283B" w14:textId="427B5813" w:rsidR="00B4250E" w:rsidRDefault="00B4250E" w:rsidP="00E526CE">
            <w:r>
              <w:t>●Reading e</w:t>
            </w:r>
            <w:r w:rsidR="002B4409">
              <w:t>xercise of numbers from 0 to 31 page 18</w:t>
            </w:r>
          </w:p>
          <w:p w14:paraId="30057C4F" w14:textId="77777777" w:rsidR="00B4250E" w:rsidRDefault="00B4250E" w:rsidP="00E526CE"/>
          <w:p w14:paraId="096B2EDD" w14:textId="5D7E9D11" w:rsidR="00B4250E" w:rsidRPr="00D52292" w:rsidRDefault="00B4250E" w:rsidP="00B4250E">
            <w:r>
              <w:t>●</w:t>
            </w:r>
            <w:r w:rsidRPr="00D52292">
              <w:t>Explanation about the Time.</w:t>
            </w:r>
          </w:p>
          <w:p w14:paraId="3C63E4FB" w14:textId="77777777" w:rsidR="002B4409" w:rsidRDefault="002B4409" w:rsidP="00B4250E"/>
          <w:p w14:paraId="6FF18429" w14:textId="457310ED" w:rsidR="00B4250E" w:rsidRPr="00D52292" w:rsidRDefault="002B4409" w:rsidP="00B4250E">
            <w:r>
              <w:t>●Reinforcement and c</w:t>
            </w:r>
            <w:r w:rsidR="00B4250E" w:rsidRPr="00D52292">
              <w:t>orrection exercises 25,26 on page 20</w:t>
            </w:r>
          </w:p>
          <w:p w14:paraId="491017BB" w14:textId="77777777" w:rsidR="00B4250E" w:rsidRDefault="00B4250E" w:rsidP="00E526CE"/>
          <w:p w14:paraId="1393AE32" w14:textId="7E64F34E" w:rsidR="002B4409" w:rsidRDefault="002B4409" w:rsidP="002B4409">
            <w:r>
              <w:t>●</w:t>
            </w:r>
            <w:r w:rsidRPr="00D52292">
              <w:t xml:space="preserve"> Reading</w:t>
            </w:r>
            <w:r>
              <w:t xml:space="preserve"> of</w:t>
            </w:r>
            <w:r w:rsidRPr="00D52292">
              <w:t xml:space="preserve"> the d</w:t>
            </w:r>
            <w:r>
              <w:t>ays of the week and the seasons.</w:t>
            </w:r>
          </w:p>
          <w:p w14:paraId="6A84B1D4" w14:textId="76D492C6" w:rsidR="002B4409" w:rsidRDefault="002B4409" w:rsidP="002B4409">
            <w:r>
              <w:t>● Reinforcement and correction of exercise</w:t>
            </w:r>
            <w:r w:rsidRPr="00D52292">
              <w:t xml:space="preserve"> 27 on page 21.</w:t>
            </w:r>
          </w:p>
          <w:p w14:paraId="6028B81F" w14:textId="6191EC8E" w:rsidR="002B4409" w:rsidRPr="00D52292" w:rsidRDefault="002B4409" w:rsidP="002B4409">
            <w:r>
              <w:t xml:space="preserve">●Explanation and reading of </w:t>
            </w:r>
            <w:r w:rsidRPr="00D52292">
              <w:t>The alphabet</w:t>
            </w:r>
          </w:p>
          <w:p w14:paraId="48BEF0CD" w14:textId="77777777" w:rsidR="002B4409" w:rsidRPr="00D52292" w:rsidRDefault="002B4409" w:rsidP="002B4409"/>
          <w:p w14:paraId="1D413B17" w14:textId="77777777" w:rsidR="002B4409" w:rsidRPr="00D52292" w:rsidRDefault="002B4409" w:rsidP="002B4409"/>
          <w:p w14:paraId="10E3C274" w14:textId="0CA791DE" w:rsidR="002B4409" w:rsidRDefault="002B4409" w:rsidP="00E526CE"/>
          <w:p w14:paraId="171D691B" w14:textId="67537C6B" w:rsidR="00B4250E" w:rsidRDefault="00B4250E" w:rsidP="00E526CE"/>
        </w:tc>
        <w:tc>
          <w:tcPr>
            <w:tcW w:w="3075" w:type="dxa"/>
            <w:gridSpan w:val="2"/>
          </w:tcPr>
          <w:p w14:paraId="341F8D12" w14:textId="266C3077" w:rsidR="00E526CE" w:rsidRPr="00D52292" w:rsidRDefault="00D52292" w:rsidP="00D52292">
            <w:pPr>
              <w:spacing w:after="200" w:line="276" w:lineRule="auto"/>
            </w:pPr>
            <w:r>
              <w:t>●Do e</w:t>
            </w:r>
            <w:r w:rsidR="00E526CE" w:rsidRPr="00D52292">
              <w:t>xercise 16</w:t>
            </w:r>
            <w:r>
              <w:t>,17,18 on</w:t>
            </w:r>
            <w:r w:rsidR="00E526CE" w:rsidRPr="00D52292">
              <w:t xml:space="preserve"> page</w:t>
            </w:r>
            <w:r>
              <w:t>s</w:t>
            </w:r>
            <w:r w:rsidR="00E526CE" w:rsidRPr="00D52292">
              <w:t xml:space="preserve"> 14 </w:t>
            </w:r>
            <w:r>
              <w:t>and 15</w:t>
            </w:r>
            <w:r w:rsidR="00E526CE" w:rsidRPr="00D52292">
              <w:t xml:space="preserve"> </w:t>
            </w:r>
          </w:p>
          <w:p w14:paraId="3973C06F" w14:textId="5CA28AB4" w:rsidR="00E526CE" w:rsidRPr="00D52292" w:rsidRDefault="00E526CE" w:rsidP="00D52292">
            <w:pPr>
              <w:spacing w:after="200" w:line="276" w:lineRule="auto"/>
            </w:pPr>
            <w:r w:rsidRPr="00D52292">
              <w:t xml:space="preserve"> </w:t>
            </w:r>
            <w:r w:rsidR="00D52292">
              <w:t>●</w:t>
            </w:r>
            <w:r w:rsidR="00B4250E">
              <w:t>A</w:t>
            </w:r>
            <w:r w:rsidRPr="00D52292">
              <w:t xml:space="preserve">nswer questions </w:t>
            </w:r>
            <w:proofErr w:type="gramStart"/>
            <w:r w:rsidR="002B4409">
              <w:t>“</w:t>
            </w:r>
            <w:r w:rsidRPr="00D52292">
              <w:t xml:space="preserve"> Para</w:t>
            </w:r>
            <w:proofErr w:type="gramEnd"/>
            <w:r w:rsidRPr="00D52292">
              <w:t xml:space="preserve"> </w:t>
            </w:r>
            <w:proofErr w:type="spellStart"/>
            <w:r w:rsidRPr="00D52292">
              <w:t>Comprender</w:t>
            </w:r>
            <w:proofErr w:type="spellEnd"/>
            <w:r w:rsidR="002B4409">
              <w:t>”</w:t>
            </w:r>
            <w:r w:rsidRPr="00D52292">
              <w:t xml:space="preserve"> on page 17.</w:t>
            </w:r>
          </w:p>
          <w:p w14:paraId="24AAD641" w14:textId="6BCB910B" w:rsidR="00E526CE" w:rsidRPr="00D52292" w:rsidRDefault="00B4250E" w:rsidP="00D52292">
            <w:pPr>
              <w:spacing w:after="200" w:line="276" w:lineRule="auto"/>
            </w:pPr>
            <w:r>
              <w:t>● Do exercises 20 ,</w:t>
            </w:r>
            <w:r w:rsidR="00E526CE" w:rsidRPr="00D52292">
              <w:t>21</w:t>
            </w:r>
            <w:r>
              <w:t>,22 and 23</w:t>
            </w:r>
            <w:r w:rsidR="00E526CE" w:rsidRPr="00D52292">
              <w:t xml:space="preserve"> on page 18</w:t>
            </w:r>
            <w:r>
              <w:t>,19</w:t>
            </w:r>
          </w:p>
          <w:p w14:paraId="251F8B7F" w14:textId="1CDD8C47" w:rsidR="002B4409" w:rsidRPr="00D52292" w:rsidRDefault="00E526CE" w:rsidP="002B4409">
            <w:r w:rsidRPr="00D52292">
              <w:t xml:space="preserve"> </w:t>
            </w:r>
            <w:r w:rsidR="002B4409">
              <w:t>●</w:t>
            </w:r>
            <w:r w:rsidR="002B4409" w:rsidRPr="00D52292">
              <w:t xml:space="preserve"> </w:t>
            </w:r>
            <w:r w:rsidR="002B4409">
              <w:t xml:space="preserve">Do </w:t>
            </w:r>
            <w:r w:rsidR="002B4409" w:rsidRPr="00D52292">
              <w:t>exercises 25,26 on page 20</w:t>
            </w:r>
          </w:p>
          <w:p w14:paraId="0462BD2D" w14:textId="6418C3E1" w:rsidR="002B4409" w:rsidRDefault="002B4409" w:rsidP="00D52292"/>
          <w:p w14:paraId="29CDB871" w14:textId="155D36CC" w:rsidR="00E526CE" w:rsidRPr="00D52292" w:rsidRDefault="002B4409" w:rsidP="00D52292">
            <w:r>
              <w:t>●Do</w:t>
            </w:r>
            <w:r w:rsidR="00E526CE" w:rsidRPr="00D52292">
              <w:t xml:space="preserve"> exercises 27 on page 21.</w:t>
            </w:r>
          </w:p>
          <w:p w14:paraId="12D88BBF" w14:textId="0850312F" w:rsidR="00E526CE" w:rsidRPr="002B4409" w:rsidRDefault="00EA1816" w:rsidP="00EA1816">
            <w:pPr>
              <w:rPr>
                <w:color w:val="000000" w:themeColor="text1"/>
              </w:rPr>
            </w:pPr>
            <w:r>
              <w:t>●</w:t>
            </w:r>
            <w:r w:rsidR="00E526CE" w:rsidRPr="00D52292">
              <w:t xml:space="preserve"> </w:t>
            </w:r>
            <w:r w:rsidR="00E526CE" w:rsidRPr="002B4409">
              <w:t xml:space="preserve">Spell the words </w:t>
            </w:r>
            <w:r w:rsidR="00E526CE" w:rsidRPr="002B4409">
              <w:rPr>
                <w:color w:val="000000" w:themeColor="text1"/>
              </w:rPr>
              <w:t>given in the power point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presentation ,</w:t>
            </w:r>
            <w:proofErr w:type="gramEnd"/>
            <w:r w:rsidR="00E526CE" w:rsidRPr="00EA1816">
              <w:rPr>
                <w:color w:val="000000" w:themeColor="text1"/>
              </w:rPr>
              <w:t xml:space="preserve"> the names on page T73 / Xxi</w:t>
            </w:r>
            <w:r>
              <w:rPr>
                <w:color w:val="000000" w:themeColor="text1"/>
              </w:rPr>
              <w:t xml:space="preserve"> and </w:t>
            </w:r>
            <w:r w:rsidR="00E526CE" w:rsidRPr="002B4409">
              <w:rPr>
                <w:color w:val="000000" w:themeColor="text1"/>
              </w:rPr>
              <w:t xml:space="preserve"> the names of the countries on the posters.</w:t>
            </w:r>
          </w:p>
          <w:p w14:paraId="5E55F3A5" w14:textId="52FAEAD4" w:rsidR="00F533F0" w:rsidRDefault="00F533F0" w:rsidP="00A96186">
            <w:pPr>
              <w:pStyle w:val="ListParagraph"/>
              <w:ind w:left="288"/>
            </w:pPr>
          </w:p>
        </w:tc>
        <w:tc>
          <w:tcPr>
            <w:tcW w:w="3164" w:type="dxa"/>
            <w:gridSpan w:val="2"/>
          </w:tcPr>
          <w:p w14:paraId="0199E3C9" w14:textId="77777777" w:rsidR="00962B12" w:rsidRDefault="00A5026C" w:rsidP="00A5026C">
            <w:r>
              <w:t>●doing the exercises and answer the questions following instructions given by the teacher.</w:t>
            </w:r>
          </w:p>
          <w:p w14:paraId="2270DBAF" w14:textId="3F3F341D" w:rsidR="0097629E" w:rsidRDefault="0097629E" w:rsidP="00A5026C">
            <w:r>
              <w:t>●Participating actively in the whole process of the class.</w:t>
            </w:r>
          </w:p>
        </w:tc>
      </w:tr>
      <w:tr w:rsidR="00EA1816" w14:paraId="2CE5395A" w14:textId="77777777" w:rsidTr="00B54E3E">
        <w:trPr>
          <w:cantSplit/>
          <w:trHeight w:val="1745"/>
        </w:trPr>
        <w:tc>
          <w:tcPr>
            <w:tcW w:w="568" w:type="dxa"/>
            <w:textDirection w:val="btLr"/>
            <w:vAlign w:val="center"/>
          </w:tcPr>
          <w:p w14:paraId="007AF299" w14:textId="0FFCCA1B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643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9BA63A1" w14:textId="5F864FB3" w:rsidR="0097629E" w:rsidRDefault="0097629E" w:rsidP="0097629E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●Use the target language to exchange personal information (e.g., names, home addresses, telephone numbers, e-mail addresses) with others.</w:t>
                    </w:r>
                  </w:p>
                  <w:p w14:paraId="19D95D1B" w14:textId="77777777" w:rsidR="0097629E" w:rsidRDefault="0097629E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BC47BC" w:rsidP="00A96186"/>
                </w:sdtContent>
              </w:sdt>
              <w:p w14:paraId="07B983F1" w14:textId="792BF72C" w:rsidR="00962B12" w:rsidRDefault="00BC47BC" w:rsidP="001375C0"/>
            </w:sdtContent>
          </w:sdt>
        </w:tc>
        <w:tc>
          <w:tcPr>
            <w:tcW w:w="3053" w:type="dxa"/>
            <w:gridSpan w:val="2"/>
          </w:tcPr>
          <w:p w14:paraId="0EE09792" w14:textId="11AD1C20" w:rsidR="00DD68FF" w:rsidRDefault="00A96186" w:rsidP="00DD68FF">
            <w:pPr>
              <w:spacing w:after="200" w:line="276" w:lineRule="auto"/>
            </w:pPr>
            <w:r>
              <w:t>●</w:t>
            </w:r>
            <w:r w:rsidR="006B45B6">
              <w:t>Use the verb SER in present tense</w:t>
            </w:r>
            <w:r w:rsidR="0097629E">
              <w:t>.</w:t>
            </w:r>
          </w:p>
          <w:p w14:paraId="09A35EB7" w14:textId="326AE374" w:rsidR="0097629E" w:rsidRDefault="0097629E" w:rsidP="00DD68FF">
            <w:pPr>
              <w:spacing w:after="200" w:line="276" w:lineRule="auto"/>
            </w:pPr>
            <w:r>
              <w:t>●Use the punctuation and written accents.</w:t>
            </w:r>
          </w:p>
          <w:p w14:paraId="49A4AAAA" w14:textId="60057915" w:rsidR="0097629E" w:rsidRDefault="0097629E" w:rsidP="00DD68FF">
            <w:pPr>
              <w:spacing w:after="200" w:line="276" w:lineRule="auto"/>
            </w:pPr>
            <w:r>
              <w:t>●</w:t>
            </w:r>
            <w:proofErr w:type="gramStart"/>
            <w:r>
              <w:t>Understand  short</w:t>
            </w:r>
            <w:proofErr w:type="gramEnd"/>
            <w:r>
              <w:t xml:space="preserve"> texts and answer some questions related to them.</w:t>
            </w:r>
          </w:p>
          <w:p w14:paraId="4D030BFF" w14:textId="5C625688" w:rsidR="0097629E" w:rsidRDefault="0097629E" w:rsidP="00DD68FF">
            <w:pPr>
              <w:spacing w:after="200" w:line="276" w:lineRule="auto"/>
            </w:pPr>
            <w:r>
              <w:t>●Reinforce the vocabulary and grammar studied in this first chapter.</w:t>
            </w:r>
          </w:p>
          <w:p w14:paraId="73077C68" w14:textId="5809C0D5" w:rsidR="00962B12" w:rsidRDefault="00962B12" w:rsidP="00A96186">
            <w:pPr>
              <w:spacing w:after="200" w:line="276" w:lineRule="auto"/>
            </w:pPr>
          </w:p>
        </w:tc>
        <w:tc>
          <w:tcPr>
            <w:tcW w:w="3073" w:type="dxa"/>
            <w:gridSpan w:val="2"/>
          </w:tcPr>
          <w:p w14:paraId="4F2D4D21" w14:textId="484F91F6" w:rsidR="00B54E3E" w:rsidRDefault="00A96186" w:rsidP="00B54E3E">
            <w:pPr>
              <w:spacing w:after="200" w:line="276" w:lineRule="auto"/>
            </w:pPr>
            <w:r>
              <w:t>●</w:t>
            </w:r>
            <w:r w:rsidR="00CC625B">
              <w:t xml:space="preserve"> </w:t>
            </w:r>
            <w:r w:rsidR="00B54E3E">
              <w:t>–</w:t>
            </w:r>
            <w:r w:rsidR="00B54E3E" w:rsidRPr="00B54E3E">
              <w:t>Explanation</w:t>
            </w:r>
            <w:r w:rsidR="00B54E3E">
              <w:t xml:space="preserve"> about t</w:t>
            </w:r>
            <w:r w:rsidR="00B54E3E" w:rsidRPr="00B54E3E">
              <w:t>he present tense of the verb SER</w:t>
            </w:r>
          </w:p>
          <w:p w14:paraId="19136239" w14:textId="5C3BA84A" w:rsidR="00B54E3E" w:rsidRDefault="00B54E3E" w:rsidP="00B54E3E">
            <w:pPr>
              <w:spacing w:after="200" w:line="276" w:lineRule="auto"/>
            </w:pPr>
            <w:r>
              <w:t>●Correction of exercise</w:t>
            </w:r>
            <w:r w:rsidR="00E75D6F">
              <w:t>s</w:t>
            </w:r>
            <w:r>
              <w:t xml:space="preserve"> 32</w:t>
            </w:r>
            <w:r w:rsidR="00E75D6F">
              <w:t>,33,34,35</w:t>
            </w:r>
            <w:r>
              <w:t xml:space="preserve"> on page 24 and reinforcement.</w:t>
            </w:r>
          </w:p>
          <w:p w14:paraId="27444625" w14:textId="7ABD1D5E" w:rsidR="00E75D6F" w:rsidRDefault="00E75D6F" w:rsidP="00E75D6F">
            <w:pPr>
              <w:spacing w:after="200" w:line="276" w:lineRule="auto"/>
            </w:pPr>
            <w:r>
              <w:t>●</w:t>
            </w:r>
            <w:r w:rsidRPr="00B54E3E">
              <w:t xml:space="preserve"> </w:t>
            </w:r>
            <w:r>
              <w:t>–</w:t>
            </w:r>
            <w:r w:rsidRPr="00B54E3E">
              <w:t>Explanation</w:t>
            </w:r>
            <w:r>
              <w:t xml:space="preserve"> about p</w:t>
            </w:r>
            <w:r w:rsidRPr="00B54E3E">
              <w:t>unctuation marks and written accents.</w:t>
            </w:r>
          </w:p>
          <w:p w14:paraId="77B40E99" w14:textId="511A63E8" w:rsidR="00E75D6F" w:rsidRPr="00B54E3E" w:rsidRDefault="00E75D6F" w:rsidP="00E75D6F">
            <w:pPr>
              <w:spacing w:after="200" w:line="276" w:lineRule="auto"/>
            </w:pPr>
            <w:r>
              <w:t>● Correction of exercises</w:t>
            </w:r>
            <w:r w:rsidRPr="00B54E3E">
              <w:t xml:space="preserve"> 36</w:t>
            </w:r>
            <w:proofErr w:type="gramStart"/>
            <w:r>
              <w:t>,37</w:t>
            </w:r>
            <w:proofErr w:type="gramEnd"/>
            <w:r>
              <w:t xml:space="preserve"> and 38</w:t>
            </w:r>
            <w:r w:rsidRPr="00B54E3E">
              <w:t xml:space="preserve"> on page</w:t>
            </w:r>
            <w:r>
              <w:t>s</w:t>
            </w:r>
            <w:r w:rsidRPr="00B54E3E">
              <w:t xml:space="preserve"> 26</w:t>
            </w:r>
            <w:r>
              <w:t>,27 and reinforcement.</w:t>
            </w:r>
            <w:r w:rsidRPr="00B54E3E">
              <w:t xml:space="preserve"> </w:t>
            </w:r>
          </w:p>
          <w:p w14:paraId="43B82565" w14:textId="4114F0A2" w:rsidR="00E75D6F" w:rsidRDefault="00E75D6F" w:rsidP="00E75D6F">
            <w:pPr>
              <w:spacing w:after="200" w:line="276" w:lineRule="auto"/>
            </w:pPr>
            <w:r>
              <w:t>● Explanation and Reading exercise about Spanish clubs.</w:t>
            </w:r>
          </w:p>
          <w:p w14:paraId="7F1048A5" w14:textId="5967F778" w:rsidR="00F46285" w:rsidRDefault="00F46285" w:rsidP="00E75D6F">
            <w:pPr>
              <w:spacing w:after="200" w:line="276" w:lineRule="auto"/>
            </w:pPr>
            <w:r>
              <w:t>●</w:t>
            </w:r>
            <w:r w:rsidRPr="00B54E3E">
              <w:t xml:space="preserve"> </w:t>
            </w:r>
            <w:r>
              <w:t xml:space="preserve">General review: </w:t>
            </w:r>
            <w:r w:rsidRPr="00B54E3E">
              <w:t>Preparing for the test.</w:t>
            </w:r>
          </w:p>
          <w:p w14:paraId="048DAB1C" w14:textId="3459281A" w:rsidR="00F46285" w:rsidRPr="00B54E3E" w:rsidRDefault="00F46285" w:rsidP="00E75D6F">
            <w:pPr>
              <w:spacing w:after="200" w:line="276" w:lineRule="auto"/>
            </w:pPr>
            <w:r>
              <w:t>●Reinforcement and correction of exercises on pages 32-34</w:t>
            </w:r>
          </w:p>
          <w:p w14:paraId="5DE7A7E8" w14:textId="424DF4E1" w:rsidR="00B54E3E" w:rsidRPr="00B54E3E" w:rsidRDefault="00B54E3E" w:rsidP="00B54E3E">
            <w:pPr>
              <w:spacing w:after="200" w:line="276" w:lineRule="auto"/>
            </w:pPr>
          </w:p>
          <w:p w14:paraId="4D5EBDDD" w14:textId="0F7D2627" w:rsidR="00B54E3E" w:rsidRPr="00B54E3E" w:rsidRDefault="00B54E3E" w:rsidP="00B54E3E">
            <w:pPr>
              <w:spacing w:after="200" w:line="276" w:lineRule="auto"/>
            </w:pPr>
          </w:p>
          <w:p w14:paraId="013C8E8B" w14:textId="362D1526" w:rsidR="00962B12" w:rsidRDefault="00962B12" w:rsidP="00CC625B"/>
        </w:tc>
        <w:tc>
          <w:tcPr>
            <w:tcW w:w="3075" w:type="dxa"/>
            <w:gridSpan w:val="2"/>
          </w:tcPr>
          <w:p w14:paraId="35D1B253" w14:textId="7667C1F3" w:rsidR="00B54E3E" w:rsidRPr="00B54E3E" w:rsidRDefault="00B54E3E" w:rsidP="00B54E3E">
            <w:pPr>
              <w:spacing w:after="200" w:line="276" w:lineRule="auto"/>
            </w:pPr>
            <w:r>
              <w:t>●Do exercises 32,33,34,35 on pages 24,25</w:t>
            </w:r>
          </w:p>
          <w:p w14:paraId="004636D4" w14:textId="56B872BF" w:rsidR="00B54E3E" w:rsidRPr="00B54E3E" w:rsidRDefault="00E75D6F" w:rsidP="00E75D6F">
            <w:pPr>
              <w:spacing w:after="200" w:line="276" w:lineRule="auto"/>
            </w:pPr>
            <w:r>
              <w:t>●Do exercises</w:t>
            </w:r>
            <w:r w:rsidR="00B54E3E" w:rsidRPr="00B54E3E">
              <w:t xml:space="preserve"> 36</w:t>
            </w:r>
            <w:r>
              <w:t>,37 and 38</w:t>
            </w:r>
            <w:r w:rsidR="00B54E3E" w:rsidRPr="00B54E3E">
              <w:t xml:space="preserve"> on page</w:t>
            </w:r>
            <w:r>
              <w:t>s</w:t>
            </w:r>
            <w:r w:rsidR="00B54E3E" w:rsidRPr="00B54E3E">
              <w:t xml:space="preserve"> 26</w:t>
            </w:r>
            <w:r>
              <w:t>,27</w:t>
            </w:r>
            <w:r w:rsidR="00B54E3E" w:rsidRPr="00B54E3E">
              <w:t xml:space="preserve"> </w:t>
            </w:r>
          </w:p>
          <w:p w14:paraId="4ED7376A" w14:textId="21F2EA39" w:rsidR="00F46285" w:rsidRPr="00F46285" w:rsidRDefault="00F46285" w:rsidP="00F46285">
            <w:pPr>
              <w:spacing w:after="200" w:line="276" w:lineRule="auto"/>
              <w:rPr>
                <w:lang w:val="pt-BR"/>
              </w:rPr>
            </w:pPr>
            <w:r w:rsidRPr="00F46285">
              <w:rPr>
                <w:lang w:val="pt-BR"/>
              </w:rPr>
              <w:t>● Do Exercise B on page 31.</w:t>
            </w:r>
          </w:p>
          <w:p w14:paraId="6A1E7C91" w14:textId="13127B4E" w:rsidR="00B54E3E" w:rsidRPr="00B54E3E" w:rsidRDefault="00F46285" w:rsidP="00B54E3E">
            <w:pPr>
              <w:spacing w:after="200" w:line="276" w:lineRule="auto"/>
            </w:pPr>
            <w:r>
              <w:t>●</w:t>
            </w:r>
            <w:r w:rsidR="00B54E3E" w:rsidRPr="00B54E3E">
              <w:t xml:space="preserve"> Do exercises 1,2,3,4, on pages 33.</w:t>
            </w:r>
          </w:p>
          <w:p w14:paraId="1EB0DA5F" w14:textId="1E77F2E8" w:rsidR="00960B4B" w:rsidRDefault="00F46285" w:rsidP="00960B4B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 exercises1,2,3,4,</w:t>
            </w:r>
          </w:p>
          <w:p w14:paraId="0B3523D2" w14:textId="6C427A5C" w:rsidR="00962B12" w:rsidRPr="00B54E3E" w:rsidRDefault="00960B4B" w:rsidP="00F46285">
            <w:pPr>
              <w:pStyle w:val="ListParagraph"/>
              <w:ind w:left="288"/>
            </w:pPr>
            <w:r>
              <w:t xml:space="preserve"> on page</w:t>
            </w:r>
            <w:r w:rsidR="00F46285">
              <w:t xml:space="preserve"> 3</w:t>
            </w:r>
            <w:r>
              <w:t>2</w:t>
            </w:r>
          </w:p>
        </w:tc>
        <w:tc>
          <w:tcPr>
            <w:tcW w:w="3164" w:type="dxa"/>
            <w:gridSpan w:val="2"/>
          </w:tcPr>
          <w:p w14:paraId="79ED52D5" w14:textId="77777777" w:rsidR="00962B12" w:rsidRDefault="0097629E" w:rsidP="0097629E">
            <w:r>
              <w:t>●doing the exercises and answer the questions following instructions given by the teacher.</w:t>
            </w:r>
          </w:p>
          <w:p w14:paraId="10ABE10C" w14:textId="4DD9360D" w:rsidR="0097629E" w:rsidRDefault="0097629E" w:rsidP="0097629E">
            <w:r>
              <w:t>●participating actively in the whole process of the class.</w:t>
            </w:r>
          </w:p>
        </w:tc>
      </w:tr>
      <w:tr w:rsidR="00EA1816" w:rsidRPr="00696649" w14:paraId="1F1C8F3E" w14:textId="77777777" w:rsidTr="00B54E3E">
        <w:trPr>
          <w:cantSplit/>
          <w:trHeight w:val="1781"/>
        </w:trPr>
        <w:tc>
          <w:tcPr>
            <w:tcW w:w="568" w:type="dxa"/>
            <w:textDirection w:val="btLr"/>
            <w:vAlign w:val="center"/>
          </w:tcPr>
          <w:p w14:paraId="70D6056D" w14:textId="08F008A9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643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534EB899" w14:textId="51102613" w:rsidR="00960B4B" w:rsidRDefault="00960B4B" w:rsidP="001375C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5D9B12FB" w14:textId="48D6F7AE" w:rsidR="00962B12" w:rsidRDefault="00960B4B" w:rsidP="001375C0">
                <w:r>
                  <w:rPr>
                    <w:rFonts w:ascii="TimesNewRoman" w:hAnsi="TimesNewRoman" w:cs="TimesNewRoman"/>
                  </w:rPr>
                  <w:t>●Respond appropriately to simple directions and commands given in the target</w:t>
                </w:r>
              </w:p>
            </w:sdtContent>
          </w:sdt>
        </w:tc>
        <w:tc>
          <w:tcPr>
            <w:tcW w:w="3053" w:type="dxa"/>
            <w:gridSpan w:val="2"/>
          </w:tcPr>
          <w:p w14:paraId="513D1755" w14:textId="4CBDE51A" w:rsidR="00FD6294" w:rsidRDefault="00A96186" w:rsidP="00FD6294">
            <w:pPr>
              <w:spacing w:after="200" w:line="276" w:lineRule="auto"/>
            </w:pPr>
            <w:r>
              <w:t>●</w:t>
            </w:r>
            <w:r w:rsidR="00FD6294">
              <w:t>Reinforce the vocabulary and grammar studied in this first chapter</w:t>
            </w:r>
            <w:proofErr w:type="gramStart"/>
            <w:r w:rsidR="00FD6294">
              <w:t>..</w:t>
            </w:r>
            <w:proofErr w:type="gramEnd"/>
          </w:p>
          <w:p w14:paraId="6EF6267F" w14:textId="0004768F" w:rsidR="00CC625B" w:rsidRDefault="00CC625B" w:rsidP="00CC625B">
            <w:pPr>
              <w:spacing w:after="200" w:line="276" w:lineRule="auto"/>
            </w:pPr>
          </w:p>
          <w:p w14:paraId="21340A77" w14:textId="224B286C" w:rsidR="00962B12" w:rsidRDefault="00962B12" w:rsidP="00A96186">
            <w:pPr>
              <w:spacing w:after="200" w:line="276" w:lineRule="auto"/>
            </w:pPr>
          </w:p>
        </w:tc>
        <w:tc>
          <w:tcPr>
            <w:tcW w:w="3073" w:type="dxa"/>
            <w:gridSpan w:val="2"/>
          </w:tcPr>
          <w:p w14:paraId="56240AE8" w14:textId="533B3692" w:rsidR="00960B4B" w:rsidRDefault="00A03031" w:rsidP="00960B4B">
            <w:pPr>
              <w:spacing w:after="200" w:line="276" w:lineRule="auto"/>
            </w:pPr>
            <w:r>
              <w:t>●</w:t>
            </w:r>
            <w:r w:rsidR="00960B4B">
              <w:t xml:space="preserve"> General review</w:t>
            </w:r>
            <w:r w:rsidR="00014BDC">
              <w:t xml:space="preserve"> about grammar and vocabulary:</w:t>
            </w:r>
            <w:r w:rsidR="00960B4B">
              <w:t xml:space="preserve"> </w:t>
            </w:r>
            <w:r w:rsidR="00960B4B" w:rsidRPr="00B54E3E">
              <w:t>Preparing for the test.</w:t>
            </w:r>
          </w:p>
          <w:p w14:paraId="78B9F209" w14:textId="69C4673A" w:rsidR="00014BDC" w:rsidRDefault="00014BDC" w:rsidP="00960B4B">
            <w:pPr>
              <w:spacing w:after="200" w:line="276" w:lineRule="auto"/>
            </w:pPr>
            <w:r>
              <w:t>●</w:t>
            </w:r>
            <w:r w:rsidR="0085449D">
              <w:t>Corr</w:t>
            </w:r>
            <w:r>
              <w:t>ection of exercises and reinforcement.</w:t>
            </w:r>
          </w:p>
          <w:p w14:paraId="3DFBE64F" w14:textId="28C4F304" w:rsidR="00014BDC" w:rsidRDefault="00014BDC" w:rsidP="00960B4B">
            <w:pPr>
              <w:spacing w:after="200" w:line="276" w:lineRule="auto"/>
            </w:pPr>
            <w:r>
              <w:t>●Oral exercises to reinforce the listening comprehension</w:t>
            </w:r>
          </w:p>
          <w:p w14:paraId="0CFD9E54" w14:textId="77777777" w:rsidR="00960B4B" w:rsidRDefault="00960B4B" w:rsidP="00960B4B">
            <w:pPr>
              <w:spacing w:after="200" w:line="276" w:lineRule="auto"/>
            </w:pPr>
          </w:p>
          <w:p w14:paraId="3432FD84" w14:textId="46450B0A" w:rsidR="00A96186" w:rsidRDefault="00A96186" w:rsidP="00CC625B"/>
          <w:p w14:paraId="233489D2" w14:textId="4DFF9213" w:rsidR="00A96186" w:rsidRDefault="002D469E" w:rsidP="00A96186">
            <w:r>
              <w:t xml:space="preserve">    </w:t>
            </w:r>
          </w:p>
          <w:p w14:paraId="6482448E" w14:textId="77777777" w:rsidR="00962B12" w:rsidRDefault="00962B12" w:rsidP="002D469E"/>
        </w:tc>
        <w:tc>
          <w:tcPr>
            <w:tcW w:w="3075" w:type="dxa"/>
            <w:gridSpan w:val="2"/>
          </w:tcPr>
          <w:p w14:paraId="058296C7" w14:textId="009FC963" w:rsidR="00960B4B" w:rsidRPr="00960B4B" w:rsidRDefault="00A96186" w:rsidP="00960B4B">
            <w:r w:rsidRPr="00B54E3E">
              <w:t>●</w:t>
            </w:r>
            <w:r w:rsidR="00960B4B">
              <w:t xml:space="preserve"> Do </w:t>
            </w:r>
            <w:r w:rsidR="00960B4B" w:rsidRPr="00960B4B">
              <w:t>Activities 5,6,7,8 on page 33</w:t>
            </w:r>
          </w:p>
          <w:p w14:paraId="7B86A198" w14:textId="77777777" w:rsidR="00014BDC" w:rsidRDefault="00014BDC" w:rsidP="00960B4B">
            <w:pPr>
              <w:spacing w:after="200" w:line="276" w:lineRule="auto"/>
              <w:ind w:left="360"/>
            </w:pPr>
          </w:p>
          <w:p w14:paraId="6EF14504" w14:textId="6EE40E0C" w:rsidR="00960B4B" w:rsidRPr="00960B4B" w:rsidRDefault="00014BDC" w:rsidP="00014BDC">
            <w:pPr>
              <w:spacing w:after="200" w:line="276" w:lineRule="auto"/>
              <w:rPr>
                <w:rFonts w:ascii="Arial Black" w:hAnsi="Arial Black"/>
                <w:sz w:val="48"/>
                <w:szCs w:val="48"/>
              </w:rPr>
            </w:pPr>
            <w:r>
              <w:t>●Do e</w:t>
            </w:r>
            <w:r w:rsidR="00960B4B" w:rsidRPr="00960B4B">
              <w:t>xercises 1,2,3,4,5 On</w:t>
            </w:r>
            <w:r w:rsidR="00960B4B" w:rsidRPr="00960B4B">
              <w:rPr>
                <w:rFonts w:ascii="Arial Black" w:hAnsi="Arial Black"/>
                <w:sz w:val="48"/>
                <w:szCs w:val="48"/>
              </w:rPr>
              <w:t xml:space="preserve"> </w:t>
            </w:r>
            <w:r w:rsidR="00960B4B" w:rsidRPr="00960B4B">
              <w:t>pages 36 and 37</w:t>
            </w:r>
          </w:p>
          <w:p w14:paraId="748CE6CE" w14:textId="61C55639" w:rsidR="002D469E" w:rsidRPr="00B54E3E" w:rsidRDefault="002D469E" w:rsidP="00A03031"/>
        </w:tc>
        <w:tc>
          <w:tcPr>
            <w:tcW w:w="3164" w:type="dxa"/>
            <w:gridSpan w:val="2"/>
          </w:tcPr>
          <w:p w14:paraId="43AF04A6" w14:textId="6A2B174E" w:rsidR="00014BDC" w:rsidRDefault="00014BDC" w:rsidP="00014BDC">
            <w:r>
              <w:t>●doing the exercises and answer the questions following instructions given by the teacher.</w:t>
            </w:r>
          </w:p>
          <w:p w14:paraId="5C7F6A44" w14:textId="2C523E41" w:rsidR="002D469E" w:rsidRPr="00960B4B" w:rsidRDefault="00014BDC" w:rsidP="00014BDC">
            <w:r>
              <w:t>●participating actively in the whole process of the class.</w:t>
            </w:r>
          </w:p>
        </w:tc>
      </w:tr>
      <w:tr w:rsidR="00EA1816" w14:paraId="4D5AEB0A" w14:textId="77777777" w:rsidTr="00B54E3E">
        <w:trPr>
          <w:cantSplit/>
          <w:trHeight w:val="1790"/>
        </w:trPr>
        <w:tc>
          <w:tcPr>
            <w:tcW w:w="568" w:type="dxa"/>
            <w:textDirection w:val="btLr"/>
            <w:vAlign w:val="center"/>
          </w:tcPr>
          <w:p w14:paraId="25AFFD84" w14:textId="0D0A4B3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643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5B43D5D7" w14:textId="5C835460" w:rsidR="00FD6294" w:rsidRDefault="00FD6294" w:rsidP="008B78B2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502220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6B9D6912" w14:textId="1898C15D" w:rsidR="00962B12" w:rsidRDefault="00FD6294" w:rsidP="008B78B2">
                <w:r>
                  <w:rPr>
                    <w:rFonts w:ascii="TimesNewRoman" w:hAnsi="TimesNewRoman" w:cs="TimesNewRoman"/>
                  </w:rPr>
                  <w:t>●Respond appropriately to simple directions and commands given in the target</w:t>
                </w:r>
              </w:p>
            </w:sdtContent>
          </w:sdt>
        </w:tc>
        <w:tc>
          <w:tcPr>
            <w:tcW w:w="3053" w:type="dxa"/>
            <w:gridSpan w:val="2"/>
          </w:tcPr>
          <w:p w14:paraId="38D3C7A9" w14:textId="77777777" w:rsidR="00FD6294" w:rsidRDefault="00FD6294" w:rsidP="00FD6294">
            <w:pPr>
              <w:spacing w:after="200" w:line="276" w:lineRule="auto"/>
            </w:pPr>
            <w:r>
              <w:t>●Reinforce the vocabulary and grammar studied in this first chapter</w:t>
            </w:r>
            <w:proofErr w:type="gramStart"/>
            <w:r>
              <w:t>..</w:t>
            </w:r>
            <w:proofErr w:type="gramEnd"/>
          </w:p>
          <w:p w14:paraId="10D4D99E" w14:textId="77777777" w:rsidR="00962B12" w:rsidRDefault="00962B12" w:rsidP="00CC625B">
            <w:pPr>
              <w:spacing w:after="200" w:line="276" w:lineRule="auto"/>
            </w:pPr>
          </w:p>
        </w:tc>
        <w:tc>
          <w:tcPr>
            <w:tcW w:w="3073" w:type="dxa"/>
            <w:gridSpan w:val="2"/>
          </w:tcPr>
          <w:p w14:paraId="27D0B0AC" w14:textId="77777777" w:rsidR="0086186C" w:rsidRDefault="0086186C" w:rsidP="0086186C">
            <w:pPr>
              <w:pStyle w:val="ListParagraph"/>
            </w:pPr>
          </w:p>
          <w:p w14:paraId="3544320B" w14:textId="1440A21F" w:rsidR="00FD6294" w:rsidRDefault="00FD6294" w:rsidP="00FD6294">
            <w:pPr>
              <w:spacing w:after="200" w:line="276" w:lineRule="auto"/>
            </w:pPr>
            <w:r>
              <w:t xml:space="preserve">●General review about grammar and vocabulary: </w:t>
            </w:r>
            <w:r w:rsidRPr="00B54E3E">
              <w:t>Preparing for the test.</w:t>
            </w:r>
          </w:p>
          <w:p w14:paraId="387D6968" w14:textId="753CEE9A" w:rsidR="00FD6294" w:rsidRDefault="00FD6294" w:rsidP="00FD6294">
            <w:pPr>
              <w:spacing w:after="200" w:line="276" w:lineRule="auto"/>
            </w:pPr>
            <w:r>
              <w:t>●</w:t>
            </w:r>
            <w:r w:rsidR="0085449D">
              <w:t>Corr</w:t>
            </w:r>
            <w:r>
              <w:t>ection of exercises and reinforcement.</w:t>
            </w:r>
          </w:p>
          <w:p w14:paraId="3E417B25" w14:textId="77777777" w:rsidR="00FD6294" w:rsidRDefault="00FD6294" w:rsidP="00FD6294">
            <w:pPr>
              <w:spacing w:after="200" w:line="276" w:lineRule="auto"/>
            </w:pPr>
            <w:r>
              <w:t>●Oral exercises to reinforce the listening comprehension</w:t>
            </w:r>
          </w:p>
          <w:p w14:paraId="6FCD77E4" w14:textId="77777777" w:rsidR="00FD6294" w:rsidRDefault="00FD6294" w:rsidP="00FD6294">
            <w:pPr>
              <w:spacing w:after="200" w:line="276" w:lineRule="auto"/>
            </w:pPr>
          </w:p>
          <w:p w14:paraId="50AD4276" w14:textId="12CBF35F" w:rsidR="00962B12" w:rsidRDefault="00962B12" w:rsidP="00CC625B"/>
        </w:tc>
        <w:tc>
          <w:tcPr>
            <w:tcW w:w="3075" w:type="dxa"/>
            <w:gridSpan w:val="2"/>
          </w:tcPr>
          <w:p w14:paraId="596E12B6" w14:textId="77777777" w:rsidR="0086186C" w:rsidRDefault="00FD6294" w:rsidP="0086186C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Solve crosswords and word search exercises.</w:t>
            </w:r>
          </w:p>
          <w:p w14:paraId="21DB8E52" w14:textId="06EB92C6" w:rsidR="00FD6294" w:rsidRDefault="00FD6294" w:rsidP="0086186C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 exercises using numbers</w:t>
            </w:r>
            <w:proofErr w:type="gramStart"/>
            <w:r>
              <w:t>,  alphabet</w:t>
            </w:r>
            <w:proofErr w:type="gramEnd"/>
            <w:r>
              <w:t>, verb SER, pronouns</w:t>
            </w:r>
            <w:r w:rsidR="0085449D">
              <w:t xml:space="preserve"> and expressions for greeting or saying good bye.</w:t>
            </w:r>
          </w:p>
        </w:tc>
        <w:tc>
          <w:tcPr>
            <w:tcW w:w="3164" w:type="dxa"/>
            <w:gridSpan w:val="2"/>
          </w:tcPr>
          <w:p w14:paraId="0F9040EC" w14:textId="77777777" w:rsidR="0085449D" w:rsidRDefault="0085449D" w:rsidP="0085449D">
            <w:r>
              <w:t>●doing the exercises and answer the questions following instructions given by the teacher.</w:t>
            </w:r>
          </w:p>
          <w:p w14:paraId="7EEFB760" w14:textId="2C17490B" w:rsidR="00962B12" w:rsidRDefault="0085449D" w:rsidP="0085449D">
            <w:r>
              <w:t>●participating actively in the whole process of the class.</w:t>
            </w:r>
          </w:p>
        </w:tc>
      </w:tr>
    </w:tbl>
    <w:p w14:paraId="33F7C091" w14:textId="6ED0C2FB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CD"/>
    <w:multiLevelType w:val="hybridMultilevel"/>
    <w:tmpl w:val="3A042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14D"/>
    <w:multiLevelType w:val="hybridMultilevel"/>
    <w:tmpl w:val="90CEC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5859"/>
    <w:multiLevelType w:val="hybridMultilevel"/>
    <w:tmpl w:val="284EB78A"/>
    <w:lvl w:ilvl="0" w:tplc="51128176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00C2A"/>
    <w:multiLevelType w:val="hybridMultilevel"/>
    <w:tmpl w:val="B8B21438"/>
    <w:lvl w:ilvl="0" w:tplc="EA2C3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976B2"/>
    <w:multiLevelType w:val="hybridMultilevel"/>
    <w:tmpl w:val="14821B7C"/>
    <w:lvl w:ilvl="0" w:tplc="9E1890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326D"/>
    <w:multiLevelType w:val="hybridMultilevel"/>
    <w:tmpl w:val="4B7C21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14BDC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85C44"/>
    <w:rsid w:val="002A06FC"/>
    <w:rsid w:val="002A339A"/>
    <w:rsid w:val="002A393B"/>
    <w:rsid w:val="002A57CF"/>
    <w:rsid w:val="002B4409"/>
    <w:rsid w:val="002C161B"/>
    <w:rsid w:val="002D1F7A"/>
    <w:rsid w:val="002D469E"/>
    <w:rsid w:val="003441E7"/>
    <w:rsid w:val="0036281B"/>
    <w:rsid w:val="003A5A4F"/>
    <w:rsid w:val="003A6881"/>
    <w:rsid w:val="003B64C4"/>
    <w:rsid w:val="003B743C"/>
    <w:rsid w:val="003F2945"/>
    <w:rsid w:val="0042647C"/>
    <w:rsid w:val="00444744"/>
    <w:rsid w:val="00484A7C"/>
    <w:rsid w:val="00491878"/>
    <w:rsid w:val="00491988"/>
    <w:rsid w:val="004B4C34"/>
    <w:rsid w:val="004B7AC6"/>
    <w:rsid w:val="004C3DC5"/>
    <w:rsid w:val="004C782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96649"/>
    <w:rsid w:val="006A00B6"/>
    <w:rsid w:val="006A7FB4"/>
    <w:rsid w:val="006B0D27"/>
    <w:rsid w:val="006B45B6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0BFB"/>
    <w:rsid w:val="0085449D"/>
    <w:rsid w:val="0086186C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0B4B"/>
    <w:rsid w:val="00962B12"/>
    <w:rsid w:val="00964152"/>
    <w:rsid w:val="00965DED"/>
    <w:rsid w:val="0097629E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03031"/>
    <w:rsid w:val="00A12782"/>
    <w:rsid w:val="00A15DBE"/>
    <w:rsid w:val="00A24A89"/>
    <w:rsid w:val="00A5026C"/>
    <w:rsid w:val="00A544F6"/>
    <w:rsid w:val="00A65CB9"/>
    <w:rsid w:val="00A96186"/>
    <w:rsid w:val="00AA29A0"/>
    <w:rsid w:val="00AA512B"/>
    <w:rsid w:val="00AB2B33"/>
    <w:rsid w:val="00AE1B8F"/>
    <w:rsid w:val="00AF6F39"/>
    <w:rsid w:val="00B017EC"/>
    <w:rsid w:val="00B41273"/>
    <w:rsid w:val="00B41693"/>
    <w:rsid w:val="00B4250E"/>
    <w:rsid w:val="00B54E3E"/>
    <w:rsid w:val="00B60436"/>
    <w:rsid w:val="00B638DA"/>
    <w:rsid w:val="00B915AA"/>
    <w:rsid w:val="00B91F5A"/>
    <w:rsid w:val="00BB5A3D"/>
    <w:rsid w:val="00BB7E81"/>
    <w:rsid w:val="00BC47BC"/>
    <w:rsid w:val="00C049C6"/>
    <w:rsid w:val="00C1234B"/>
    <w:rsid w:val="00C312EC"/>
    <w:rsid w:val="00C57EE7"/>
    <w:rsid w:val="00C77D27"/>
    <w:rsid w:val="00C82914"/>
    <w:rsid w:val="00C93D51"/>
    <w:rsid w:val="00CB7AA7"/>
    <w:rsid w:val="00CC625B"/>
    <w:rsid w:val="00CC656B"/>
    <w:rsid w:val="00CE636F"/>
    <w:rsid w:val="00D11F92"/>
    <w:rsid w:val="00D14608"/>
    <w:rsid w:val="00D14737"/>
    <w:rsid w:val="00D52292"/>
    <w:rsid w:val="00D540A7"/>
    <w:rsid w:val="00D558E4"/>
    <w:rsid w:val="00D74523"/>
    <w:rsid w:val="00D82448"/>
    <w:rsid w:val="00DA2FA8"/>
    <w:rsid w:val="00DB1F0B"/>
    <w:rsid w:val="00DD68FF"/>
    <w:rsid w:val="00DF62ED"/>
    <w:rsid w:val="00E1064A"/>
    <w:rsid w:val="00E526CE"/>
    <w:rsid w:val="00E75D6F"/>
    <w:rsid w:val="00EA1816"/>
    <w:rsid w:val="00EF4C24"/>
    <w:rsid w:val="00EF6639"/>
    <w:rsid w:val="00F10B1D"/>
    <w:rsid w:val="00F22ED8"/>
    <w:rsid w:val="00F27855"/>
    <w:rsid w:val="00F34C75"/>
    <w:rsid w:val="00F46285"/>
    <w:rsid w:val="00F533F0"/>
    <w:rsid w:val="00F617CD"/>
    <w:rsid w:val="00F62E22"/>
    <w:rsid w:val="00F722FF"/>
    <w:rsid w:val="00F76925"/>
    <w:rsid w:val="00F95F59"/>
    <w:rsid w:val="00FA4E02"/>
    <w:rsid w:val="00FC598A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44C3ECA2-8FA1-4972-9D5B-815433F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201775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72276045076847818AA1C33C5E0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8539-5347-4E7F-8AB7-23FC2D9B61E5}"/>
      </w:docPartPr>
      <w:docPartBody>
        <w:p w:rsidR="00201775" w:rsidRDefault="003149D0" w:rsidP="003149D0">
          <w:pPr>
            <w:pStyle w:val="72276045076847818AA1C33C5E069EEF"/>
          </w:pPr>
          <w:r>
            <w:t xml:space="preserve">     </w:t>
          </w:r>
        </w:p>
      </w:docPartBody>
    </w:docPart>
    <w:docPart>
      <w:docPartPr>
        <w:name w:val="277CA5860E8043269C4A97BA967A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1653-C14F-410D-B083-E09F3F2D28D0}"/>
      </w:docPartPr>
      <w:docPartBody>
        <w:p w:rsidR="007043D6" w:rsidRDefault="00201775" w:rsidP="00201775">
          <w:pPr>
            <w:pStyle w:val="277CA5860E8043269C4A97BA967A8875"/>
          </w:pPr>
          <w:r>
            <w:t xml:space="preserve">     </w:t>
          </w:r>
        </w:p>
      </w:docPartBody>
    </w:docPart>
    <w:docPart>
      <w:docPartPr>
        <w:name w:val="8B7FD2EF722A4ADF9647D1AE36F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7AC2-9AF0-443B-8AF0-1721D5911F40}"/>
      </w:docPartPr>
      <w:docPartBody>
        <w:p w:rsidR="007043D6" w:rsidRDefault="00201775" w:rsidP="00201775">
          <w:pPr>
            <w:pStyle w:val="8B7FD2EF722A4ADF9647D1AE36F2BE5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201775"/>
    <w:rsid w:val="003149D0"/>
    <w:rsid w:val="006C302F"/>
    <w:rsid w:val="007043D6"/>
    <w:rsid w:val="009429D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277CA5860E8043269C4A97BA967A8875">
    <w:name w:val="277CA5860E8043269C4A97BA967A8875"/>
    <w:rsid w:val="00201775"/>
    <w:rPr>
      <w:lang w:val="es-CO" w:eastAsia="es-CO"/>
    </w:rPr>
  </w:style>
  <w:style w:type="paragraph" w:customStyle="1" w:styleId="8B7FD2EF722A4ADF9647D1AE36F2BE52">
    <w:name w:val="8B7FD2EF722A4ADF9647D1AE36F2BE52"/>
    <w:rsid w:val="00201775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8-28T11:30:50.90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0,'0'0'31,"0"0"94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GCSD</cp:lastModifiedBy>
  <cp:revision>15</cp:revision>
  <cp:lastPrinted>2016-08-04T18:29:00Z</cp:lastPrinted>
  <dcterms:created xsi:type="dcterms:W3CDTF">2017-08-22T02:25:00Z</dcterms:created>
  <dcterms:modified xsi:type="dcterms:W3CDTF">2017-08-28T13:31:00Z</dcterms:modified>
</cp:coreProperties>
</file>