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88F2ECD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068D2166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F92D3A">
              <w:t xml:space="preserve">Nov </w:t>
            </w:r>
            <w:r w:rsidR="002773A4">
              <w:t>27-Dec 1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1A14A7" w14:paraId="1FE9765D" w14:textId="77777777" w:rsidTr="002574FC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2574FC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6C4919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7A2E78F2" w14:textId="04D03A04" w:rsidR="002773A4" w:rsidRDefault="002773A4" w:rsidP="002773A4">
            <w:r>
              <w:rPr>
                <w:color w:val="000000" w:themeColor="text1"/>
              </w:rPr>
              <w:t>●</w:t>
            </w:r>
            <w:r w:rsidRPr="002773A4">
              <w:t>To conjugate stem changing verbs e-</w:t>
            </w:r>
            <w:proofErr w:type="spellStart"/>
            <w:r w:rsidRPr="002773A4">
              <w:t>ie</w:t>
            </w:r>
            <w:proofErr w:type="spellEnd"/>
            <w:r w:rsidRPr="002773A4">
              <w:t xml:space="preserve"> in present tense.</w:t>
            </w:r>
          </w:p>
          <w:p w14:paraId="04DEFA60" w14:textId="77777777" w:rsidR="002773A4" w:rsidRPr="002773A4" w:rsidRDefault="002773A4" w:rsidP="002773A4"/>
          <w:p w14:paraId="63E2DDFD" w14:textId="434E6F43" w:rsidR="002773A4" w:rsidRDefault="002773A4" w:rsidP="002773A4">
            <w:r>
              <w:rPr>
                <w:color w:val="000000" w:themeColor="text1"/>
              </w:rPr>
              <w:t>●</w:t>
            </w:r>
            <w:r w:rsidRPr="002773A4">
              <w:t xml:space="preserve">To ask </w:t>
            </w:r>
            <w:proofErr w:type="gramStart"/>
            <w:r w:rsidRPr="002773A4">
              <w:t>about  where</w:t>
            </w:r>
            <w:proofErr w:type="gramEnd"/>
            <w:r w:rsidRPr="002773A4">
              <w:t xml:space="preserve"> someone lives.</w:t>
            </w:r>
          </w:p>
          <w:p w14:paraId="7937DBAF" w14:textId="77777777" w:rsidR="002773A4" w:rsidRPr="002773A4" w:rsidRDefault="002773A4" w:rsidP="002773A4"/>
          <w:p w14:paraId="116B1957" w14:textId="330F45F1" w:rsidR="002773A4" w:rsidRDefault="002773A4" w:rsidP="002773A4">
            <w:r>
              <w:rPr>
                <w:color w:val="000000" w:themeColor="text1"/>
              </w:rPr>
              <w:t>●</w:t>
            </w:r>
            <w:r w:rsidRPr="002773A4">
              <w:t>To ask about responsibilities.</w:t>
            </w:r>
          </w:p>
          <w:p w14:paraId="6EF3CC38" w14:textId="77777777" w:rsidR="002773A4" w:rsidRPr="002773A4" w:rsidRDefault="002773A4" w:rsidP="002773A4"/>
          <w:p w14:paraId="54B7DDB2" w14:textId="6BFAF7E7" w:rsidR="002773A4" w:rsidRPr="00CB5DBE" w:rsidRDefault="002773A4" w:rsidP="002773A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 w:rsidRPr="002773A4">
              <w:rPr>
                <w:color w:val="000000" w:themeColor="text1"/>
              </w:rPr>
              <w:t>To use the verb ESTAR with prepositions.</w:t>
            </w:r>
          </w:p>
          <w:p w14:paraId="4F38737C" w14:textId="43F0758C" w:rsidR="00962B12" w:rsidRDefault="00962B12" w:rsidP="002773A4"/>
        </w:tc>
        <w:tc>
          <w:tcPr>
            <w:tcW w:w="4777" w:type="dxa"/>
            <w:gridSpan w:val="2"/>
          </w:tcPr>
          <w:p w14:paraId="0F1514EB" w14:textId="784A1182" w:rsidR="002773A4" w:rsidRDefault="002773A4" w:rsidP="002773A4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Correction of the w</w:t>
            </w:r>
            <w:r>
              <w:t>arm up activity.</w:t>
            </w:r>
          </w:p>
          <w:p w14:paraId="1AF7CA0F" w14:textId="77777777" w:rsidR="002773A4" w:rsidRPr="002773A4" w:rsidRDefault="002773A4" w:rsidP="002773A4">
            <w:pPr>
              <w:spacing w:line="276" w:lineRule="auto"/>
            </w:pPr>
          </w:p>
          <w:p w14:paraId="36D02A80" w14:textId="616DF3C7" w:rsidR="002773A4" w:rsidRDefault="002773A4" w:rsidP="002773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Explanation and correction of the e</w:t>
            </w:r>
            <w:r w:rsidRPr="002773A4">
              <w:rPr>
                <w:color w:val="000000" w:themeColor="text1"/>
              </w:rPr>
              <w:t>xercises 14</w:t>
            </w:r>
            <w:proofErr w:type="gramStart"/>
            <w:r w:rsidRPr="002773A4">
              <w:rPr>
                <w:color w:val="000000" w:themeColor="text1"/>
              </w:rPr>
              <w:t>,15</w:t>
            </w:r>
            <w:proofErr w:type="gramEnd"/>
            <w:r w:rsidRPr="002773A4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2773A4">
              <w:rPr>
                <w:color w:val="000000" w:themeColor="text1"/>
              </w:rPr>
              <w:t>ie</w:t>
            </w:r>
            <w:proofErr w:type="spellEnd"/>
            <w:r w:rsidRPr="002773A4">
              <w:rPr>
                <w:color w:val="000000" w:themeColor="text1"/>
              </w:rPr>
              <w:t xml:space="preserve">. </w:t>
            </w:r>
          </w:p>
          <w:p w14:paraId="1122D43C" w14:textId="77777777" w:rsidR="002773A4" w:rsidRPr="002773A4" w:rsidRDefault="002773A4" w:rsidP="002773A4"/>
          <w:p w14:paraId="6AFB5401" w14:textId="5C3D08B6" w:rsidR="002773A4" w:rsidRDefault="002773A4" w:rsidP="002773A4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2773A4">
              <w:t>xercises 17</w:t>
            </w:r>
            <w:proofErr w:type="gramStart"/>
            <w:r w:rsidRPr="002773A4">
              <w:t>,18</w:t>
            </w:r>
            <w:proofErr w:type="gramEnd"/>
            <w:r w:rsidRPr="002773A4">
              <w:t xml:space="preserve"> pages172 to talk about places in a house and where someone lives.</w:t>
            </w:r>
            <w:r w:rsidRPr="002773A4">
              <w:rPr>
                <w:color w:val="FF0000"/>
              </w:rPr>
              <w:t xml:space="preserve"> </w:t>
            </w:r>
          </w:p>
          <w:p w14:paraId="5243E051" w14:textId="77777777" w:rsidR="002773A4" w:rsidRPr="002773A4" w:rsidRDefault="002773A4" w:rsidP="002773A4">
            <w:pPr>
              <w:ind w:left="360"/>
            </w:pPr>
          </w:p>
          <w:p w14:paraId="46D28C98" w14:textId="0D7B8DD2" w:rsidR="002773A4" w:rsidRPr="002773A4" w:rsidRDefault="002773A4" w:rsidP="002773A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2773A4">
              <w:rPr>
                <w:color w:val="000000" w:themeColor="text1"/>
              </w:rPr>
              <w:t>xercises 19</w:t>
            </w:r>
            <w:proofErr w:type="gramStart"/>
            <w:r w:rsidRPr="002773A4">
              <w:rPr>
                <w:color w:val="000000" w:themeColor="text1"/>
              </w:rPr>
              <w:t>,20</w:t>
            </w:r>
            <w:proofErr w:type="gramEnd"/>
            <w:r w:rsidRPr="002773A4">
              <w:rPr>
                <w:color w:val="000000" w:themeColor="text1"/>
              </w:rPr>
              <w:t xml:space="preserve"> page 173 to ask about responsibilities.</w:t>
            </w:r>
          </w:p>
          <w:p w14:paraId="16688228" w14:textId="7EC0DC0C" w:rsidR="002773A4" w:rsidRPr="002773A4" w:rsidRDefault="002773A4" w:rsidP="002773A4">
            <w:pPr>
              <w:rPr>
                <w:color w:val="000000" w:themeColor="text1"/>
              </w:rPr>
            </w:pPr>
            <w:r w:rsidRPr="002773A4">
              <w:rPr>
                <w:color w:val="000000" w:themeColor="text1"/>
              </w:rPr>
              <w:t xml:space="preserve">      </w:t>
            </w:r>
          </w:p>
          <w:p w14:paraId="4255F154" w14:textId="59E44515" w:rsidR="002773A4" w:rsidRPr="002773A4" w:rsidRDefault="002773A4" w:rsidP="002773A4">
            <w:pPr>
              <w:spacing w:line="276" w:lineRule="auto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Explanation and corre</w:t>
            </w:r>
            <w:r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tion of the </w:t>
            </w:r>
            <w:r>
              <w:rPr>
                <w:color w:val="000000" w:themeColor="text1"/>
              </w:rPr>
              <w:t>e</w:t>
            </w:r>
            <w:r w:rsidRPr="002773A4">
              <w:rPr>
                <w:color w:val="000000" w:themeColor="text1"/>
              </w:rPr>
              <w:t>xercises 23</w:t>
            </w:r>
            <w:proofErr w:type="gramStart"/>
            <w:r w:rsidRPr="002773A4">
              <w:rPr>
                <w:color w:val="000000" w:themeColor="text1"/>
              </w:rPr>
              <w:t>,24,25</w:t>
            </w:r>
            <w:proofErr w:type="gramEnd"/>
            <w:r w:rsidRPr="002773A4">
              <w:rPr>
                <w:color w:val="000000" w:themeColor="text1"/>
              </w:rPr>
              <w:t xml:space="preserve"> pages 174,175 to use the verb ESTAR with prepositions.</w:t>
            </w:r>
            <w:r w:rsidRPr="002773A4">
              <w:rPr>
                <w:color w:val="FF0000"/>
              </w:rPr>
              <w:t xml:space="preserve"> </w:t>
            </w:r>
          </w:p>
          <w:p w14:paraId="7617F137" w14:textId="77777777" w:rsidR="002773A4" w:rsidRPr="00BE0608" w:rsidRDefault="002773A4" w:rsidP="002773A4">
            <w:pPr>
              <w:ind w:left="360"/>
            </w:pPr>
          </w:p>
          <w:p w14:paraId="43B333DD" w14:textId="21E7E708" w:rsidR="00951601" w:rsidRPr="00547FF9" w:rsidRDefault="00951601" w:rsidP="00951601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063D8528" w14:textId="5CF93565" w:rsidR="002773A4" w:rsidRDefault="002773A4" w:rsidP="002773A4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the w</w:t>
            </w:r>
            <w:r>
              <w:t>arm up activity.</w:t>
            </w:r>
          </w:p>
          <w:p w14:paraId="012A087B" w14:textId="77777777" w:rsidR="002773A4" w:rsidRPr="002773A4" w:rsidRDefault="002773A4" w:rsidP="002773A4">
            <w:pPr>
              <w:spacing w:line="276" w:lineRule="auto"/>
            </w:pPr>
          </w:p>
          <w:p w14:paraId="44940BF5" w14:textId="248FA53C" w:rsidR="002773A4" w:rsidRDefault="002773A4" w:rsidP="002773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e</w:t>
            </w:r>
            <w:r w:rsidRPr="002773A4">
              <w:rPr>
                <w:color w:val="000000" w:themeColor="text1"/>
              </w:rPr>
              <w:t>xercises 14</w:t>
            </w:r>
            <w:proofErr w:type="gramStart"/>
            <w:r w:rsidRPr="002773A4">
              <w:rPr>
                <w:color w:val="000000" w:themeColor="text1"/>
              </w:rPr>
              <w:t>,15</w:t>
            </w:r>
            <w:proofErr w:type="gramEnd"/>
            <w:r w:rsidRPr="002773A4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2773A4">
              <w:rPr>
                <w:color w:val="000000" w:themeColor="text1"/>
              </w:rPr>
              <w:t>ie</w:t>
            </w:r>
            <w:proofErr w:type="spellEnd"/>
            <w:r w:rsidRPr="002773A4">
              <w:rPr>
                <w:color w:val="000000" w:themeColor="text1"/>
              </w:rPr>
              <w:t xml:space="preserve">. </w:t>
            </w:r>
          </w:p>
          <w:p w14:paraId="7E9B9576" w14:textId="77777777" w:rsidR="002773A4" w:rsidRPr="002773A4" w:rsidRDefault="002773A4" w:rsidP="002773A4"/>
          <w:p w14:paraId="31C1C4E8" w14:textId="0A408244" w:rsidR="002773A4" w:rsidRDefault="002773A4" w:rsidP="002773A4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●solve the </w:t>
            </w:r>
            <w:r>
              <w:t>e</w:t>
            </w:r>
            <w:r w:rsidRPr="002773A4">
              <w:t>xercises 17</w:t>
            </w:r>
            <w:proofErr w:type="gramStart"/>
            <w:r w:rsidRPr="002773A4">
              <w:t>,18</w:t>
            </w:r>
            <w:proofErr w:type="gramEnd"/>
            <w:r w:rsidRPr="002773A4">
              <w:t xml:space="preserve"> pages172 to talk about places in a house and where someone lives.</w:t>
            </w:r>
            <w:r w:rsidRPr="002773A4">
              <w:rPr>
                <w:color w:val="FF0000"/>
              </w:rPr>
              <w:t xml:space="preserve"> </w:t>
            </w:r>
          </w:p>
          <w:p w14:paraId="71ABC77A" w14:textId="77777777" w:rsidR="002773A4" w:rsidRPr="002773A4" w:rsidRDefault="002773A4" w:rsidP="002773A4">
            <w:pPr>
              <w:ind w:left="360"/>
            </w:pPr>
          </w:p>
          <w:p w14:paraId="6610934C" w14:textId="610D7CB9" w:rsidR="002773A4" w:rsidRPr="002773A4" w:rsidRDefault="002773A4" w:rsidP="002773A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●solve the </w:t>
            </w:r>
            <w:r>
              <w:rPr>
                <w:color w:val="000000" w:themeColor="text1"/>
              </w:rPr>
              <w:t>e</w:t>
            </w:r>
            <w:r w:rsidRPr="002773A4">
              <w:rPr>
                <w:color w:val="000000" w:themeColor="text1"/>
              </w:rPr>
              <w:t>xercises 19</w:t>
            </w:r>
            <w:proofErr w:type="gramStart"/>
            <w:r w:rsidRPr="002773A4">
              <w:rPr>
                <w:color w:val="000000" w:themeColor="text1"/>
              </w:rPr>
              <w:t>,20</w:t>
            </w:r>
            <w:proofErr w:type="gramEnd"/>
            <w:r w:rsidRPr="002773A4">
              <w:rPr>
                <w:color w:val="000000" w:themeColor="text1"/>
              </w:rPr>
              <w:t xml:space="preserve"> page 173 to ask about responsibilities.</w:t>
            </w:r>
          </w:p>
          <w:p w14:paraId="24EFADBE" w14:textId="77777777" w:rsidR="002773A4" w:rsidRPr="002773A4" w:rsidRDefault="002773A4" w:rsidP="002773A4">
            <w:pPr>
              <w:rPr>
                <w:color w:val="000000" w:themeColor="text1"/>
              </w:rPr>
            </w:pPr>
            <w:r w:rsidRPr="002773A4">
              <w:rPr>
                <w:color w:val="000000" w:themeColor="text1"/>
              </w:rPr>
              <w:t xml:space="preserve">      </w:t>
            </w:r>
          </w:p>
          <w:p w14:paraId="4CD97AA1" w14:textId="4C6FA618" w:rsidR="00E26AE6" w:rsidRPr="00225907" w:rsidRDefault="002773A4" w:rsidP="006D1068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2773A4">
              <w:rPr>
                <w:color w:val="000000" w:themeColor="text1"/>
              </w:rPr>
              <w:t>xercises 23</w:t>
            </w:r>
            <w:proofErr w:type="gramStart"/>
            <w:r w:rsidRPr="002773A4">
              <w:rPr>
                <w:color w:val="000000" w:themeColor="text1"/>
              </w:rPr>
              <w:t>,24,25</w:t>
            </w:r>
            <w:proofErr w:type="gramEnd"/>
            <w:r w:rsidRPr="002773A4">
              <w:rPr>
                <w:color w:val="000000" w:themeColor="text1"/>
              </w:rPr>
              <w:t xml:space="preserve"> pages 174,175 to use the verb ESTAR with prepositions.</w:t>
            </w:r>
            <w:r w:rsidRPr="002773A4">
              <w:rPr>
                <w:color w:val="FF0000"/>
              </w:rPr>
              <w:t xml:space="preserve"> </w:t>
            </w:r>
          </w:p>
        </w:tc>
        <w:tc>
          <w:tcPr>
            <w:tcW w:w="2579" w:type="dxa"/>
            <w:gridSpan w:val="2"/>
          </w:tcPr>
          <w:p w14:paraId="0F3D23AE" w14:textId="77777777" w:rsidR="0057056F" w:rsidRDefault="0057056F" w:rsidP="00813A19"/>
          <w:p w14:paraId="423F85EE" w14:textId="77777777" w:rsidR="002773A4" w:rsidRDefault="002773A4" w:rsidP="002773A4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A01C69E" w14:textId="77777777" w:rsidR="002773A4" w:rsidRDefault="002773A4" w:rsidP="002773A4">
            <w:pPr>
              <w:pStyle w:val="Prrafodelista"/>
              <w:ind w:left="288"/>
            </w:pPr>
          </w:p>
          <w:p w14:paraId="4E42480E" w14:textId="512D55FE" w:rsidR="0057056F" w:rsidRPr="00C57EE7" w:rsidRDefault="002773A4" w:rsidP="002773A4">
            <w:r>
              <w:t>●Participating actively in class</w:t>
            </w:r>
          </w:p>
        </w:tc>
      </w:tr>
      <w:tr w:rsidR="00524E50" w:rsidRPr="00137D34" w14:paraId="5EA87AC6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532B9D1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6C4919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6C4919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7A654275" w14:textId="1FF3887B" w:rsidR="00477AF9" w:rsidRDefault="00477AF9" w:rsidP="00477AF9">
            <w:r w:rsidRPr="00477AF9">
              <w:t>●</w:t>
            </w:r>
            <w:r w:rsidR="001A14A7">
              <w:t>to use</w:t>
            </w:r>
            <w:r w:rsidRPr="00477AF9">
              <w:t xml:space="preserve"> the</w:t>
            </w:r>
            <w:r w:rsidR="001A14A7">
              <w:t xml:space="preserve"> </w:t>
            </w:r>
            <w:r w:rsidRPr="00477AF9">
              <w:t xml:space="preserve">vocabulary </w:t>
            </w:r>
            <w:r w:rsidR="001A14A7">
              <w:t xml:space="preserve">studied in </w:t>
            </w:r>
            <w:r w:rsidRPr="00477AF9">
              <w:t>chapter 5-3.</w:t>
            </w:r>
          </w:p>
          <w:p w14:paraId="14EDB10F" w14:textId="77777777" w:rsidR="00477AF9" w:rsidRPr="00477AF9" w:rsidRDefault="00477AF9" w:rsidP="00477AF9"/>
          <w:p w14:paraId="19B3755F" w14:textId="0A00EA44" w:rsidR="00477AF9" w:rsidRDefault="001A14A7" w:rsidP="00477AF9">
            <w:r>
              <w:t>●t</w:t>
            </w:r>
            <w:r w:rsidR="00477AF9" w:rsidRPr="00477AF9">
              <w:t>o use Negations with NUNCA, TAMPOCO</w:t>
            </w:r>
            <w:proofErr w:type="gramStart"/>
            <w:r w:rsidR="00477AF9" w:rsidRPr="00477AF9">
              <w:t>,NADIE</w:t>
            </w:r>
            <w:proofErr w:type="gramEnd"/>
            <w:r w:rsidR="00477AF9" w:rsidRPr="00477AF9">
              <w:t>, and NADA.</w:t>
            </w:r>
          </w:p>
          <w:p w14:paraId="7DAE50C8" w14:textId="77777777" w:rsidR="00477AF9" w:rsidRPr="00477AF9" w:rsidRDefault="00477AF9" w:rsidP="00477AF9"/>
          <w:p w14:paraId="14AA8286" w14:textId="4FACC54B" w:rsidR="00477AF9" w:rsidRDefault="00477AF9" w:rsidP="00477AF9">
            <w:pPr>
              <w:rPr>
                <w:rFonts w:ascii="Arial Black" w:hAnsi="Arial Black"/>
                <w:sz w:val="32"/>
                <w:szCs w:val="32"/>
              </w:rPr>
            </w:pPr>
            <w:r w:rsidRPr="00477AF9">
              <w:t>●</w:t>
            </w:r>
            <w:r w:rsidR="001A14A7">
              <w:t>t</w:t>
            </w:r>
            <w:r w:rsidRPr="00477AF9">
              <w:t>o</w:t>
            </w:r>
            <w:r w:rsidRPr="00477AF9">
              <w:rPr>
                <w:color w:val="000000" w:themeColor="text1"/>
              </w:rPr>
              <w:t xml:space="preserve"> use the verbs TOCAR and PARECER in the present tense.</w:t>
            </w:r>
          </w:p>
          <w:p w14:paraId="4BDA773E" w14:textId="413C10F1" w:rsidR="00962B12" w:rsidRPr="00B1574B" w:rsidRDefault="00962B12" w:rsidP="004B5D81"/>
        </w:tc>
        <w:tc>
          <w:tcPr>
            <w:tcW w:w="4777" w:type="dxa"/>
            <w:gridSpan w:val="2"/>
          </w:tcPr>
          <w:p w14:paraId="73E24D90" w14:textId="1FDDE6CF" w:rsidR="00477AF9" w:rsidRDefault="00477AF9" w:rsidP="00477AF9">
            <w:pPr>
              <w:spacing w:line="276" w:lineRule="auto"/>
              <w:rPr>
                <w:color w:val="FF0000"/>
              </w:rPr>
            </w:pPr>
            <w:r w:rsidRPr="00477AF9">
              <w:t>●</w:t>
            </w:r>
            <w:r>
              <w:t>Correction of the w</w:t>
            </w:r>
            <w:r w:rsidRPr="00477AF9">
              <w:t>arm up activity: Crossword puzzle.</w:t>
            </w:r>
            <w:r w:rsidRPr="00477AF9">
              <w:rPr>
                <w:color w:val="FF0000"/>
              </w:rPr>
              <w:t xml:space="preserve"> </w:t>
            </w:r>
          </w:p>
          <w:p w14:paraId="739C4B12" w14:textId="77777777" w:rsidR="00477AF9" w:rsidRPr="00477AF9" w:rsidRDefault="00477AF9" w:rsidP="00477AF9">
            <w:pPr>
              <w:spacing w:line="276" w:lineRule="auto"/>
            </w:pPr>
          </w:p>
          <w:p w14:paraId="1BA2CD88" w14:textId="2FB225EE" w:rsidR="00477AF9" w:rsidRDefault="00477AF9" w:rsidP="00477AF9">
            <w:pPr>
              <w:spacing w:line="276" w:lineRule="auto"/>
              <w:rPr>
                <w:color w:val="FF0000"/>
              </w:rPr>
            </w:pPr>
            <w:r w:rsidRPr="00477AF9">
              <w:t>●</w:t>
            </w:r>
            <w:proofErr w:type="gramStart"/>
            <w:r>
              <w:t>Explanation  and</w:t>
            </w:r>
            <w:proofErr w:type="gramEnd"/>
            <w:r>
              <w:t xml:space="preserve"> correction of the</w:t>
            </w:r>
            <w:r w:rsidRPr="00477AF9">
              <w:t xml:space="preserve"> </w:t>
            </w:r>
            <w:r>
              <w:t>e</w:t>
            </w:r>
            <w:r w:rsidRPr="00477AF9">
              <w:t xml:space="preserve">xercises 27,28,29 pages 176,177 to use Negation with </w:t>
            </w:r>
            <w:proofErr w:type="spellStart"/>
            <w:r w:rsidRPr="00477AF9">
              <w:t>Nunca</w:t>
            </w:r>
            <w:proofErr w:type="spellEnd"/>
            <w:r w:rsidRPr="00477AF9">
              <w:t xml:space="preserve">, </w:t>
            </w:r>
            <w:proofErr w:type="spellStart"/>
            <w:r w:rsidRPr="00477AF9">
              <w:t>Tampoco</w:t>
            </w:r>
            <w:proofErr w:type="spellEnd"/>
            <w:r w:rsidRPr="00477AF9">
              <w:t xml:space="preserve">, </w:t>
            </w:r>
            <w:proofErr w:type="spellStart"/>
            <w:r w:rsidRPr="00477AF9">
              <w:t>Nadie</w:t>
            </w:r>
            <w:proofErr w:type="spellEnd"/>
            <w:r w:rsidRPr="00477AF9">
              <w:t xml:space="preserve">,  and Nada. </w:t>
            </w:r>
          </w:p>
          <w:p w14:paraId="5A867751" w14:textId="77777777" w:rsidR="00477AF9" w:rsidRPr="00477AF9" w:rsidRDefault="00477AF9" w:rsidP="00477AF9">
            <w:pPr>
              <w:spacing w:line="276" w:lineRule="auto"/>
            </w:pPr>
          </w:p>
          <w:p w14:paraId="171D691B" w14:textId="0AD70CE8" w:rsidR="00962B12" w:rsidRPr="00B1574B" w:rsidRDefault="00477AF9" w:rsidP="00477AF9">
            <w:r w:rsidRPr="00477AF9">
              <w:t>●</w:t>
            </w:r>
            <w:proofErr w:type="gramStart"/>
            <w:r>
              <w:t>Explanation  and</w:t>
            </w:r>
            <w:proofErr w:type="gramEnd"/>
            <w:r>
              <w:t xml:space="preserve"> correction of the</w:t>
            </w:r>
            <w:r w:rsidRPr="00477A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 w:rsidRPr="00477AF9">
              <w:rPr>
                <w:color w:val="000000" w:themeColor="text1"/>
              </w:rPr>
              <w:t>xercises 31,32,33 pages 178,179 to use the verbs TOCAR and PARECER in present.</w:t>
            </w:r>
          </w:p>
        </w:tc>
        <w:tc>
          <w:tcPr>
            <w:tcW w:w="2258" w:type="dxa"/>
            <w:gridSpan w:val="2"/>
          </w:tcPr>
          <w:p w14:paraId="74E782E0" w14:textId="67BCF405" w:rsidR="00477AF9" w:rsidRDefault="00477AF9" w:rsidP="00477AF9">
            <w:pPr>
              <w:spacing w:line="276" w:lineRule="auto"/>
              <w:rPr>
                <w:color w:val="FF0000"/>
              </w:rPr>
            </w:pPr>
            <w:r w:rsidRPr="00477AF9">
              <w:t>●</w:t>
            </w:r>
            <w:r>
              <w:t>do</w:t>
            </w:r>
            <w:r>
              <w:t xml:space="preserve"> the w</w:t>
            </w:r>
            <w:r w:rsidRPr="00477AF9">
              <w:t>arm up activity: Crossword puzzle.</w:t>
            </w:r>
            <w:r w:rsidRPr="00477AF9">
              <w:rPr>
                <w:color w:val="FF0000"/>
              </w:rPr>
              <w:t xml:space="preserve"> </w:t>
            </w:r>
          </w:p>
          <w:p w14:paraId="7094D4A4" w14:textId="77777777" w:rsidR="00477AF9" w:rsidRPr="00477AF9" w:rsidRDefault="00477AF9" w:rsidP="00477AF9">
            <w:pPr>
              <w:spacing w:line="276" w:lineRule="auto"/>
            </w:pPr>
          </w:p>
          <w:p w14:paraId="18AE8ECB" w14:textId="68E75199" w:rsidR="00477AF9" w:rsidRDefault="00477AF9" w:rsidP="00477AF9">
            <w:pPr>
              <w:spacing w:line="276" w:lineRule="auto"/>
              <w:rPr>
                <w:color w:val="FF0000"/>
              </w:rPr>
            </w:pPr>
            <w:r w:rsidRPr="00477AF9">
              <w:t>●</w:t>
            </w:r>
            <w:r>
              <w:t>solve</w:t>
            </w:r>
            <w:r>
              <w:t xml:space="preserve"> the</w:t>
            </w:r>
            <w:r w:rsidRPr="00477AF9">
              <w:t xml:space="preserve"> </w:t>
            </w:r>
            <w:r>
              <w:t>e</w:t>
            </w:r>
            <w:r w:rsidRPr="00477AF9">
              <w:t>xercises 27</w:t>
            </w:r>
            <w:proofErr w:type="gramStart"/>
            <w:r w:rsidRPr="00477AF9">
              <w:t>,28,29</w:t>
            </w:r>
            <w:proofErr w:type="gramEnd"/>
            <w:r w:rsidRPr="00477AF9">
              <w:t xml:space="preserve"> pages 176,177 to use Negation with </w:t>
            </w:r>
            <w:proofErr w:type="spellStart"/>
            <w:r w:rsidRPr="00477AF9">
              <w:t>Nunca</w:t>
            </w:r>
            <w:proofErr w:type="spellEnd"/>
            <w:r w:rsidRPr="00477AF9">
              <w:t xml:space="preserve">, </w:t>
            </w:r>
            <w:proofErr w:type="spellStart"/>
            <w:r w:rsidRPr="00477AF9">
              <w:t>Tampoco</w:t>
            </w:r>
            <w:proofErr w:type="spellEnd"/>
            <w:r w:rsidRPr="00477AF9">
              <w:t xml:space="preserve">, </w:t>
            </w:r>
            <w:proofErr w:type="spellStart"/>
            <w:r w:rsidRPr="00477AF9">
              <w:t>Nadie</w:t>
            </w:r>
            <w:proofErr w:type="spellEnd"/>
            <w:r w:rsidRPr="00477AF9">
              <w:t xml:space="preserve">,  and Nada. </w:t>
            </w:r>
          </w:p>
          <w:p w14:paraId="7BA8B4EB" w14:textId="77777777" w:rsidR="00477AF9" w:rsidRPr="00477AF9" w:rsidRDefault="00477AF9" w:rsidP="00477AF9">
            <w:pPr>
              <w:spacing w:line="276" w:lineRule="auto"/>
            </w:pPr>
          </w:p>
          <w:p w14:paraId="5E55F3A5" w14:textId="0877DB25" w:rsidR="004E4173" w:rsidRPr="002E03A3" w:rsidRDefault="00477AF9" w:rsidP="00477AF9">
            <w:pPr>
              <w:spacing w:line="276" w:lineRule="auto"/>
            </w:pPr>
            <w:r w:rsidRPr="00477AF9">
              <w:t>●</w:t>
            </w:r>
            <w:r>
              <w:t xml:space="preserve">solve </w:t>
            </w:r>
            <w:r>
              <w:t>the</w:t>
            </w:r>
            <w:r w:rsidRPr="00477A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 w:rsidRPr="00477AF9">
              <w:rPr>
                <w:color w:val="000000" w:themeColor="text1"/>
              </w:rPr>
              <w:t>xercises 31</w:t>
            </w:r>
            <w:proofErr w:type="gramStart"/>
            <w:r w:rsidRPr="00477AF9">
              <w:rPr>
                <w:color w:val="000000" w:themeColor="text1"/>
              </w:rPr>
              <w:t>,32,33</w:t>
            </w:r>
            <w:proofErr w:type="gramEnd"/>
            <w:r w:rsidRPr="00477AF9">
              <w:rPr>
                <w:color w:val="000000" w:themeColor="text1"/>
              </w:rPr>
              <w:t xml:space="preserve"> pages 178,179 to use the verbs TOCAR and PARECER in present.</w:t>
            </w:r>
          </w:p>
        </w:tc>
        <w:tc>
          <w:tcPr>
            <w:tcW w:w="2579" w:type="dxa"/>
            <w:gridSpan w:val="2"/>
          </w:tcPr>
          <w:p w14:paraId="2828EA5A" w14:textId="5BA588A5" w:rsidR="00477AF9" w:rsidRDefault="00477AF9" w:rsidP="00477AF9">
            <w:pPr>
              <w:spacing w:line="276" w:lineRule="auto"/>
              <w:rPr>
                <w:color w:val="000000" w:themeColor="text1"/>
              </w:rPr>
            </w:pPr>
            <w:r w:rsidRPr="00477AF9">
              <w:t>●</w:t>
            </w:r>
            <w:r w:rsidRPr="00477AF9">
              <w:rPr>
                <w:color w:val="000000" w:themeColor="text1"/>
              </w:rPr>
              <w:t>Quiz about vocabulary chapter 5-3.</w:t>
            </w:r>
          </w:p>
          <w:p w14:paraId="1DE9A9EF" w14:textId="77777777" w:rsidR="00477AF9" w:rsidRDefault="00477AF9" w:rsidP="00477AF9"/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2574FC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6C4919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6C4919" w:rsidP="00A96186"/>
                </w:sdtContent>
              </w:sdt>
              <w:p w14:paraId="07B983F1" w14:textId="792BF72C" w:rsidR="00962B12" w:rsidRDefault="006C4919" w:rsidP="00F061A7"/>
            </w:sdtContent>
          </w:sdt>
        </w:tc>
        <w:tc>
          <w:tcPr>
            <w:tcW w:w="2656" w:type="dxa"/>
            <w:gridSpan w:val="2"/>
          </w:tcPr>
          <w:p w14:paraId="4040CA75" w14:textId="5FBD119B" w:rsidR="00A2702B" w:rsidRDefault="00440F05" w:rsidP="00A2702B">
            <w:r>
              <w:t xml:space="preserve">● </w:t>
            </w:r>
            <w:proofErr w:type="gramStart"/>
            <w:r>
              <w:t>to  use</w:t>
            </w:r>
            <w:proofErr w:type="gramEnd"/>
            <w:r>
              <w:t xml:space="preserve"> </w:t>
            </w:r>
            <w:r w:rsidR="00A2702B" w:rsidRPr="001A14A7">
              <w:t>the vocabulary</w:t>
            </w:r>
            <w:r>
              <w:t xml:space="preserve"> studied in</w:t>
            </w:r>
            <w:r w:rsidR="00A2702B" w:rsidRPr="001A14A7">
              <w:t xml:space="preserve"> chapter 5.</w:t>
            </w:r>
          </w:p>
          <w:p w14:paraId="735947F7" w14:textId="77777777" w:rsidR="00440F05" w:rsidRPr="001A14A7" w:rsidRDefault="00440F05" w:rsidP="00A2702B"/>
          <w:p w14:paraId="10A3C552" w14:textId="518A679C" w:rsidR="00A2702B" w:rsidRPr="001A14A7" w:rsidRDefault="00440F05" w:rsidP="00A2702B">
            <w:r>
              <w:t>● to</w:t>
            </w:r>
            <w:r w:rsidR="00A2702B" w:rsidRPr="001A14A7">
              <w:t xml:space="preserve"> use</w:t>
            </w:r>
            <w:r>
              <w:t xml:space="preserve"> the </w:t>
            </w:r>
            <w:r w:rsidR="00A2702B" w:rsidRPr="001A14A7">
              <w:t xml:space="preserve">grammar worked in chapter 5: </w:t>
            </w:r>
          </w:p>
          <w:p w14:paraId="75D593F5" w14:textId="77777777" w:rsidR="00A2702B" w:rsidRPr="001A14A7" w:rsidRDefault="00A2702B" w:rsidP="00A2702B">
            <w:r w:rsidRPr="001A14A7">
              <w:t>- Possessive adjectives</w:t>
            </w:r>
          </w:p>
          <w:p w14:paraId="1D9A0E8C" w14:textId="77777777" w:rsidR="00A2702B" w:rsidRPr="001A14A7" w:rsidRDefault="00A2702B" w:rsidP="00A2702B">
            <w:r w:rsidRPr="001A14A7">
              <w:t xml:space="preserve">- Stem changing verbs: </w:t>
            </w:r>
            <w:proofErr w:type="spellStart"/>
            <w:r w:rsidRPr="001A14A7">
              <w:t>o→ue</w:t>
            </w:r>
            <w:proofErr w:type="spellEnd"/>
            <w:r w:rsidRPr="001A14A7">
              <w:t xml:space="preserve"> / </w:t>
            </w:r>
            <w:proofErr w:type="spellStart"/>
            <w:r w:rsidRPr="001A14A7">
              <w:t>e→ie</w:t>
            </w:r>
            <w:proofErr w:type="spellEnd"/>
          </w:p>
          <w:p w14:paraId="3A2CE3F5" w14:textId="77777777" w:rsidR="00A2702B" w:rsidRPr="001A14A7" w:rsidRDefault="00A2702B" w:rsidP="00A2702B">
            <w:r w:rsidRPr="001A14A7">
              <w:t xml:space="preserve">- </w:t>
            </w:r>
            <w:proofErr w:type="spellStart"/>
            <w:r w:rsidRPr="001A14A7">
              <w:t>Estar</w:t>
            </w:r>
            <w:proofErr w:type="spellEnd"/>
            <w:r w:rsidRPr="001A14A7">
              <w:t xml:space="preserve"> with prepositions</w:t>
            </w:r>
          </w:p>
          <w:p w14:paraId="6731F256" w14:textId="77777777" w:rsidR="00A2702B" w:rsidRPr="001A14A7" w:rsidRDefault="00A2702B" w:rsidP="00A2702B">
            <w:r w:rsidRPr="001A14A7">
              <w:t xml:space="preserve">- </w:t>
            </w:r>
            <w:proofErr w:type="spellStart"/>
            <w:r w:rsidRPr="001A14A7">
              <w:t>Nagation</w:t>
            </w:r>
            <w:proofErr w:type="spellEnd"/>
            <w:r w:rsidRPr="001A14A7">
              <w:t xml:space="preserve"> with </w:t>
            </w:r>
            <w:proofErr w:type="spellStart"/>
            <w:r w:rsidRPr="001A14A7">
              <w:t>nunca</w:t>
            </w:r>
            <w:proofErr w:type="gramStart"/>
            <w:r w:rsidRPr="001A14A7">
              <w:t>,Tampoco,Nadie</w:t>
            </w:r>
            <w:proofErr w:type="spellEnd"/>
            <w:proofErr w:type="gramEnd"/>
            <w:r w:rsidRPr="001A14A7">
              <w:t>, and Nada.</w:t>
            </w:r>
          </w:p>
          <w:p w14:paraId="022AC043" w14:textId="77777777" w:rsidR="00A2702B" w:rsidRPr="004D312B" w:rsidRDefault="00A2702B" w:rsidP="00A2702B">
            <w:pPr>
              <w:rPr>
                <w:rFonts w:ascii="Arial Black" w:hAnsi="Arial Black"/>
                <w:sz w:val="32"/>
                <w:szCs w:val="32"/>
              </w:rPr>
            </w:pPr>
            <w:r w:rsidRPr="001A14A7">
              <w:t xml:space="preserve">- Use of </w:t>
            </w:r>
            <w:proofErr w:type="spellStart"/>
            <w:r w:rsidRPr="001A14A7">
              <w:t>Tocar</w:t>
            </w:r>
            <w:proofErr w:type="spellEnd"/>
            <w:r w:rsidRPr="001A14A7">
              <w:t xml:space="preserve"> and </w:t>
            </w:r>
            <w:proofErr w:type="spellStart"/>
            <w:r w:rsidRPr="001A14A7">
              <w:t>Parecer</w:t>
            </w:r>
            <w:proofErr w:type="spellEnd"/>
          </w:p>
          <w:p w14:paraId="73077C68" w14:textId="0F324B83" w:rsidR="00962B12" w:rsidRDefault="00962B12" w:rsidP="004B5D81"/>
        </w:tc>
        <w:tc>
          <w:tcPr>
            <w:tcW w:w="4777" w:type="dxa"/>
            <w:gridSpan w:val="2"/>
          </w:tcPr>
          <w:p w14:paraId="6239CA68" w14:textId="51F6F544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</w:t>
            </w:r>
            <w:r>
              <w:t>Correction of the warm up activity.</w:t>
            </w:r>
            <w:r w:rsidRPr="00440F05">
              <w:t xml:space="preserve"> </w:t>
            </w:r>
            <w:r w:rsidRPr="00440F05">
              <w:rPr>
                <w:color w:val="FF0000"/>
              </w:rPr>
              <w:t xml:space="preserve"> </w:t>
            </w:r>
          </w:p>
          <w:p w14:paraId="6A9592A9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5E16D78A" w14:textId="3834D91C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</w:t>
            </w:r>
            <w:r>
              <w:t>Explanation and correction of the e</w:t>
            </w:r>
            <w:r w:rsidRPr="00440F05">
              <w:t>xercises 2</w:t>
            </w:r>
            <w:proofErr w:type="gramStart"/>
            <w:r w:rsidRPr="00440F05">
              <w:t>,3,4</w:t>
            </w:r>
            <w:proofErr w:type="gramEnd"/>
            <w:r w:rsidRPr="00440F05">
              <w:t xml:space="preserve"> pages 184,185: </w:t>
            </w:r>
            <w:proofErr w:type="spellStart"/>
            <w:r w:rsidRPr="00440F05">
              <w:t>Prepárate</w:t>
            </w:r>
            <w:proofErr w:type="spellEnd"/>
            <w:r w:rsidRPr="00440F05">
              <w:t xml:space="preserve"> </w:t>
            </w:r>
            <w:proofErr w:type="spellStart"/>
            <w:r w:rsidRPr="00440F05">
              <w:t>para</w:t>
            </w:r>
            <w:proofErr w:type="spellEnd"/>
            <w:r w:rsidRPr="00440F05">
              <w:t xml:space="preserve"> el </w:t>
            </w:r>
            <w:proofErr w:type="spellStart"/>
            <w:r w:rsidRPr="00440F05">
              <w:t>examen</w:t>
            </w:r>
            <w:proofErr w:type="spellEnd"/>
            <w:r w:rsidRPr="00440F05">
              <w:t>.</w:t>
            </w:r>
            <w:r w:rsidRPr="00440F05">
              <w:rPr>
                <w:color w:val="FF0000"/>
              </w:rPr>
              <w:t xml:space="preserve"> </w:t>
            </w:r>
          </w:p>
          <w:p w14:paraId="231B54EB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2D57A838" w14:textId="63F0081D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Explanation and correction of the </w:t>
            </w:r>
            <w:r>
              <w:t>e</w:t>
            </w:r>
            <w:r w:rsidRPr="00440F05">
              <w:t>xercises 1</w:t>
            </w:r>
            <w:proofErr w:type="gramStart"/>
            <w:r w:rsidRPr="00440F05">
              <w:t>,2</w:t>
            </w:r>
            <w:proofErr w:type="gramEnd"/>
            <w:r w:rsidRPr="00440F05">
              <w:t xml:space="preserve"> page 188: </w:t>
            </w:r>
            <w:proofErr w:type="spellStart"/>
            <w:r w:rsidRPr="00440F05">
              <w:t>Integración</w:t>
            </w:r>
            <w:proofErr w:type="spellEnd"/>
            <w:r w:rsidRPr="00440F05">
              <w:t>.</w:t>
            </w:r>
            <w:r w:rsidRPr="00440F05">
              <w:rPr>
                <w:color w:val="FF0000"/>
              </w:rPr>
              <w:t xml:space="preserve"> </w:t>
            </w:r>
          </w:p>
          <w:p w14:paraId="0A742BE9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013C8E8B" w14:textId="48F00810" w:rsidR="00962B12" w:rsidRDefault="00440F05" w:rsidP="00440F05">
            <w:r>
              <w:t xml:space="preserve">● Explanation and correction of the </w:t>
            </w:r>
            <w:r>
              <w:t>w</w:t>
            </w:r>
            <w:r w:rsidRPr="00440F05">
              <w:t>orkshop about chapter 5.</w:t>
            </w:r>
          </w:p>
        </w:tc>
        <w:tc>
          <w:tcPr>
            <w:tcW w:w="2258" w:type="dxa"/>
            <w:gridSpan w:val="2"/>
          </w:tcPr>
          <w:p w14:paraId="633F756E" w14:textId="7EE48D60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</w:t>
            </w:r>
            <w:r>
              <w:t xml:space="preserve">do </w:t>
            </w:r>
            <w:r>
              <w:t>the warm up activity.</w:t>
            </w:r>
            <w:r w:rsidRPr="00440F05">
              <w:t xml:space="preserve"> </w:t>
            </w:r>
            <w:r w:rsidRPr="00440F05">
              <w:rPr>
                <w:color w:val="FF0000"/>
              </w:rPr>
              <w:t xml:space="preserve"> </w:t>
            </w:r>
          </w:p>
          <w:p w14:paraId="1488D887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60E7652B" w14:textId="33FF39B7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</w:t>
            </w:r>
            <w:r>
              <w:t>solve the e</w:t>
            </w:r>
            <w:r w:rsidRPr="00440F05">
              <w:t>xercises 2</w:t>
            </w:r>
            <w:proofErr w:type="gramStart"/>
            <w:r w:rsidRPr="00440F05">
              <w:t>,3,4</w:t>
            </w:r>
            <w:proofErr w:type="gramEnd"/>
            <w:r w:rsidRPr="00440F05">
              <w:t xml:space="preserve"> pages 184,185: </w:t>
            </w:r>
            <w:proofErr w:type="spellStart"/>
            <w:r w:rsidRPr="00440F05">
              <w:t>Prepárate</w:t>
            </w:r>
            <w:proofErr w:type="spellEnd"/>
            <w:r w:rsidRPr="00440F05">
              <w:t xml:space="preserve"> </w:t>
            </w:r>
            <w:proofErr w:type="spellStart"/>
            <w:r w:rsidRPr="00440F05">
              <w:t>para</w:t>
            </w:r>
            <w:proofErr w:type="spellEnd"/>
            <w:r w:rsidRPr="00440F05">
              <w:t xml:space="preserve"> el </w:t>
            </w:r>
            <w:proofErr w:type="spellStart"/>
            <w:r w:rsidRPr="00440F05">
              <w:t>examen</w:t>
            </w:r>
            <w:proofErr w:type="spellEnd"/>
            <w:r w:rsidRPr="00440F05">
              <w:t>.</w:t>
            </w:r>
            <w:r w:rsidRPr="00440F05">
              <w:rPr>
                <w:color w:val="FF0000"/>
              </w:rPr>
              <w:t xml:space="preserve"> </w:t>
            </w:r>
          </w:p>
          <w:p w14:paraId="28211051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177BCA45" w14:textId="1A421681" w:rsidR="00440F05" w:rsidRDefault="00440F05" w:rsidP="00440F05">
            <w:pPr>
              <w:spacing w:line="276" w:lineRule="auto"/>
              <w:rPr>
                <w:color w:val="FF0000"/>
              </w:rPr>
            </w:pPr>
            <w:r>
              <w:t xml:space="preserve">● </w:t>
            </w:r>
            <w:r>
              <w:t>solve the e</w:t>
            </w:r>
            <w:r w:rsidRPr="00440F05">
              <w:t>xercises 1</w:t>
            </w:r>
            <w:proofErr w:type="gramStart"/>
            <w:r w:rsidRPr="00440F05">
              <w:t>,2</w:t>
            </w:r>
            <w:proofErr w:type="gramEnd"/>
            <w:r w:rsidRPr="00440F05">
              <w:t xml:space="preserve"> page 188: </w:t>
            </w:r>
            <w:proofErr w:type="spellStart"/>
            <w:r w:rsidRPr="00440F05">
              <w:t>Integración</w:t>
            </w:r>
            <w:proofErr w:type="spellEnd"/>
            <w:r w:rsidRPr="00440F05">
              <w:t>.</w:t>
            </w:r>
            <w:r w:rsidRPr="00440F05">
              <w:rPr>
                <w:color w:val="FF0000"/>
              </w:rPr>
              <w:t xml:space="preserve"> </w:t>
            </w:r>
          </w:p>
          <w:p w14:paraId="74661D7D" w14:textId="77777777" w:rsidR="00440F05" w:rsidRPr="00440F05" w:rsidRDefault="00440F05" w:rsidP="00440F05">
            <w:pPr>
              <w:spacing w:line="276" w:lineRule="auto"/>
              <w:rPr>
                <w:color w:val="000000" w:themeColor="text1"/>
              </w:rPr>
            </w:pPr>
          </w:p>
          <w:p w14:paraId="0B3523D2" w14:textId="5954C9D7" w:rsidR="000D6953" w:rsidRDefault="00440F05" w:rsidP="00440F05">
            <w:pPr>
              <w:spacing w:line="276" w:lineRule="auto"/>
            </w:pPr>
            <w:r>
              <w:t xml:space="preserve">● solve the </w:t>
            </w:r>
            <w:r>
              <w:t>w</w:t>
            </w:r>
            <w:r w:rsidRPr="00440F05">
              <w:t>orkshop about chapter 5.</w:t>
            </w:r>
          </w:p>
        </w:tc>
        <w:tc>
          <w:tcPr>
            <w:tcW w:w="2579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2574FC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6C4919" w:rsidP="0058679B"/>
                </w:sdtContent>
              </w:sdt>
              <w:p w14:paraId="5D9B12FB" w14:textId="0AF86917" w:rsidR="00962B12" w:rsidRDefault="006C4919" w:rsidP="00F061A7"/>
            </w:sdtContent>
          </w:sdt>
        </w:tc>
        <w:tc>
          <w:tcPr>
            <w:tcW w:w="2656" w:type="dxa"/>
            <w:gridSpan w:val="2"/>
          </w:tcPr>
          <w:p w14:paraId="6BBF3E0E" w14:textId="77777777" w:rsidR="007F5216" w:rsidRDefault="007F5216" w:rsidP="007F5216">
            <w:r w:rsidRPr="007F5216">
              <w:t>● To review the use of the vocabulary chapter 5.</w:t>
            </w:r>
          </w:p>
          <w:p w14:paraId="051C3A01" w14:textId="77777777" w:rsidR="007F5216" w:rsidRPr="007F5216" w:rsidRDefault="007F5216" w:rsidP="007F5216"/>
          <w:p w14:paraId="22BC8BCF" w14:textId="77777777" w:rsidR="007F5216" w:rsidRPr="007F5216" w:rsidRDefault="007F5216" w:rsidP="007F5216">
            <w:r w:rsidRPr="007F5216">
              <w:t xml:space="preserve">● To review the use of grammar worked in chapter 5: </w:t>
            </w:r>
          </w:p>
          <w:p w14:paraId="364C4D41" w14:textId="77777777" w:rsidR="007F5216" w:rsidRPr="007F5216" w:rsidRDefault="007F5216" w:rsidP="007F5216">
            <w:r w:rsidRPr="007F5216">
              <w:t>- Possessive adjectives</w:t>
            </w:r>
          </w:p>
          <w:p w14:paraId="283C9447" w14:textId="77777777" w:rsidR="007F5216" w:rsidRPr="007F5216" w:rsidRDefault="007F5216" w:rsidP="007F5216">
            <w:r w:rsidRPr="007F5216">
              <w:t xml:space="preserve">- Stem changing verbs: </w:t>
            </w:r>
            <w:proofErr w:type="spellStart"/>
            <w:r w:rsidRPr="007F5216">
              <w:t>o→ue</w:t>
            </w:r>
            <w:proofErr w:type="spellEnd"/>
            <w:r w:rsidRPr="007F5216">
              <w:t xml:space="preserve"> / </w:t>
            </w:r>
            <w:proofErr w:type="spellStart"/>
            <w:r w:rsidRPr="007F5216">
              <w:t>e→ie</w:t>
            </w:r>
            <w:proofErr w:type="spellEnd"/>
          </w:p>
          <w:p w14:paraId="37111D38" w14:textId="77777777" w:rsidR="007F5216" w:rsidRPr="007F5216" w:rsidRDefault="007F5216" w:rsidP="007F5216">
            <w:r w:rsidRPr="007F5216">
              <w:t xml:space="preserve">- </w:t>
            </w:r>
            <w:proofErr w:type="spellStart"/>
            <w:r w:rsidRPr="007F5216">
              <w:t>Estar</w:t>
            </w:r>
            <w:proofErr w:type="spellEnd"/>
            <w:r w:rsidRPr="007F5216">
              <w:t xml:space="preserve"> with prepositions</w:t>
            </w:r>
          </w:p>
          <w:p w14:paraId="269AB461" w14:textId="77777777" w:rsidR="007F5216" w:rsidRPr="007F5216" w:rsidRDefault="007F5216" w:rsidP="007F5216">
            <w:r w:rsidRPr="007F5216">
              <w:t xml:space="preserve">- </w:t>
            </w:r>
            <w:proofErr w:type="spellStart"/>
            <w:r w:rsidRPr="007F5216">
              <w:t>Nagation</w:t>
            </w:r>
            <w:proofErr w:type="spellEnd"/>
            <w:r w:rsidRPr="007F5216">
              <w:t xml:space="preserve"> with </w:t>
            </w:r>
            <w:proofErr w:type="spellStart"/>
            <w:r w:rsidRPr="007F5216">
              <w:t>nunca</w:t>
            </w:r>
            <w:proofErr w:type="gramStart"/>
            <w:r w:rsidRPr="007F5216">
              <w:t>,Tampoco,Nadie</w:t>
            </w:r>
            <w:proofErr w:type="spellEnd"/>
            <w:proofErr w:type="gramEnd"/>
            <w:r w:rsidRPr="007F5216">
              <w:t>, and Nada.</w:t>
            </w:r>
          </w:p>
          <w:p w14:paraId="21340A77" w14:textId="1806A836" w:rsidR="00962B12" w:rsidRDefault="007F5216" w:rsidP="007F5216">
            <w:pPr>
              <w:spacing w:after="200" w:line="276" w:lineRule="auto"/>
            </w:pPr>
            <w:r w:rsidRPr="007F5216">
              <w:t xml:space="preserve">- Use of </w:t>
            </w:r>
            <w:proofErr w:type="spellStart"/>
            <w:r w:rsidRPr="007F5216">
              <w:t>Tocar</w:t>
            </w:r>
            <w:proofErr w:type="spellEnd"/>
            <w:r w:rsidRPr="007F5216">
              <w:t xml:space="preserve"> and </w:t>
            </w:r>
            <w:proofErr w:type="spellStart"/>
            <w:r w:rsidRPr="007F5216">
              <w:t>Parecer</w:t>
            </w:r>
            <w:proofErr w:type="spellEnd"/>
          </w:p>
        </w:tc>
        <w:tc>
          <w:tcPr>
            <w:tcW w:w="4777" w:type="dxa"/>
            <w:gridSpan w:val="2"/>
          </w:tcPr>
          <w:p w14:paraId="040466CB" w14:textId="598FC2BF" w:rsidR="007F5216" w:rsidRDefault="00977645" w:rsidP="007F5216">
            <w:pPr>
              <w:spacing w:line="276" w:lineRule="auto"/>
              <w:rPr>
                <w:color w:val="FF0000"/>
              </w:rPr>
            </w:pPr>
            <w:r>
              <w:t>● Correction of the warm up activity</w:t>
            </w:r>
          </w:p>
          <w:p w14:paraId="2EA1F7C2" w14:textId="77777777" w:rsidR="007F5216" w:rsidRPr="007F5216" w:rsidRDefault="007F5216" w:rsidP="007F5216">
            <w:pPr>
              <w:spacing w:line="276" w:lineRule="auto"/>
              <w:rPr>
                <w:color w:val="000000" w:themeColor="text1"/>
              </w:rPr>
            </w:pPr>
          </w:p>
          <w:p w14:paraId="6482448E" w14:textId="0C2B550C" w:rsidR="00962B12" w:rsidRDefault="00977645" w:rsidP="00977645">
            <w:r>
              <w:t>● Explanation and correction of the exercises on the w</w:t>
            </w:r>
            <w:r w:rsidR="007F5216" w:rsidRPr="007F5216">
              <w:t>orkshop</w:t>
            </w:r>
            <w:r w:rsidR="007F5216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5216" w:rsidRPr="007F5216">
              <w:t>about chapter 5.</w:t>
            </w:r>
          </w:p>
        </w:tc>
        <w:tc>
          <w:tcPr>
            <w:tcW w:w="2258" w:type="dxa"/>
            <w:gridSpan w:val="2"/>
          </w:tcPr>
          <w:p w14:paraId="1F34C91F" w14:textId="3CA7337F" w:rsidR="00977645" w:rsidRDefault="00977645" w:rsidP="00977645">
            <w:pPr>
              <w:spacing w:line="276" w:lineRule="auto"/>
              <w:rPr>
                <w:color w:val="FF0000"/>
              </w:rPr>
            </w:pPr>
            <w:r>
              <w:t>●</w:t>
            </w:r>
            <w:r>
              <w:t xml:space="preserve">do the </w:t>
            </w:r>
            <w:r>
              <w:t>warm up activity</w:t>
            </w:r>
            <w:r>
              <w:t>.</w:t>
            </w:r>
          </w:p>
          <w:p w14:paraId="4714678E" w14:textId="77777777" w:rsidR="00977645" w:rsidRPr="007F5216" w:rsidRDefault="00977645" w:rsidP="00977645">
            <w:pPr>
              <w:spacing w:line="276" w:lineRule="auto"/>
              <w:rPr>
                <w:color w:val="000000" w:themeColor="text1"/>
              </w:rPr>
            </w:pPr>
          </w:p>
          <w:p w14:paraId="2BFBE902" w14:textId="77777777" w:rsidR="00977645" w:rsidRDefault="00977645" w:rsidP="00977645">
            <w:pPr>
              <w:spacing w:after="200" w:line="276" w:lineRule="auto"/>
            </w:pPr>
            <w:r>
              <w:t xml:space="preserve">● solve </w:t>
            </w:r>
            <w:r>
              <w:t>the exercises on the w</w:t>
            </w:r>
            <w:r w:rsidRPr="007F5216">
              <w:t>orkshop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5216">
              <w:t>about chapter 5</w:t>
            </w:r>
            <w:r>
              <w:t>.</w:t>
            </w:r>
          </w:p>
          <w:p w14:paraId="748CE6CE" w14:textId="7A26C6D8" w:rsidR="001E7762" w:rsidRPr="00D96AE5" w:rsidRDefault="00977645" w:rsidP="00977645">
            <w:pPr>
              <w:spacing w:after="200" w:line="276" w:lineRule="auto"/>
            </w:pPr>
            <w:r>
              <w:t>( groups work )</w:t>
            </w:r>
          </w:p>
        </w:tc>
        <w:tc>
          <w:tcPr>
            <w:tcW w:w="2579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390387BF" w14:textId="77777777" w:rsidR="002D469E" w:rsidRDefault="009E6B20" w:rsidP="009E6B20">
            <w:r>
              <w:t>●Participating actively in class.</w:t>
            </w:r>
          </w:p>
          <w:p w14:paraId="577B77DD" w14:textId="77777777" w:rsidR="009B7FBA" w:rsidRDefault="009B7FBA" w:rsidP="009E6B20"/>
          <w:p w14:paraId="5C7F6A44" w14:textId="5BF43EAA" w:rsidR="009B7FBA" w:rsidRPr="00D96AE5" w:rsidRDefault="009B7FBA" w:rsidP="009E6B20"/>
        </w:tc>
      </w:tr>
      <w:tr w:rsidR="00524E50" w14:paraId="4D5AEB0A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7CD6B8D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46BCDB81" w14:textId="0E8FB443" w:rsidR="00951601" w:rsidRDefault="00951601" w:rsidP="00951601"/>
              <w:sdt>
                <w:sdtPr>
                  <w:id w:val="-83307046"/>
                  <w:placeholder>
                    <w:docPart w:val="74D402E297D44B4F8ACCAE5E2EB0EB5E"/>
                  </w:placeholder>
                </w:sdtPr>
                <w:sdtEndPr/>
                <w:sdtContent>
                  <w:p w14:paraId="37BB7E30" w14:textId="2DF90EE3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951601" w:rsidRDefault="00951601" w:rsidP="00951601">
                    <w:pPr>
                      <w:rPr>
                        <w:rFonts w:cs="Arial"/>
                      </w:rPr>
                    </w:pPr>
                  </w:p>
                  <w:p w14:paraId="19EFF178" w14:textId="77777777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 xml:space="preserve">I can write about </w:t>
                    </w:r>
                    <w:proofErr w:type="gramStart"/>
                    <w:r w:rsidRPr="004F2234">
                      <w:rPr>
                        <w:rFonts w:cs="Arial"/>
                      </w:rPr>
                      <w:t>myself</w:t>
                    </w:r>
                    <w:proofErr w:type="gramEnd"/>
                    <w:r w:rsidRPr="004F2234">
                      <w:rPr>
                        <w:rFonts w:cs="Arial"/>
                      </w:rPr>
                      <w:t xml:space="preserve">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951601" w:rsidRDefault="006C4919" w:rsidP="00951601"/>
                </w:sdtContent>
              </w:sdt>
              <w:p w14:paraId="685558AB" w14:textId="3FBC25FC" w:rsidR="0058679B" w:rsidRDefault="0058679B" w:rsidP="0058679B"/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6C4919" w:rsidP="008B78B2"/>
            </w:sdtContent>
          </w:sdt>
        </w:tc>
        <w:tc>
          <w:tcPr>
            <w:tcW w:w="2656" w:type="dxa"/>
            <w:gridSpan w:val="2"/>
          </w:tcPr>
          <w:p w14:paraId="359FFBCC" w14:textId="77777777" w:rsidR="00977645" w:rsidRDefault="00977645" w:rsidP="00977645">
            <w:r w:rsidRPr="007F5216">
              <w:t>● To review the use of the vocabulary chapter 5.</w:t>
            </w:r>
          </w:p>
          <w:p w14:paraId="558B8A9D" w14:textId="77777777" w:rsidR="00977645" w:rsidRPr="007F5216" w:rsidRDefault="00977645" w:rsidP="00977645"/>
          <w:p w14:paraId="65518A24" w14:textId="77777777" w:rsidR="00977645" w:rsidRPr="007F5216" w:rsidRDefault="00977645" w:rsidP="00977645">
            <w:r w:rsidRPr="007F5216">
              <w:t xml:space="preserve">● To review the use of grammar worked in chapter 5: </w:t>
            </w:r>
          </w:p>
          <w:p w14:paraId="042D7082" w14:textId="77777777" w:rsidR="00977645" w:rsidRPr="007F5216" w:rsidRDefault="00977645" w:rsidP="00977645">
            <w:r w:rsidRPr="007F5216">
              <w:t>- Possessive adjectives</w:t>
            </w:r>
          </w:p>
          <w:p w14:paraId="5E41CE24" w14:textId="77777777" w:rsidR="00977645" w:rsidRPr="007F5216" w:rsidRDefault="00977645" w:rsidP="00977645">
            <w:r w:rsidRPr="007F5216">
              <w:t xml:space="preserve">- Stem changing verbs: </w:t>
            </w:r>
            <w:proofErr w:type="spellStart"/>
            <w:r w:rsidRPr="007F5216">
              <w:t>o→ue</w:t>
            </w:r>
            <w:proofErr w:type="spellEnd"/>
            <w:r w:rsidRPr="007F5216">
              <w:t xml:space="preserve"> / </w:t>
            </w:r>
            <w:proofErr w:type="spellStart"/>
            <w:r w:rsidRPr="007F5216">
              <w:t>e→ie</w:t>
            </w:r>
            <w:proofErr w:type="spellEnd"/>
          </w:p>
          <w:p w14:paraId="1D8E2DA5" w14:textId="77777777" w:rsidR="00977645" w:rsidRPr="007F5216" w:rsidRDefault="00977645" w:rsidP="00977645">
            <w:r w:rsidRPr="007F5216">
              <w:t xml:space="preserve">- </w:t>
            </w:r>
            <w:proofErr w:type="spellStart"/>
            <w:r w:rsidRPr="007F5216">
              <w:t>Estar</w:t>
            </w:r>
            <w:proofErr w:type="spellEnd"/>
            <w:r w:rsidRPr="007F5216">
              <w:t xml:space="preserve"> with prepositions</w:t>
            </w:r>
          </w:p>
          <w:p w14:paraId="7279E25D" w14:textId="77777777" w:rsidR="00977645" w:rsidRPr="007F5216" w:rsidRDefault="00977645" w:rsidP="00977645">
            <w:r w:rsidRPr="007F5216">
              <w:t xml:space="preserve">- </w:t>
            </w:r>
            <w:proofErr w:type="spellStart"/>
            <w:r w:rsidRPr="007F5216">
              <w:t>Nagation</w:t>
            </w:r>
            <w:proofErr w:type="spellEnd"/>
            <w:r w:rsidRPr="007F5216">
              <w:t xml:space="preserve"> with </w:t>
            </w:r>
            <w:proofErr w:type="spellStart"/>
            <w:r w:rsidRPr="007F5216">
              <w:t>nunca</w:t>
            </w:r>
            <w:proofErr w:type="gramStart"/>
            <w:r w:rsidRPr="007F5216">
              <w:t>,Tampoco,Nadie</w:t>
            </w:r>
            <w:proofErr w:type="spellEnd"/>
            <w:proofErr w:type="gramEnd"/>
            <w:r w:rsidRPr="007F5216">
              <w:t>, and Nada.</w:t>
            </w:r>
          </w:p>
          <w:p w14:paraId="10D4D99E" w14:textId="48EDF84E" w:rsidR="00962B12" w:rsidRDefault="00977645" w:rsidP="00977645">
            <w:r w:rsidRPr="007F5216">
              <w:t xml:space="preserve">- Use of </w:t>
            </w:r>
            <w:proofErr w:type="spellStart"/>
            <w:r w:rsidRPr="007F5216">
              <w:t>Tocar</w:t>
            </w:r>
            <w:proofErr w:type="spellEnd"/>
            <w:r w:rsidRPr="007F5216">
              <w:t xml:space="preserve"> and </w:t>
            </w:r>
            <w:proofErr w:type="spellStart"/>
            <w:r w:rsidRPr="007F5216">
              <w:t>Parecer</w:t>
            </w:r>
            <w:proofErr w:type="spellEnd"/>
          </w:p>
        </w:tc>
        <w:tc>
          <w:tcPr>
            <w:tcW w:w="4777" w:type="dxa"/>
            <w:gridSpan w:val="2"/>
          </w:tcPr>
          <w:p w14:paraId="006229AE" w14:textId="77777777" w:rsidR="00977645" w:rsidRDefault="00977645" w:rsidP="00977645">
            <w:pPr>
              <w:spacing w:line="276" w:lineRule="auto"/>
              <w:rPr>
                <w:color w:val="FF0000"/>
              </w:rPr>
            </w:pPr>
            <w:r>
              <w:t>● Correction of the warm up activity</w:t>
            </w:r>
          </w:p>
          <w:p w14:paraId="50E5B068" w14:textId="77777777" w:rsidR="00977645" w:rsidRPr="007F5216" w:rsidRDefault="00977645" w:rsidP="00977645">
            <w:pPr>
              <w:spacing w:line="276" w:lineRule="auto"/>
              <w:rPr>
                <w:color w:val="000000" w:themeColor="text1"/>
              </w:rPr>
            </w:pPr>
          </w:p>
          <w:p w14:paraId="50AD4276" w14:textId="16AD6877" w:rsidR="00962B12" w:rsidRDefault="00977645" w:rsidP="00977645">
            <w:pPr>
              <w:spacing w:after="200" w:line="276" w:lineRule="auto"/>
            </w:pPr>
            <w:r>
              <w:t>● Explanation and correction of the exercises on the w</w:t>
            </w:r>
            <w:r w:rsidRPr="007F5216">
              <w:t>orkshop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5216">
              <w:t>about chapter 5.</w:t>
            </w:r>
          </w:p>
        </w:tc>
        <w:tc>
          <w:tcPr>
            <w:tcW w:w="2258" w:type="dxa"/>
            <w:gridSpan w:val="2"/>
          </w:tcPr>
          <w:p w14:paraId="2A504F0A" w14:textId="77777777" w:rsidR="00977645" w:rsidRDefault="00977645" w:rsidP="00977645">
            <w:pPr>
              <w:spacing w:line="276" w:lineRule="auto"/>
              <w:rPr>
                <w:color w:val="FF0000"/>
              </w:rPr>
            </w:pPr>
            <w:r>
              <w:t>●do the warm up activity.</w:t>
            </w:r>
          </w:p>
          <w:p w14:paraId="65F4E907" w14:textId="77777777" w:rsidR="00977645" w:rsidRPr="007F5216" w:rsidRDefault="00977645" w:rsidP="00977645">
            <w:pPr>
              <w:spacing w:line="276" w:lineRule="auto"/>
              <w:rPr>
                <w:color w:val="000000" w:themeColor="text1"/>
              </w:rPr>
            </w:pPr>
          </w:p>
          <w:p w14:paraId="7F9CACCC" w14:textId="77777777" w:rsidR="00977645" w:rsidRDefault="00977645" w:rsidP="00977645">
            <w:pPr>
              <w:spacing w:after="200" w:line="276" w:lineRule="auto"/>
            </w:pPr>
            <w:r>
              <w:t>● solve the exercises on the w</w:t>
            </w:r>
            <w:r w:rsidRPr="007F5216">
              <w:t>orkshop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5216">
              <w:t>about chapter 5</w:t>
            </w:r>
            <w:r>
              <w:t>.</w:t>
            </w:r>
          </w:p>
          <w:p w14:paraId="21DB8E52" w14:textId="389E0698" w:rsidR="00F055E9" w:rsidRDefault="00977645" w:rsidP="00977645">
            <w:pPr>
              <w:spacing w:line="276" w:lineRule="auto"/>
              <w:ind w:right="-425"/>
            </w:pPr>
            <w:r>
              <w:t>( groups work )</w:t>
            </w:r>
            <w:bookmarkStart w:id="0" w:name="_GoBack"/>
            <w:bookmarkEnd w:id="0"/>
          </w:p>
        </w:tc>
        <w:tc>
          <w:tcPr>
            <w:tcW w:w="2579" w:type="dxa"/>
            <w:gridSpan w:val="2"/>
          </w:tcPr>
          <w:p w14:paraId="7C1AE6F7" w14:textId="4E27E1AD" w:rsidR="00075C2D" w:rsidRDefault="00075C2D" w:rsidP="00075C2D">
            <w:pPr>
              <w:spacing w:line="276" w:lineRule="auto"/>
            </w:pPr>
            <w:r>
              <w:t>●</w:t>
            </w:r>
            <w:r w:rsidRPr="00075C2D">
              <w:t xml:space="preserve">Quiz about vocabulary chapter 5-1 </w:t>
            </w:r>
          </w:p>
          <w:p w14:paraId="10E90EA6" w14:textId="77777777" w:rsidR="00962B12" w:rsidRDefault="00962B12" w:rsidP="0046207C"/>
          <w:p w14:paraId="57E39D7E" w14:textId="18776A77" w:rsidR="00036F18" w:rsidRDefault="00036F18" w:rsidP="00036F18">
            <w:r>
              <w:t>●Doing the exercises assigned by the teacher and making the corrections.</w:t>
            </w:r>
          </w:p>
          <w:p w14:paraId="521DC489" w14:textId="77777777" w:rsidR="00036F18" w:rsidRDefault="00036F18" w:rsidP="00036F18"/>
          <w:p w14:paraId="5B09ACD6" w14:textId="77777777" w:rsidR="00036F18" w:rsidRDefault="00036F18" w:rsidP="00036F18">
            <w:r>
              <w:t>●Participating actively in class.</w:t>
            </w:r>
          </w:p>
          <w:p w14:paraId="7EEFB760" w14:textId="04B3AE7B" w:rsidR="00036F18" w:rsidRDefault="00036F18" w:rsidP="0046207C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3"/>
  </w:num>
  <w:num w:numId="4">
    <w:abstractNumId w:val="1"/>
  </w:num>
  <w:num w:numId="5">
    <w:abstractNumId w:val="9"/>
  </w:num>
  <w:num w:numId="6">
    <w:abstractNumId w:val="22"/>
  </w:num>
  <w:num w:numId="7">
    <w:abstractNumId w:val="30"/>
  </w:num>
  <w:num w:numId="8">
    <w:abstractNumId w:val="4"/>
  </w:num>
  <w:num w:numId="9">
    <w:abstractNumId w:val="23"/>
  </w:num>
  <w:num w:numId="10">
    <w:abstractNumId w:val="39"/>
  </w:num>
  <w:num w:numId="11">
    <w:abstractNumId w:val="8"/>
  </w:num>
  <w:num w:numId="12">
    <w:abstractNumId w:val="14"/>
  </w:num>
  <w:num w:numId="13">
    <w:abstractNumId w:val="21"/>
  </w:num>
  <w:num w:numId="14">
    <w:abstractNumId w:val="27"/>
  </w:num>
  <w:num w:numId="15">
    <w:abstractNumId w:val="10"/>
  </w:num>
  <w:num w:numId="16">
    <w:abstractNumId w:val="28"/>
  </w:num>
  <w:num w:numId="17">
    <w:abstractNumId w:val="18"/>
  </w:num>
  <w:num w:numId="18">
    <w:abstractNumId w:val="26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3"/>
  </w:num>
  <w:num w:numId="26">
    <w:abstractNumId w:val="35"/>
  </w:num>
  <w:num w:numId="27">
    <w:abstractNumId w:val="6"/>
  </w:num>
  <w:num w:numId="28">
    <w:abstractNumId w:val="29"/>
  </w:num>
  <w:num w:numId="29">
    <w:abstractNumId w:val="36"/>
  </w:num>
  <w:num w:numId="30">
    <w:abstractNumId w:val="31"/>
  </w:num>
  <w:num w:numId="31">
    <w:abstractNumId w:val="2"/>
  </w:num>
  <w:num w:numId="32">
    <w:abstractNumId w:val="15"/>
  </w:num>
  <w:num w:numId="33">
    <w:abstractNumId w:val="37"/>
  </w:num>
  <w:num w:numId="34">
    <w:abstractNumId w:val="20"/>
  </w:num>
  <w:num w:numId="35">
    <w:abstractNumId w:val="24"/>
  </w:num>
  <w:num w:numId="36">
    <w:abstractNumId w:val="38"/>
  </w:num>
  <w:num w:numId="37">
    <w:abstractNumId w:val="5"/>
  </w:num>
  <w:num w:numId="38">
    <w:abstractNumId w:val="25"/>
  </w:num>
  <w:num w:numId="39">
    <w:abstractNumId w:val="3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30035"/>
    <w:rsid w:val="00130E58"/>
    <w:rsid w:val="00137D34"/>
    <w:rsid w:val="00147E51"/>
    <w:rsid w:val="001505CA"/>
    <w:rsid w:val="001777D9"/>
    <w:rsid w:val="00186E64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70424"/>
    <w:rsid w:val="00477AF9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7F5216"/>
    <w:rsid w:val="00800416"/>
    <w:rsid w:val="0080050F"/>
    <w:rsid w:val="00800BFB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7645"/>
    <w:rsid w:val="009976F5"/>
    <w:rsid w:val="009A0590"/>
    <w:rsid w:val="009A6057"/>
    <w:rsid w:val="009A6BC3"/>
    <w:rsid w:val="009B7FBA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41693"/>
    <w:rsid w:val="00B60436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74D402E297D44B4F8ACCAE5E2EB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5375-CE85-43FC-8CED-14BEACA64E6D}"/>
      </w:docPartPr>
      <w:docPartBody>
        <w:p w:rsidR="006D2CC9" w:rsidRDefault="001C72CE" w:rsidP="001C72CE">
          <w:pPr>
            <w:pStyle w:val="74D402E297D44B4F8ACCAE5E2EB0EB5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811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100</cp:revision>
  <cp:lastPrinted>2017-10-30T10:56:00Z</cp:lastPrinted>
  <dcterms:created xsi:type="dcterms:W3CDTF">2017-08-22T02:25:00Z</dcterms:created>
  <dcterms:modified xsi:type="dcterms:W3CDTF">2017-11-24T16:44:00Z</dcterms:modified>
</cp:coreProperties>
</file>