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99"/>
        <w:gridCol w:w="3599"/>
        <w:gridCol w:w="3599"/>
        <w:gridCol w:w="7383"/>
      </w:tblGrid>
      <w:tr w:rsidR="009E4453" w:rsidRPr="009E4453" w14:paraId="18220057" w14:textId="77777777" w:rsidTr="009D7745">
        <w:trPr>
          <w:trHeight w:val="274"/>
        </w:trPr>
        <w:tc>
          <w:tcPr>
            <w:tcW w:w="3599" w:type="dxa"/>
          </w:tcPr>
          <w:p w14:paraId="591DC112" w14:textId="2F004177" w:rsidR="009E4453" w:rsidRPr="009E4453" w:rsidRDefault="009E4453" w:rsidP="00D179D5">
            <w:r w:rsidRPr="009E4453">
              <w:t>Teacher:</w:t>
            </w:r>
            <w:r>
              <w:t xml:space="preserve"> </w:t>
            </w:r>
            <w:proofErr w:type="spellStart"/>
            <w:r w:rsidR="008839A4">
              <w:t>Runyan</w:t>
            </w:r>
            <w:proofErr w:type="spellEnd"/>
            <w:r w:rsidR="008839A4">
              <w:t xml:space="preserve"> </w:t>
            </w:r>
          </w:p>
        </w:tc>
        <w:tc>
          <w:tcPr>
            <w:tcW w:w="3599" w:type="dxa"/>
          </w:tcPr>
          <w:p w14:paraId="6584A34C" w14:textId="2C9557A5" w:rsidR="009E4453" w:rsidRPr="009E4453" w:rsidRDefault="009E4453" w:rsidP="00D179D5">
            <w:r w:rsidRPr="009E4453">
              <w:t>C</w:t>
            </w:r>
            <w:r w:rsidR="00560C0F">
              <w:t>ourse</w:t>
            </w:r>
            <w:r w:rsidRPr="00864E90">
              <w:rPr>
                <w:color w:val="00B050"/>
                <w:sz w:val="32"/>
                <w:szCs w:val="32"/>
              </w:rPr>
              <w:t xml:space="preserve">: </w:t>
            </w:r>
            <w:r w:rsidR="00864E90" w:rsidRPr="00864E90">
              <w:rPr>
                <w:color w:val="00B050"/>
                <w:sz w:val="32"/>
                <w:szCs w:val="32"/>
              </w:rPr>
              <w:t xml:space="preserve">   </w:t>
            </w:r>
            <w:r w:rsidR="008839A4">
              <w:rPr>
                <w:color w:val="00B050"/>
                <w:sz w:val="32"/>
                <w:szCs w:val="32"/>
              </w:rPr>
              <w:t xml:space="preserve">Biology </w:t>
            </w:r>
          </w:p>
        </w:tc>
        <w:tc>
          <w:tcPr>
            <w:tcW w:w="3599" w:type="dxa"/>
          </w:tcPr>
          <w:p w14:paraId="2C798E60" w14:textId="1FA90EEE" w:rsidR="009E4453" w:rsidRPr="009E4453" w:rsidRDefault="009E4453" w:rsidP="00D179D5">
            <w:r w:rsidRPr="009E4453">
              <w:t>Period</w:t>
            </w:r>
            <w:r w:rsidR="00560C0F">
              <w:t>(s)</w:t>
            </w:r>
            <w:r w:rsidRPr="009E4453">
              <w:t>:</w:t>
            </w:r>
            <w:r>
              <w:t xml:space="preserve"> </w:t>
            </w:r>
            <w:r w:rsidR="00864E90">
              <w:t xml:space="preserve">  </w:t>
            </w:r>
            <w:r w:rsidR="008839A4">
              <w:t>1,2,4</w:t>
            </w:r>
          </w:p>
        </w:tc>
        <w:tc>
          <w:tcPr>
            <w:tcW w:w="7383" w:type="dxa"/>
          </w:tcPr>
          <w:p w14:paraId="4E57C4B4" w14:textId="66A86633" w:rsidR="009E4453" w:rsidRPr="009E4453" w:rsidRDefault="009E4453" w:rsidP="00D179D5">
            <w:r w:rsidRPr="00B66DC2">
              <w:t xml:space="preserve">Week </w:t>
            </w:r>
            <w:r w:rsidR="00560C0F" w:rsidRPr="00B66DC2">
              <w:t>of</w:t>
            </w:r>
            <w:r w:rsidRPr="00B66DC2">
              <w:t>:</w:t>
            </w:r>
            <w:r w:rsidR="002C0BAB" w:rsidRPr="00B66DC2">
              <w:t xml:space="preserve"> </w:t>
            </w:r>
            <w:r w:rsidR="00B66DC2" w:rsidRPr="00B66DC2">
              <w:t xml:space="preserve">/ </w:t>
            </w:r>
            <w:r w:rsidR="002C0BAB" w:rsidRPr="00B66DC2">
              <w:t>Dates:</w:t>
            </w:r>
            <w:r w:rsidR="008839A4">
              <w:t xml:space="preserve"> 9/3</w:t>
            </w:r>
          </w:p>
        </w:tc>
      </w:tr>
      <w:tr w:rsidR="009A1FFA" w:rsidRPr="009E4453" w14:paraId="735A507A" w14:textId="77777777" w:rsidTr="009D7745">
        <w:trPr>
          <w:trHeight w:val="274"/>
        </w:trPr>
        <w:tc>
          <w:tcPr>
            <w:tcW w:w="7198" w:type="dxa"/>
            <w:gridSpan w:val="2"/>
          </w:tcPr>
          <w:p w14:paraId="44ED1DDA" w14:textId="473060D9" w:rsidR="009A1FFA" w:rsidRPr="009E4453" w:rsidRDefault="009A1FFA" w:rsidP="00D179D5">
            <w:r>
              <w:t>Unit Title:</w:t>
            </w:r>
            <w:r w:rsidR="008839A4">
              <w:t xml:space="preserve"> Biochemistry/ Cell Structure </w:t>
            </w:r>
          </w:p>
        </w:tc>
        <w:tc>
          <w:tcPr>
            <w:tcW w:w="3599" w:type="dxa"/>
          </w:tcPr>
          <w:p w14:paraId="579F202A" w14:textId="77777777" w:rsidR="009A1FFA" w:rsidRPr="009E4453" w:rsidRDefault="009A1FFA" w:rsidP="00D179D5"/>
        </w:tc>
        <w:tc>
          <w:tcPr>
            <w:tcW w:w="7383" w:type="dxa"/>
          </w:tcPr>
          <w:p w14:paraId="0EA1E1A6" w14:textId="77777777" w:rsidR="009A1FFA" w:rsidRPr="009E4453" w:rsidRDefault="009A1FFA" w:rsidP="00D179D5"/>
        </w:tc>
      </w:tr>
      <w:tr w:rsidR="009D7745" w:rsidRPr="009E4453" w14:paraId="52FF5275" w14:textId="77777777" w:rsidTr="009D7745">
        <w:trPr>
          <w:trHeight w:val="274"/>
        </w:trPr>
        <w:tc>
          <w:tcPr>
            <w:tcW w:w="7198" w:type="dxa"/>
            <w:gridSpan w:val="2"/>
          </w:tcPr>
          <w:p w14:paraId="07A732C5" w14:textId="2E670B79" w:rsidR="009D7745" w:rsidRDefault="009D7745" w:rsidP="00D179D5">
            <w:r>
              <w:t xml:space="preserve">State Standards:  </w:t>
            </w:r>
          </w:p>
        </w:tc>
        <w:tc>
          <w:tcPr>
            <w:tcW w:w="3599" w:type="dxa"/>
          </w:tcPr>
          <w:p w14:paraId="3453576E" w14:textId="77777777" w:rsidR="009D7745" w:rsidRPr="009E4453" w:rsidRDefault="009D7745" w:rsidP="00D179D5"/>
        </w:tc>
        <w:tc>
          <w:tcPr>
            <w:tcW w:w="7383" w:type="dxa"/>
          </w:tcPr>
          <w:p w14:paraId="7C4DE2B6" w14:textId="77777777" w:rsidR="009D7745" w:rsidRDefault="009D7745" w:rsidP="00D179D5"/>
        </w:tc>
      </w:tr>
    </w:tbl>
    <w:p w14:paraId="6B73C000" w14:textId="77777777" w:rsidR="009E4453" w:rsidRDefault="009E4453"/>
    <w:tbl>
      <w:tblPr>
        <w:tblStyle w:val="TableGrid"/>
        <w:tblW w:w="18175" w:type="dxa"/>
        <w:tblLook w:val="04A0" w:firstRow="1" w:lastRow="0" w:firstColumn="1" w:lastColumn="0" w:noHBand="0" w:noVBand="1"/>
      </w:tblPr>
      <w:tblGrid>
        <w:gridCol w:w="444"/>
        <w:gridCol w:w="926"/>
        <w:gridCol w:w="804"/>
        <w:gridCol w:w="1179"/>
        <w:gridCol w:w="1351"/>
        <w:gridCol w:w="1849"/>
        <w:gridCol w:w="767"/>
        <w:gridCol w:w="2078"/>
        <w:gridCol w:w="1066"/>
        <w:gridCol w:w="2172"/>
        <w:gridCol w:w="1884"/>
        <w:gridCol w:w="1801"/>
        <w:gridCol w:w="1854"/>
      </w:tblGrid>
      <w:tr w:rsidR="009D7745" w14:paraId="7DC99A0A" w14:textId="7EB6FD20" w:rsidTr="0083425B">
        <w:tc>
          <w:tcPr>
            <w:tcW w:w="444" w:type="dxa"/>
          </w:tcPr>
          <w:p w14:paraId="5299BB42" w14:textId="77777777" w:rsidR="009D7745" w:rsidRDefault="009D7745"/>
        </w:tc>
        <w:tc>
          <w:tcPr>
            <w:tcW w:w="926" w:type="dxa"/>
            <w:vAlign w:val="center"/>
          </w:tcPr>
          <w:p w14:paraId="6EB1A52C" w14:textId="77777777" w:rsidR="009D7745" w:rsidRPr="00780C80" w:rsidRDefault="009D7745" w:rsidP="004B7AC6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Standards</w:t>
            </w:r>
          </w:p>
        </w:tc>
        <w:tc>
          <w:tcPr>
            <w:tcW w:w="804" w:type="dxa"/>
            <w:tcBorders>
              <w:right w:val="nil"/>
            </w:tcBorders>
            <w:vAlign w:val="center"/>
          </w:tcPr>
          <w:p w14:paraId="301A6CCA" w14:textId="77777777" w:rsidR="009D7745" w:rsidRPr="00780C80" w:rsidRDefault="009D7745" w:rsidP="008C3ACA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>Goals</w:t>
            </w:r>
          </w:p>
        </w:tc>
        <w:tc>
          <w:tcPr>
            <w:tcW w:w="1179" w:type="dxa"/>
            <w:tcBorders>
              <w:left w:val="nil"/>
            </w:tcBorders>
            <w:vAlign w:val="center"/>
          </w:tcPr>
          <w:p w14:paraId="00CC5921" w14:textId="77777777" w:rsidR="009D7745" w:rsidRPr="00780C80" w:rsidRDefault="009D7745" w:rsidP="008C3ACA">
            <w:pPr>
              <w:jc w:val="center"/>
              <w:rPr>
                <w:sz w:val="18"/>
                <w:szCs w:val="18"/>
              </w:rPr>
            </w:pPr>
            <w:r w:rsidRPr="00780C80">
              <w:rPr>
                <w:sz w:val="18"/>
                <w:szCs w:val="18"/>
              </w:rPr>
              <w:t>As a result of this lesson the student will be able to:</w:t>
            </w:r>
          </w:p>
        </w:tc>
        <w:tc>
          <w:tcPr>
            <w:tcW w:w="1351" w:type="dxa"/>
            <w:tcBorders>
              <w:right w:val="nil"/>
            </w:tcBorders>
            <w:vAlign w:val="center"/>
          </w:tcPr>
          <w:p w14:paraId="3A83EF00" w14:textId="2791CEEE" w:rsidR="009D7745" w:rsidRPr="00780C80" w:rsidRDefault="009D7745" w:rsidP="00780C80">
            <w:pPr>
              <w:jc w:val="center"/>
              <w:rPr>
                <w:sz w:val="18"/>
              </w:rPr>
            </w:pPr>
            <w:r w:rsidRPr="00780C80">
              <w:rPr>
                <w:sz w:val="18"/>
              </w:rPr>
              <w:t xml:space="preserve">Instructional </w:t>
            </w:r>
            <w:r>
              <w:rPr>
                <w:sz w:val="18"/>
              </w:rPr>
              <w:t>Plan</w:t>
            </w:r>
          </w:p>
        </w:tc>
        <w:tc>
          <w:tcPr>
            <w:tcW w:w="1849" w:type="dxa"/>
            <w:tcBorders>
              <w:left w:val="nil"/>
            </w:tcBorders>
            <w:vAlign w:val="center"/>
          </w:tcPr>
          <w:p w14:paraId="7274ACB0" w14:textId="7092DDDF" w:rsidR="009D7745" w:rsidRPr="00780C80" w:rsidRDefault="009D7745" w:rsidP="00327E9D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Activities (aligned, sequenced, build, time)</w:t>
            </w:r>
          </w:p>
        </w:tc>
        <w:tc>
          <w:tcPr>
            <w:tcW w:w="767" w:type="dxa"/>
            <w:tcBorders>
              <w:right w:val="nil"/>
            </w:tcBorders>
            <w:vAlign w:val="center"/>
          </w:tcPr>
          <w:p w14:paraId="0111D181" w14:textId="75BCCC83" w:rsidR="009D7745" w:rsidRPr="00780C80" w:rsidRDefault="009D7745" w:rsidP="009D7745">
            <w:pPr>
              <w:jc w:val="center"/>
              <w:rPr>
                <w:sz w:val="18"/>
              </w:rPr>
            </w:pPr>
            <w:r>
              <w:rPr>
                <w:sz w:val="18"/>
              </w:rPr>
              <w:t>Student Work</w:t>
            </w:r>
          </w:p>
        </w:tc>
        <w:tc>
          <w:tcPr>
            <w:tcW w:w="2078" w:type="dxa"/>
            <w:tcBorders>
              <w:left w:val="nil"/>
            </w:tcBorders>
            <w:vAlign w:val="center"/>
          </w:tcPr>
          <w:p w14:paraId="239EF531" w14:textId="0A776A1F" w:rsidR="009D7745" w:rsidRPr="00780C80" w:rsidRDefault="009D7745" w:rsidP="00780C80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(Thinking &amp; Problem Solving, Real World) </w:t>
            </w:r>
          </w:p>
        </w:tc>
        <w:tc>
          <w:tcPr>
            <w:tcW w:w="1066" w:type="dxa"/>
            <w:tcBorders>
              <w:right w:val="nil"/>
            </w:tcBorders>
            <w:vAlign w:val="center"/>
          </w:tcPr>
          <w:p w14:paraId="24311C8A" w14:textId="72401343" w:rsidR="009D7745" w:rsidRPr="00780C80" w:rsidRDefault="009D7745" w:rsidP="00780C80">
            <w:pPr>
              <w:jc w:val="center"/>
              <w:rPr>
                <w:sz w:val="18"/>
              </w:rPr>
            </w:pPr>
            <w:r>
              <w:rPr>
                <w:sz w:val="18"/>
              </w:rPr>
              <w:t>Assessment</w:t>
            </w:r>
          </w:p>
        </w:tc>
        <w:tc>
          <w:tcPr>
            <w:tcW w:w="2172" w:type="dxa"/>
            <w:tcBorders>
              <w:left w:val="nil"/>
            </w:tcBorders>
            <w:vAlign w:val="center"/>
          </w:tcPr>
          <w:p w14:paraId="0B20A0E8" w14:textId="280AD4D8" w:rsidR="009D7745" w:rsidRPr="00780C80" w:rsidRDefault="009D7745" w:rsidP="00780C80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(aligned, rubrics, &gt;2, written)</w:t>
            </w:r>
          </w:p>
        </w:tc>
        <w:tc>
          <w:tcPr>
            <w:tcW w:w="1884" w:type="dxa"/>
            <w:tcBorders>
              <w:left w:val="nil"/>
            </w:tcBorders>
            <w:vAlign w:val="center"/>
          </w:tcPr>
          <w:p w14:paraId="19431230" w14:textId="47B7988C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Grouping Method</w:t>
            </w:r>
          </w:p>
        </w:tc>
        <w:tc>
          <w:tcPr>
            <w:tcW w:w="1801" w:type="dxa"/>
            <w:tcBorders>
              <w:left w:val="nil"/>
            </w:tcBorders>
            <w:vAlign w:val="center"/>
          </w:tcPr>
          <w:p w14:paraId="3D1D8A30" w14:textId="53FB3514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Materials</w:t>
            </w:r>
          </w:p>
        </w:tc>
        <w:tc>
          <w:tcPr>
            <w:tcW w:w="1854" w:type="dxa"/>
            <w:tcBorders>
              <w:left w:val="nil"/>
            </w:tcBorders>
            <w:vAlign w:val="center"/>
          </w:tcPr>
          <w:p w14:paraId="4D19C037" w14:textId="61C0356D" w:rsidR="009D7745" w:rsidRDefault="009D7745" w:rsidP="008C3ACA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Accommodations (IEP, 504, ESOL)</w:t>
            </w:r>
          </w:p>
        </w:tc>
      </w:tr>
      <w:tr w:rsidR="009D7745" w14:paraId="7245FCD5" w14:textId="4B456C9A" w:rsidTr="0083425B">
        <w:trPr>
          <w:cantSplit/>
          <w:trHeight w:val="1502"/>
        </w:trPr>
        <w:tc>
          <w:tcPr>
            <w:tcW w:w="444" w:type="dxa"/>
            <w:textDirection w:val="btLr"/>
            <w:vAlign w:val="center"/>
          </w:tcPr>
          <w:p w14:paraId="3A276B34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Monday</w:t>
            </w:r>
          </w:p>
        </w:tc>
        <w:tc>
          <w:tcPr>
            <w:tcW w:w="926" w:type="dxa"/>
          </w:tcPr>
          <w:p w14:paraId="50146C5F" w14:textId="77777777" w:rsidR="00B93A09" w:rsidRDefault="00B93A09" w:rsidP="00B93A09">
            <w:pPr>
              <w:rPr>
                <w:sz w:val="18"/>
              </w:rPr>
            </w:pPr>
            <w:r>
              <w:rPr>
                <w:sz w:val="18"/>
              </w:rPr>
              <w:t xml:space="preserve">H.B.2B.1 </w:t>
            </w:r>
          </w:p>
          <w:p w14:paraId="3A8E58F2" w14:textId="77777777" w:rsidR="00B93A09" w:rsidRDefault="00B93A09" w:rsidP="00B93A09">
            <w:pPr>
              <w:rPr>
                <w:sz w:val="18"/>
              </w:rPr>
            </w:pPr>
            <w:r>
              <w:rPr>
                <w:sz w:val="18"/>
              </w:rPr>
              <w:t xml:space="preserve">H.B.2B.2 </w:t>
            </w:r>
          </w:p>
          <w:p w14:paraId="15488BFA" w14:textId="01F70CFE" w:rsidR="009D7745" w:rsidRPr="00780C80" w:rsidRDefault="00B93A09" w:rsidP="00B93A09">
            <w:pPr>
              <w:rPr>
                <w:sz w:val="18"/>
              </w:rPr>
            </w:pPr>
            <w:r>
              <w:rPr>
                <w:sz w:val="18"/>
              </w:rPr>
              <w:t>H.B.2C.2</w:t>
            </w:r>
          </w:p>
        </w:tc>
        <w:tc>
          <w:tcPr>
            <w:tcW w:w="1983" w:type="dxa"/>
            <w:gridSpan w:val="2"/>
          </w:tcPr>
          <w:p w14:paraId="1B2EA062" w14:textId="4AB0F636" w:rsidR="009D7745" w:rsidRPr="00780C80" w:rsidRDefault="00B93A09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Explain the process of diffusion and osmosis, and predict the movement of particles when a gradient exists </w:t>
            </w:r>
          </w:p>
        </w:tc>
        <w:tc>
          <w:tcPr>
            <w:tcW w:w="3200" w:type="dxa"/>
            <w:gridSpan w:val="2"/>
            <w:vAlign w:val="center"/>
          </w:tcPr>
          <w:p w14:paraId="3593A0D9" w14:textId="77777777" w:rsidR="00CE227D" w:rsidRDefault="00E26034" w:rsidP="00327E9D">
            <w:pPr>
              <w:rPr>
                <w:sz w:val="18"/>
              </w:rPr>
            </w:pPr>
            <w:r>
              <w:rPr>
                <w:sz w:val="18"/>
              </w:rPr>
              <w:t>Video displaying diffusion and osmosis</w:t>
            </w:r>
          </w:p>
          <w:p w14:paraId="20710E45" w14:textId="77777777" w:rsidR="00E26034" w:rsidRDefault="00E26034" w:rsidP="00327E9D">
            <w:pPr>
              <w:rPr>
                <w:sz w:val="18"/>
              </w:rPr>
            </w:pPr>
          </w:p>
          <w:p w14:paraId="02AED20B" w14:textId="77777777" w:rsidR="00E26034" w:rsidRDefault="00E26034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Teacher guided/ foldable notes </w:t>
            </w:r>
          </w:p>
          <w:p w14:paraId="6C453A34" w14:textId="77777777" w:rsidR="00E26034" w:rsidRDefault="00E26034" w:rsidP="00327E9D">
            <w:pPr>
              <w:rPr>
                <w:sz w:val="18"/>
              </w:rPr>
            </w:pPr>
          </w:p>
          <w:p w14:paraId="5FCE8A5F" w14:textId="77777777" w:rsidR="00E26034" w:rsidRDefault="00E26034" w:rsidP="00327E9D">
            <w:pPr>
              <w:rPr>
                <w:sz w:val="18"/>
              </w:rPr>
            </w:pPr>
            <w:r>
              <w:rPr>
                <w:sz w:val="18"/>
              </w:rPr>
              <w:t xml:space="preserve">POGIL handout covering cellular transport </w:t>
            </w:r>
          </w:p>
          <w:p w14:paraId="246704B0" w14:textId="77777777" w:rsidR="00A25380" w:rsidRDefault="00A25380" w:rsidP="00327E9D">
            <w:pPr>
              <w:rPr>
                <w:sz w:val="18"/>
              </w:rPr>
            </w:pPr>
          </w:p>
          <w:p w14:paraId="66CB89AB" w14:textId="64AEA159" w:rsidR="00A25380" w:rsidRPr="00780C80" w:rsidRDefault="00A25380" w:rsidP="00327E9D">
            <w:pPr>
              <w:rPr>
                <w:sz w:val="18"/>
              </w:rPr>
            </w:pPr>
            <w:r>
              <w:rPr>
                <w:sz w:val="18"/>
              </w:rPr>
              <w:t>Prep the osmosis lab</w:t>
            </w:r>
          </w:p>
        </w:tc>
        <w:tc>
          <w:tcPr>
            <w:tcW w:w="2845" w:type="dxa"/>
            <w:gridSpan w:val="2"/>
            <w:vAlign w:val="center"/>
          </w:tcPr>
          <w:p w14:paraId="73AD9D74" w14:textId="77777777" w:rsidR="00CE227D" w:rsidRDefault="00E26034" w:rsidP="00327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Foldable note activity </w:t>
            </w:r>
          </w:p>
          <w:p w14:paraId="174B55E6" w14:textId="77777777" w:rsidR="00E26034" w:rsidRDefault="00E26034" w:rsidP="00327E9D">
            <w:pPr>
              <w:rPr>
                <w:sz w:val="18"/>
                <w:szCs w:val="18"/>
              </w:rPr>
            </w:pPr>
          </w:p>
          <w:p w14:paraId="296D5C8F" w14:textId="64A06C5D" w:rsidR="00E26034" w:rsidRPr="00780C80" w:rsidRDefault="00E26034" w:rsidP="00327E9D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POGIL cell transport activity/ handout </w:t>
            </w:r>
          </w:p>
        </w:tc>
        <w:tc>
          <w:tcPr>
            <w:tcW w:w="3238" w:type="dxa"/>
            <w:gridSpan w:val="2"/>
          </w:tcPr>
          <w:p w14:paraId="6384A1F4" w14:textId="5BEDA34C" w:rsidR="00CE227D" w:rsidRPr="00780C80" w:rsidRDefault="00E26034">
            <w:pPr>
              <w:rPr>
                <w:sz w:val="18"/>
              </w:rPr>
            </w:pPr>
            <w:r>
              <w:rPr>
                <w:sz w:val="18"/>
              </w:rPr>
              <w:t xml:space="preserve">POGIL cell transport handout (formative) </w:t>
            </w:r>
          </w:p>
        </w:tc>
        <w:tc>
          <w:tcPr>
            <w:tcW w:w="1884" w:type="dxa"/>
          </w:tcPr>
          <w:p w14:paraId="0BEE3C0E" w14:textId="34C463FF" w:rsidR="009D7745" w:rsidRDefault="009D7745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4D829D95" w14:textId="558630D5" w:rsidR="009D7745" w:rsidRDefault="009D7745" w:rsidP="000965C8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7ABF73F7" w14:textId="77777777" w:rsidR="00CE227D" w:rsidRDefault="00CE227D" w:rsidP="00CE227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41642BCF" w14:textId="77777777" w:rsidR="009D7745" w:rsidRDefault="009D7745">
            <w:pPr>
              <w:rPr>
                <w:sz w:val="18"/>
              </w:rPr>
            </w:pPr>
          </w:p>
        </w:tc>
      </w:tr>
      <w:tr w:rsidR="009D7745" w14:paraId="10352201" w14:textId="137E8A01" w:rsidTr="0083425B">
        <w:trPr>
          <w:cantSplit/>
          <w:trHeight w:val="1439"/>
        </w:trPr>
        <w:tc>
          <w:tcPr>
            <w:tcW w:w="444" w:type="dxa"/>
            <w:textDirection w:val="btLr"/>
            <w:vAlign w:val="center"/>
          </w:tcPr>
          <w:p w14:paraId="02016680" w14:textId="77777777" w:rsidR="009D7745" w:rsidRPr="009A1FFA" w:rsidRDefault="009D7745" w:rsidP="00560C0F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Tuesday</w:t>
            </w:r>
          </w:p>
        </w:tc>
        <w:tc>
          <w:tcPr>
            <w:tcW w:w="926" w:type="dxa"/>
          </w:tcPr>
          <w:p w14:paraId="09AEB348" w14:textId="77777777" w:rsidR="00A25380" w:rsidRDefault="00A25380" w:rsidP="00A25380">
            <w:pPr>
              <w:rPr>
                <w:sz w:val="18"/>
              </w:rPr>
            </w:pPr>
            <w:r>
              <w:rPr>
                <w:sz w:val="18"/>
              </w:rPr>
              <w:t xml:space="preserve">H.B.2B.1 </w:t>
            </w:r>
          </w:p>
          <w:p w14:paraId="0E20938C" w14:textId="77777777" w:rsidR="00A25380" w:rsidRDefault="00A25380" w:rsidP="00A25380">
            <w:pPr>
              <w:rPr>
                <w:sz w:val="18"/>
              </w:rPr>
            </w:pPr>
            <w:r>
              <w:rPr>
                <w:sz w:val="18"/>
              </w:rPr>
              <w:t xml:space="preserve">H.B.2B.2 </w:t>
            </w:r>
          </w:p>
          <w:p w14:paraId="0AC5FE5E" w14:textId="12C912CA" w:rsidR="009D7745" w:rsidRPr="00780C80" w:rsidRDefault="00A25380" w:rsidP="00A25380">
            <w:pPr>
              <w:rPr>
                <w:sz w:val="18"/>
              </w:rPr>
            </w:pPr>
            <w:r>
              <w:rPr>
                <w:sz w:val="18"/>
              </w:rPr>
              <w:t>H.B.2C.2</w:t>
            </w:r>
          </w:p>
        </w:tc>
        <w:tc>
          <w:tcPr>
            <w:tcW w:w="1983" w:type="dxa"/>
            <w:gridSpan w:val="2"/>
          </w:tcPr>
          <w:p w14:paraId="68BC02A9" w14:textId="2614BA9F" w:rsidR="009D7745" w:rsidRPr="00780C80" w:rsidRDefault="00A25380">
            <w:pPr>
              <w:rPr>
                <w:sz w:val="18"/>
              </w:rPr>
            </w:pPr>
            <w:r>
              <w:rPr>
                <w:sz w:val="18"/>
              </w:rPr>
              <w:t>Explain the process of diffusion and osmosis, and predict the movement of particles when a gradient exists</w:t>
            </w:r>
          </w:p>
        </w:tc>
        <w:tc>
          <w:tcPr>
            <w:tcW w:w="3200" w:type="dxa"/>
            <w:gridSpan w:val="2"/>
          </w:tcPr>
          <w:p w14:paraId="3A44C454" w14:textId="77777777" w:rsidR="00A25380" w:rsidRDefault="0083425B">
            <w:pPr>
              <w:rPr>
                <w:sz w:val="18"/>
              </w:rPr>
            </w:pPr>
            <w:r>
              <w:rPr>
                <w:sz w:val="18"/>
              </w:rPr>
              <w:t>Begin the osmosis</w:t>
            </w:r>
            <w:r w:rsidR="00A25380">
              <w:rPr>
                <w:sz w:val="18"/>
              </w:rPr>
              <w:t xml:space="preserve"> and diffusion la</w:t>
            </w:r>
            <w:r>
              <w:rPr>
                <w:sz w:val="18"/>
              </w:rPr>
              <w:t>b</w:t>
            </w:r>
          </w:p>
          <w:p w14:paraId="7C17184D" w14:textId="77777777" w:rsidR="0083425B" w:rsidRDefault="0083425B">
            <w:pPr>
              <w:rPr>
                <w:sz w:val="18"/>
              </w:rPr>
            </w:pPr>
          </w:p>
          <w:p w14:paraId="7F99BF6D" w14:textId="77777777" w:rsidR="0083425B" w:rsidRDefault="0083425B">
            <w:pPr>
              <w:rPr>
                <w:sz w:val="18"/>
              </w:rPr>
            </w:pPr>
            <w:r>
              <w:rPr>
                <w:sz w:val="18"/>
              </w:rPr>
              <w:t xml:space="preserve">Book guided assignment to differentiate between active and passive transport </w:t>
            </w:r>
          </w:p>
          <w:p w14:paraId="002BB93E" w14:textId="77777777" w:rsidR="0083425B" w:rsidRDefault="0083425B">
            <w:pPr>
              <w:rPr>
                <w:sz w:val="18"/>
              </w:rPr>
            </w:pPr>
          </w:p>
          <w:p w14:paraId="0FBF0C2B" w14:textId="12AD0EB6" w:rsidR="0083425B" w:rsidRPr="00780C80" w:rsidRDefault="0083425B">
            <w:pPr>
              <w:rPr>
                <w:sz w:val="18"/>
              </w:rPr>
            </w:pPr>
            <w:r>
              <w:rPr>
                <w:sz w:val="18"/>
              </w:rPr>
              <w:t xml:space="preserve">Osmotic pressure/hypertonic/ hypotonic review </w:t>
            </w:r>
          </w:p>
        </w:tc>
        <w:tc>
          <w:tcPr>
            <w:tcW w:w="2845" w:type="dxa"/>
            <w:gridSpan w:val="2"/>
          </w:tcPr>
          <w:p w14:paraId="63954E8A" w14:textId="77777777" w:rsidR="008839A4" w:rsidRDefault="0083425B">
            <w:pPr>
              <w:rPr>
                <w:sz w:val="18"/>
              </w:rPr>
            </w:pPr>
            <w:r>
              <w:rPr>
                <w:sz w:val="18"/>
              </w:rPr>
              <w:t xml:space="preserve">Lab activity </w:t>
            </w:r>
          </w:p>
          <w:p w14:paraId="0EBA29E8" w14:textId="77777777" w:rsidR="0083425B" w:rsidRDefault="0083425B">
            <w:pPr>
              <w:rPr>
                <w:sz w:val="18"/>
              </w:rPr>
            </w:pPr>
          </w:p>
          <w:p w14:paraId="67833320" w14:textId="77777777" w:rsidR="0083425B" w:rsidRDefault="0083425B">
            <w:pPr>
              <w:rPr>
                <w:sz w:val="18"/>
              </w:rPr>
            </w:pPr>
            <w:r>
              <w:rPr>
                <w:sz w:val="18"/>
              </w:rPr>
              <w:t xml:space="preserve">Book guided assignment </w:t>
            </w:r>
          </w:p>
          <w:p w14:paraId="408FAD4E" w14:textId="77777777" w:rsidR="0083425B" w:rsidRDefault="0083425B">
            <w:pPr>
              <w:rPr>
                <w:sz w:val="18"/>
              </w:rPr>
            </w:pPr>
          </w:p>
          <w:p w14:paraId="2F427EB3" w14:textId="163ADC3F" w:rsidR="0083425B" w:rsidRPr="00780C80" w:rsidRDefault="0083425B">
            <w:pPr>
              <w:rPr>
                <w:sz w:val="18"/>
              </w:rPr>
            </w:pPr>
            <w:r>
              <w:rPr>
                <w:sz w:val="18"/>
              </w:rPr>
              <w:t xml:space="preserve">Osmotic pressure review </w:t>
            </w:r>
          </w:p>
        </w:tc>
        <w:tc>
          <w:tcPr>
            <w:tcW w:w="3238" w:type="dxa"/>
            <w:gridSpan w:val="2"/>
          </w:tcPr>
          <w:p w14:paraId="250371E5" w14:textId="11B0E975" w:rsidR="008839A4" w:rsidRPr="00780C80" w:rsidRDefault="0083425B">
            <w:pPr>
              <w:rPr>
                <w:sz w:val="18"/>
              </w:rPr>
            </w:pPr>
            <w:r>
              <w:rPr>
                <w:sz w:val="18"/>
              </w:rPr>
              <w:t xml:space="preserve">Book assignment and review (formative) </w:t>
            </w:r>
          </w:p>
        </w:tc>
        <w:tc>
          <w:tcPr>
            <w:tcW w:w="1884" w:type="dxa"/>
          </w:tcPr>
          <w:p w14:paraId="096D29FD" w14:textId="74ADEA05" w:rsidR="009D7745" w:rsidRDefault="0083425B">
            <w:pPr>
              <w:rPr>
                <w:sz w:val="18"/>
              </w:rPr>
            </w:pPr>
            <w:r>
              <w:rPr>
                <w:sz w:val="18"/>
              </w:rPr>
              <w:t xml:space="preserve">Random numbering </w:t>
            </w:r>
          </w:p>
        </w:tc>
        <w:tc>
          <w:tcPr>
            <w:tcW w:w="1801" w:type="dxa"/>
          </w:tcPr>
          <w:p w14:paraId="3BF0750D" w14:textId="47F165E9" w:rsidR="009D7745" w:rsidRDefault="0083425B">
            <w:pPr>
              <w:rPr>
                <w:sz w:val="18"/>
              </w:rPr>
            </w:pPr>
            <w:r>
              <w:rPr>
                <w:sz w:val="18"/>
              </w:rPr>
              <w:t xml:space="preserve">Iodine, sandwich bags, corn starch, dialysis tubing, sugar water </w:t>
            </w:r>
          </w:p>
        </w:tc>
        <w:tc>
          <w:tcPr>
            <w:tcW w:w="1854" w:type="dxa"/>
          </w:tcPr>
          <w:p w14:paraId="2985DB68" w14:textId="77777777" w:rsidR="004472BD" w:rsidRDefault="004472BD" w:rsidP="004472BD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88101C1" w14:textId="77777777" w:rsidR="009D7745" w:rsidRDefault="009D7745">
            <w:pPr>
              <w:rPr>
                <w:sz w:val="18"/>
              </w:rPr>
            </w:pPr>
          </w:p>
        </w:tc>
      </w:tr>
      <w:tr w:rsidR="0083425B" w14:paraId="20E0F082" w14:textId="2036BEB1" w:rsidTr="0083425B">
        <w:trPr>
          <w:cantSplit/>
          <w:trHeight w:val="1646"/>
        </w:trPr>
        <w:tc>
          <w:tcPr>
            <w:tcW w:w="444" w:type="dxa"/>
            <w:textDirection w:val="btLr"/>
            <w:vAlign w:val="center"/>
          </w:tcPr>
          <w:p w14:paraId="61664299" w14:textId="77777777" w:rsidR="0083425B" w:rsidRPr="009A1FFA" w:rsidRDefault="0083425B" w:rsidP="0083425B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Wednesday</w:t>
            </w:r>
          </w:p>
        </w:tc>
        <w:tc>
          <w:tcPr>
            <w:tcW w:w="926" w:type="dxa"/>
          </w:tcPr>
          <w:p w14:paraId="28C9A591" w14:textId="77777777" w:rsidR="0083425B" w:rsidRDefault="0083425B" w:rsidP="0083425B">
            <w:pPr>
              <w:rPr>
                <w:sz w:val="18"/>
              </w:rPr>
            </w:pPr>
            <w:r>
              <w:rPr>
                <w:sz w:val="18"/>
              </w:rPr>
              <w:t xml:space="preserve">H.B.2B.1 </w:t>
            </w:r>
          </w:p>
          <w:p w14:paraId="5AE171BB" w14:textId="77777777" w:rsidR="0083425B" w:rsidRDefault="0083425B" w:rsidP="0083425B">
            <w:pPr>
              <w:rPr>
                <w:sz w:val="18"/>
              </w:rPr>
            </w:pPr>
            <w:r>
              <w:rPr>
                <w:sz w:val="18"/>
              </w:rPr>
              <w:t xml:space="preserve">H.B.2B.2 </w:t>
            </w:r>
          </w:p>
          <w:p w14:paraId="2B15D74D" w14:textId="15D50CC5" w:rsidR="0083425B" w:rsidRPr="00780C80" w:rsidRDefault="0083425B" w:rsidP="0083425B">
            <w:pPr>
              <w:rPr>
                <w:sz w:val="18"/>
              </w:rPr>
            </w:pPr>
            <w:r>
              <w:rPr>
                <w:sz w:val="18"/>
              </w:rPr>
              <w:t>H.B.2C.2</w:t>
            </w:r>
          </w:p>
        </w:tc>
        <w:tc>
          <w:tcPr>
            <w:tcW w:w="1983" w:type="dxa"/>
            <w:gridSpan w:val="2"/>
          </w:tcPr>
          <w:p w14:paraId="7FF17824" w14:textId="5DF055CF" w:rsidR="0083425B" w:rsidRPr="00780C80" w:rsidRDefault="0083425B" w:rsidP="0083425B">
            <w:pPr>
              <w:rPr>
                <w:sz w:val="18"/>
              </w:rPr>
            </w:pPr>
            <w:r>
              <w:rPr>
                <w:sz w:val="18"/>
              </w:rPr>
              <w:t xml:space="preserve">Relate cell size to cell function and explain why cell sizes remain small </w:t>
            </w:r>
          </w:p>
        </w:tc>
        <w:tc>
          <w:tcPr>
            <w:tcW w:w="3200" w:type="dxa"/>
            <w:gridSpan w:val="2"/>
          </w:tcPr>
          <w:p w14:paraId="0AD07AA4" w14:textId="77777777" w:rsidR="0083425B" w:rsidRDefault="0083425B" w:rsidP="0083425B">
            <w:pPr>
              <w:rPr>
                <w:sz w:val="18"/>
              </w:rPr>
            </w:pPr>
            <w:r>
              <w:rPr>
                <w:sz w:val="18"/>
              </w:rPr>
              <w:t xml:space="preserve">“Why are cells small?” activity </w:t>
            </w:r>
          </w:p>
          <w:p w14:paraId="6D4D321C" w14:textId="77777777" w:rsidR="0083425B" w:rsidRDefault="0083425B" w:rsidP="0083425B">
            <w:pPr>
              <w:rPr>
                <w:sz w:val="18"/>
              </w:rPr>
            </w:pPr>
          </w:p>
          <w:p w14:paraId="6D9AEEBE" w14:textId="644CDF93" w:rsidR="0083425B" w:rsidRPr="00780C80" w:rsidRDefault="0083425B" w:rsidP="0083425B">
            <w:pPr>
              <w:rPr>
                <w:sz w:val="18"/>
              </w:rPr>
            </w:pPr>
            <w:r>
              <w:rPr>
                <w:sz w:val="18"/>
              </w:rPr>
              <w:t xml:space="preserve">Students will build cell examples, then use math calculations to determine why cells stay small </w:t>
            </w:r>
          </w:p>
        </w:tc>
        <w:tc>
          <w:tcPr>
            <w:tcW w:w="2845" w:type="dxa"/>
            <w:gridSpan w:val="2"/>
          </w:tcPr>
          <w:p w14:paraId="6BC5DDFD" w14:textId="26038A4E" w:rsidR="0083425B" w:rsidRPr="00780C80" w:rsidRDefault="0083425B" w:rsidP="0083425B">
            <w:pPr>
              <w:rPr>
                <w:sz w:val="18"/>
              </w:rPr>
            </w:pPr>
            <w:r>
              <w:rPr>
                <w:sz w:val="18"/>
              </w:rPr>
              <w:t xml:space="preserve">“Why are cells small” activity… pre and post activity questions, along </w:t>
            </w:r>
            <w:r w:rsidR="00ED2BAA">
              <w:rPr>
                <w:sz w:val="18"/>
              </w:rPr>
              <w:t xml:space="preserve">with cell construction </w:t>
            </w:r>
          </w:p>
        </w:tc>
        <w:tc>
          <w:tcPr>
            <w:tcW w:w="3238" w:type="dxa"/>
            <w:gridSpan w:val="2"/>
          </w:tcPr>
          <w:p w14:paraId="20E23390" w14:textId="22D99E8F" w:rsidR="0083425B" w:rsidRPr="00780C80" w:rsidRDefault="00ED2BAA" w:rsidP="0083425B">
            <w:pPr>
              <w:rPr>
                <w:sz w:val="18"/>
              </w:rPr>
            </w:pPr>
            <w:r>
              <w:rPr>
                <w:sz w:val="18"/>
              </w:rPr>
              <w:t>Pre and post activity questions (formative)</w:t>
            </w:r>
          </w:p>
        </w:tc>
        <w:tc>
          <w:tcPr>
            <w:tcW w:w="1884" w:type="dxa"/>
          </w:tcPr>
          <w:p w14:paraId="7E2ED6FD" w14:textId="77777777" w:rsidR="0083425B" w:rsidRDefault="0083425B" w:rsidP="0083425B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65FA990D" w14:textId="6F2979BD" w:rsidR="0083425B" w:rsidRDefault="00ED2BAA" w:rsidP="0083425B">
            <w:pPr>
              <w:rPr>
                <w:sz w:val="18"/>
              </w:rPr>
            </w:pPr>
            <w:r>
              <w:rPr>
                <w:sz w:val="18"/>
              </w:rPr>
              <w:t xml:space="preserve">Scissors and glue </w:t>
            </w:r>
          </w:p>
        </w:tc>
        <w:tc>
          <w:tcPr>
            <w:tcW w:w="1854" w:type="dxa"/>
          </w:tcPr>
          <w:p w14:paraId="1BD44CDB" w14:textId="77777777" w:rsidR="0083425B" w:rsidRDefault="0083425B" w:rsidP="0083425B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6F3E4A44" w14:textId="77777777" w:rsidR="0083425B" w:rsidRDefault="0083425B" w:rsidP="0083425B">
            <w:pPr>
              <w:rPr>
                <w:sz w:val="18"/>
              </w:rPr>
            </w:pPr>
          </w:p>
        </w:tc>
      </w:tr>
      <w:tr w:rsidR="0083425B" w14:paraId="236048BE" w14:textId="56FE8E9D" w:rsidTr="0083425B">
        <w:trPr>
          <w:cantSplit/>
          <w:trHeight w:val="1493"/>
        </w:trPr>
        <w:tc>
          <w:tcPr>
            <w:tcW w:w="444" w:type="dxa"/>
            <w:textDirection w:val="btLr"/>
            <w:vAlign w:val="center"/>
          </w:tcPr>
          <w:p w14:paraId="707772DB" w14:textId="77777777" w:rsidR="0083425B" w:rsidRPr="009A1FFA" w:rsidRDefault="0083425B" w:rsidP="0083425B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Thursday</w:t>
            </w:r>
          </w:p>
        </w:tc>
        <w:tc>
          <w:tcPr>
            <w:tcW w:w="926" w:type="dxa"/>
          </w:tcPr>
          <w:p w14:paraId="2C62CDBA" w14:textId="35AF1E4A" w:rsidR="0083425B" w:rsidRDefault="00ED2BAA" w:rsidP="0083425B">
            <w:pPr>
              <w:rPr>
                <w:sz w:val="18"/>
              </w:rPr>
            </w:pPr>
            <w:r>
              <w:rPr>
                <w:sz w:val="18"/>
              </w:rPr>
              <w:t>H.B.2D.1</w:t>
            </w:r>
          </w:p>
          <w:p w14:paraId="68879D6C" w14:textId="1A29BF7F" w:rsidR="00ED2BAA" w:rsidRDefault="00ED2BAA" w:rsidP="0083425B">
            <w:pPr>
              <w:rPr>
                <w:sz w:val="18"/>
              </w:rPr>
            </w:pPr>
            <w:r>
              <w:rPr>
                <w:sz w:val="18"/>
              </w:rPr>
              <w:t>H.B.2D.2</w:t>
            </w:r>
          </w:p>
          <w:p w14:paraId="13483B47" w14:textId="77777777" w:rsidR="00ED2BAA" w:rsidRDefault="00ED2BAA" w:rsidP="0083425B">
            <w:pPr>
              <w:rPr>
                <w:sz w:val="18"/>
              </w:rPr>
            </w:pPr>
            <w:r>
              <w:rPr>
                <w:sz w:val="18"/>
              </w:rPr>
              <w:t>H.B.2D.3</w:t>
            </w:r>
          </w:p>
          <w:p w14:paraId="317E2E46" w14:textId="66AA94BB" w:rsidR="00ED2BAA" w:rsidRPr="00780C80" w:rsidRDefault="00ED2BAA" w:rsidP="0083425B">
            <w:pPr>
              <w:rPr>
                <w:sz w:val="18"/>
              </w:rPr>
            </w:pPr>
            <w:r>
              <w:rPr>
                <w:sz w:val="18"/>
              </w:rPr>
              <w:t>H.B.3A.2</w:t>
            </w:r>
          </w:p>
        </w:tc>
        <w:tc>
          <w:tcPr>
            <w:tcW w:w="1983" w:type="dxa"/>
            <w:gridSpan w:val="2"/>
          </w:tcPr>
          <w:p w14:paraId="4D971FC2" w14:textId="77777777" w:rsidR="0083425B" w:rsidRDefault="00ED2BAA" w:rsidP="0083425B">
            <w:pPr>
              <w:rPr>
                <w:sz w:val="18"/>
              </w:rPr>
            </w:pPr>
            <w:r>
              <w:rPr>
                <w:sz w:val="18"/>
              </w:rPr>
              <w:t xml:space="preserve">Identify and describe the steps of the cell cycle </w:t>
            </w:r>
          </w:p>
          <w:p w14:paraId="521C7A21" w14:textId="77777777" w:rsidR="00ED2BAA" w:rsidRDefault="00ED2BAA" w:rsidP="0083425B">
            <w:pPr>
              <w:rPr>
                <w:sz w:val="18"/>
              </w:rPr>
            </w:pPr>
          </w:p>
          <w:p w14:paraId="50C210DD" w14:textId="6BAEE61E" w:rsidR="00ED2BAA" w:rsidRPr="00780C80" w:rsidRDefault="00ED2BAA" w:rsidP="0083425B">
            <w:pPr>
              <w:rPr>
                <w:sz w:val="18"/>
              </w:rPr>
            </w:pPr>
            <w:r>
              <w:rPr>
                <w:sz w:val="18"/>
              </w:rPr>
              <w:t xml:space="preserve">Describe the process within the cell cycle in which the cell will </w:t>
            </w:r>
            <w:r w:rsidR="00294DC6">
              <w:rPr>
                <w:sz w:val="18"/>
              </w:rPr>
              <w:t>divide</w:t>
            </w:r>
          </w:p>
        </w:tc>
        <w:tc>
          <w:tcPr>
            <w:tcW w:w="3200" w:type="dxa"/>
            <w:gridSpan w:val="2"/>
          </w:tcPr>
          <w:p w14:paraId="696C7DAE" w14:textId="77777777" w:rsidR="0083425B" w:rsidRDefault="00ED2BAA" w:rsidP="0083425B">
            <w:pPr>
              <w:rPr>
                <w:sz w:val="18"/>
              </w:rPr>
            </w:pPr>
            <w:r>
              <w:rPr>
                <w:sz w:val="18"/>
              </w:rPr>
              <w:t xml:space="preserve">Introduce the cell cycle through teacher led illustration </w:t>
            </w:r>
          </w:p>
          <w:p w14:paraId="667261DC" w14:textId="77777777" w:rsidR="00ED2BAA" w:rsidRDefault="00ED2BAA" w:rsidP="0083425B">
            <w:pPr>
              <w:rPr>
                <w:sz w:val="18"/>
              </w:rPr>
            </w:pPr>
          </w:p>
          <w:p w14:paraId="50FC4581" w14:textId="77777777" w:rsidR="00ED2BAA" w:rsidRDefault="00ED2BAA" w:rsidP="0083425B">
            <w:pPr>
              <w:rPr>
                <w:sz w:val="18"/>
              </w:rPr>
            </w:pPr>
            <w:r>
              <w:rPr>
                <w:sz w:val="18"/>
              </w:rPr>
              <w:t>Graphic organizer/ foldable introduction to mitosis</w:t>
            </w:r>
          </w:p>
          <w:p w14:paraId="0F30B13A" w14:textId="77777777" w:rsidR="00ED2BAA" w:rsidRDefault="00ED2BAA" w:rsidP="0083425B">
            <w:pPr>
              <w:rPr>
                <w:sz w:val="18"/>
              </w:rPr>
            </w:pPr>
          </w:p>
          <w:p w14:paraId="400DDB88" w14:textId="3FE3F555" w:rsidR="00ED2BAA" w:rsidRPr="00780C80" w:rsidRDefault="00ED2BAA" w:rsidP="0083425B">
            <w:pPr>
              <w:rPr>
                <w:sz w:val="18"/>
              </w:rPr>
            </w:pPr>
            <w:r>
              <w:rPr>
                <w:sz w:val="18"/>
              </w:rPr>
              <w:t xml:space="preserve">Mitosis POGIL assignment </w:t>
            </w:r>
          </w:p>
        </w:tc>
        <w:tc>
          <w:tcPr>
            <w:tcW w:w="2845" w:type="dxa"/>
            <w:gridSpan w:val="2"/>
          </w:tcPr>
          <w:p w14:paraId="63062085" w14:textId="77777777" w:rsidR="0083425B" w:rsidRDefault="00ED2BAA" w:rsidP="0083425B">
            <w:pPr>
              <w:rPr>
                <w:sz w:val="18"/>
              </w:rPr>
            </w:pPr>
            <w:r>
              <w:rPr>
                <w:sz w:val="18"/>
              </w:rPr>
              <w:t xml:space="preserve">Cell cycle illustration </w:t>
            </w:r>
          </w:p>
          <w:p w14:paraId="7C4253DC" w14:textId="77777777" w:rsidR="00ED2BAA" w:rsidRDefault="00ED2BAA" w:rsidP="0083425B">
            <w:pPr>
              <w:rPr>
                <w:sz w:val="18"/>
              </w:rPr>
            </w:pPr>
          </w:p>
          <w:p w14:paraId="75509188" w14:textId="77777777" w:rsidR="00ED2BAA" w:rsidRDefault="00ED2BAA" w:rsidP="0083425B">
            <w:pPr>
              <w:rPr>
                <w:sz w:val="18"/>
              </w:rPr>
            </w:pPr>
            <w:r>
              <w:rPr>
                <w:sz w:val="18"/>
              </w:rPr>
              <w:t>G</w:t>
            </w:r>
            <w:r w:rsidR="00DE724E">
              <w:rPr>
                <w:sz w:val="18"/>
              </w:rPr>
              <w:t>raphic organizer/ foldable notes</w:t>
            </w:r>
          </w:p>
          <w:p w14:paraId="2E86A49D" w14:textId="77777777" w:rsidR="00DE724E" w:rsidRDefault="00DE724E" w:rsidP="0083425B">
            <w:pPr>
              <w:rPr>
                <w:sz w:val="18"/>
              </w:rPr>
            </w:pPr>
          </w:p>
          <w:p w14:paraId="6EABC3CD" w14:textId="5BAEE08C" w:rsidR="00DE724E" w:rsidRPr="00780C80" w:rsidRDefault="00DE724E" w:rsidP="0083425B">
            <w:pPr>
              <w:rPr>
                <w:sz w:val="18"/>
              </w:rPr>
            </w:pPr>
            <w:r>
              <w:rPr>
                <w:sz w:val="18"/>
              </w:rPr>
              <w:t xml:space="preserve">Mitosis POGIL </w:t>
            </w:r>
          </w:p>
        </w:tc>
        <w:tc>
          <w:tcPr>
            <w:tcW w:w="3238" w:type="dxa"/>
            <w:gridSpan w:val="2"/>
          </w:tcPr>
          <w:p w14:paraId="4E836FAE" w14:textId="03013517" w:rsidR="0083425B" w:rsidRPr="00780C80" w:rsidRDefault="00DE724E" w:rsidP="0083425B">
            <w:pPr>
              <w:rPr>
                <w:sz w:val="18"/>
              </w:rPr>
            </w:pPr>
            <w:r>
              <w:rPr>
                <w:sz w:val="18"/>
              </w:rPr>
              <w:t xml:space="preserve">Mitosis POGIL (formative) </w:t>
            </w:r>
          </w:p>
        </w:tc>
        <w:tc>
          <w:tcPr>
            <w:tcW w:w="1884" w:type="dxa"/>
          </w:tcPr>
          <w:p w14:paraId="580AC09C" w14:textId="77777777" w:rsidR="0083425B" w:rsidRDefault="0083425B" w:rsidP="0083425B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2F8C0A66" w14:textId="77777777" w:rsidR="0083425B" w:rsidRDefault="0083425B" w:rsidP="0083425B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3A953737" w14:textId="77777777" w:rsidR="0083425B" w:rsidRDefault="0083425B" w:rsidP="0083425B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EB20C9A" w14:textId="77777777" w:rsidR="0083425B" w:rsidRDefault="0083425B" w:rsidP="0083425B">
            <w:pPr>
              <w:rPr>
                <w:sz w:val="18"/>
              </w:rPr>
            </w:pPr>
          </w:p>
        </w:tc>
      </w:tr>
      <w:tr w:rsidR="00294DC6" w14:paraId="13398C5F" w14:textId="0F98E8C8" w:rsidTr="0083425B">
        <w:trPr>
          <w:cantSplit/>
          <w:trHeight w:val="1700"/>
        </w:trPr>
        <w:tc>
          <w:tcPr>
            <w:tcW w:w="444" w:type="dxa"/>
            <w:textDirection w:val="btLr"/>
            <w:vAlign w:val="center"/>
          </w:tcPr>
          <w:p w14:paraId="3FD37565" w14:textId="77777777" w:rsidR="00294DC6" w:rsidRPr="009A1FFA" w:rsidRDefault="00294DC6" w:rsidP="00294DC6">
            <w:pPr>
              <w:ind w:left="113" w:right="113"/>
              <w:jc w:val="center"/>
              <w:rPr>
                <w:b/>
                <w:sz w:val="18"/>
                <w:szCs w:val="20"/>
              </w:rPr>
            </w:pPr>
            <w:r w:rsidRPr="009A1FFA">
              <w:rPr>
                <w:b/>
                <w:sz w:val="18"/>
                <w:szCs w:val="20"/>
              </w:rPr>
              <w:t>Friday</w:t>
            </w:r>
          </w:p>
        </w:tc>
        <w:tc>
          <w:tcPr>
            <w:tcW w:w="926" w:type="dxa"/>
          </w:tcPr>
          <w:p w14:paraId="5B441A68" w14:textId="77777777" w:rsidR="00294DC6" w:rsidRDefault="00294DC6" w:rsidP="00294DC6">
            <w:pPr>
              <w:rPr>
                <w:sz w:val="18"/>
              </w:rPr>
            </w:pPr>
            <w:r>
              <w:rPr>
                <w:sz w:val="18"/>
              </w:rPr>
              <w:t xml:space="preserve">H.B.2B.1 </w:t>
            </w:r>
          </w:p>
          <w:p w14:paraId="5EB5E78A" w14:textId="77777777" w:rsidR="00294DC6" w:rsidRDefault="00294DC6" w:rsidP="00294DC6">
            <w:pPr>
              <w:rPr>
                <w:sz w:val="18"/>
              </w:rPr>
            </w:pPr>
            <w:r>
              <w:rPr>
                <w:sz w:val="18"/>
              </w:rPr>
              <w:t xml:space="preserve">H.B.2B.2 </w:t>
            </w:r>
          </w:p>
          <w:p w14:paraId="2E4B6B66" w14:textId="03807839" w:rsidR="00294DC6" w:rsidRPr="00780C80" w:rsidRDefault="00294DC6" w:rsidP="00294DC6">
            <w:pPr>
              <w:rPr>
                <w:sz w:val="18"/>
              </w:rPr>
            </w:pPr>
            <w:r>
              <w:rPr>
                <w:sz w:val="18"/>
              </w:rPr>
              <w:t>H.B.2C.2</w:t>
            </w:r>
          </w:p>
        </w:tc>
        <w:tc>
          <w:tcPr>
            <w:tcW w:w="1983" w:type="dxa"/>
            <w:gridSpan w:val="2"/>
          </w:tcPr>
          <w:p w14:paraId="1E63FB61" w14:textId="67A70866" w:rsidR="00294DC6" w:rsidRPr="00780C80" w:rsidRDefault="00294DC6" w:rsidP="00294DC6">
            <w:pPr>
              <w:rPr>
                <w:sz w:val="18"/>
              </w:rPr>
            </w:pPr>
            <w:r>
              <w:rPr>
                <w:sz w:val="18"/>
              </w:rPr>
              <w:t xml:space="preserve">Identify and Describe the steps of Mitosis (Cell Division) </w:t>
            </w:r>
          </w:p>
        </w:tc>
        <w:tc>
          <w:tcPr>
            <w:tcW w:w="3200" w:type="dxa"/>
            <w:gridSpan w:val="2"/>
          </w:tcPr>
          <w:p w14:paraId="2A527709" w14:textId="77777777" w:rsidR="00294DC6" w:rsidRDefault="00294DC6" w:rsidP="00294DC6">
            <w:pPr>
              <w:rPr>
                <w:sz w:val="18"/>
              </w:rPr>
            </w:pPr>
            <w:r>
              <w:rPr>
                <w:sz w:val="18"/>
              </w:rPr>
              <w:t xml:space="preserve">Review the POGIL assignment </w:t>
            </w:r>
          </w:p>
          <w:p w14:paraId="6D581D05" w14:textId="77777777" w:rsidR="00294DC6" w:rsidRDefault="00294DC6" w:rsidP="00294DC6">
            <w:pPr>
              <w:rPr>
                <w:sz w:val="18"/>
              </w:rPr>
            </w:pPr>
          </w:p>
          <w:p w14:paraId="3AE0751F" w14:textId="77777777" w:rsidR="00294DC6" w:rsidRDefault="00294DC6" w:rsidP="00294DC6">
            <w:pPr>
              <w:rPr>
                <w:sz w:val="18"/>
              </w:rPr>
            </w:pPr>
            <w:r>
              <w:rPr>
                <w:sz w:val="18"/>
              </w:rPr>
              <w:t xml:space="preserve">Introduce mitosis/ cell division through guided note taking </w:t>
            </w:r>
          </w:p>
          <w:p w14:paraId="434200DF" w14:textId="77777777" w:rsidR="00294DC6" w:rsidRDefault="00294DC6" w:rsidP="00294DC6">
            <w:pPr>
              <w:rPr>
                <w:sz w:val="18"/>
              </w:rPr>
            </w:pPr>
          </w:p>
          <w:p w14:paraId="47FE2CAA" w14:textId="77777777" w:rsidR="00294DC6" w:rsidRDefault="00294DC6" w:rsidP="00294DC6">
            <w:pPr>
              <w:rPr>
                <w:sz w:val="18"/>
              </w:rPr>
            </w:pPr>
            <w:r>
              <w:rPr>
                <w:sz w:val="18"/>
              </w:rPr>
              <w:t xml:space="preserve">Observe and describe the mitosis process through the microscopes </w:t>
            </w:r>
          </w:p>
          <w:p w14:paraId="2BECAC8C" w14:textId="77777777" w:rsidR="00294DC6" w:rsidRDefault="00294DC6" w:rsidP="00294DC6">
            <w:pPr>
              <w:rPr>
                <w:sz w:val="18"/>
              </w:rPr>
            </w:pPr>
          </w:p>
          <w:p w14:paraId="7CAF6B1C" w14:textId="2EA15404" w:rsidR="00294DC6" w:rsidRPr="00780C80" w:rsidRDefault="00294DC6" w:rsidP="00294DC6">
            <w:pPr>
              <w:rPr>
                <w:sz w:val="18"/>
              </w:rPr>
            </w:pPr>
            <w:r>
              <w:rPr>
                <w:sz w:val="18"/>
              </w:rPr>
              <w:t xml:space="preserve">Begin work on mitosis cartoon project </w:t>
            </w:r>
          </w:p>
        </w:tc>
        <w:tc>
          <w:tcPr>
            <w:tcW w:w="2845" w:type="dxa"/>
            <w:gridSpan w:val="2"/>
          </w:tcPr>
          <w:p w14:paraId="188701BA" w14:textId="77777777" w:rsidR="00294DC6" w:rsidRDefault="00294DC6" w:rsidP="00294DC6">
            <w:pPr>
              <w:rPr>
                <w:sz w:val="18"/>
              </w:rPr>
            </w:pPr>
            <w:r>
              <w:rPr>
                <w:sz w:val="18"/>
              </w:rPr>
              <w:t xml:space="preserve">Guided note taking </w:t>
            </w:r>
          </w:p>
          <w:p w14:paraId="2C18857F" w14:textId="77777777" w:rsidR="00294DC6" w:rsidRDefault="00294DC6" w:rsidP="00294DC6">
            <w:pPr>
              <w:rPr>
                <w:sz w:val="18"/>
              </w:rPr>
            </w:pPr>
          </w:p>
          <w:p w14:paraId="5DE0BB75" w14:textId="77777777" w:rsidR="00294DC6" w:rsidRDefault="00294DC6" w:rsidP="00294DC6">
            <w:pPr>
              <w:rPr>
                <w:sz w:val="18"/>
              </w:rPr>
            </w:pPr>
            <w:r>
              <w:rPr>
                <w:sz w:val="18"/>
              </w:rPr>
              <w:t xml:space="preserve">Mitosis microscope observation </w:t>
            </w:r>
          </w:p>
          <w:p w14:paraId="1DC99C47" w14:textId="77777777" w:rsidR="00294DC6" w:rsidRDefault="00294DC6" w:rsidP="00294DC6">
            <w:pPr>
              <w:rPr>
                <w:sz w:val="18"/>
              </w:rPr>
            </w:pPr>
          </w:p>
          <w:p w14:paraId="70AD1E2F" w14:textId="0F43B28C" w:rsidR="00294DC6" w:rsidRPr="00780C80" w:rsidRDefault="00294DC6" w:rsidP="00294DC6">
            <w:pPr>
              <w:rPr>
                <w:sz w:val="18"/>
              </w:rPr>
            </w:pPr>
            <w:r>
              <w:rPr>
                <w:sz w:val="18"/>
              </w:rPr>
              <w:t xml:space="preserve">Mitosis cartoon project </w:t>
            </w:r>
          </w:p>
        </w:tc>
        <w:tc>
          <w:tcPr>
            <w:tcW w:w="3238" w:type="dxa"/>
            <w:gridSpan w:val="2"/>
          </w:tcPr>
          <w:p w14:paraId="708EF496" w14:textId="77777777" w:rsidR="00294DC6" w:rsidRDefault="00294DC6" w:rsidP="00294DC6">
            <w:pPr>
              <w:rPr>
                <w:sz w:val="18"/>
              </w:rPr>
            </w:pPr>
            <w:r>
              <w:rPr>
                <w:sz w:val="18"/>
              </w:rPr>
              <w:t xml:space="preserve">Mitosis POGIL assignment (formative) </w:t>
            </w:r>
          </w:p>
          <w:p w14:paraId="3234DCA7" w14:textId="77777777" w:rsidR="00294DC6" w:rsidRDefault="00294DC6" w:rsidP="00294DC6">
            <w:pPr>
              <w:rPr>
                <w:sz w:val="18"/>
              </w:rPr>
            </w:pPr>
          </w:p>
          <w:p w14:paraId="3C6BEB95" w14:textId="2E63A42E" w:rsidR="00294DC6" w:rsidRPr="00780C80" w:rsidRDefault="00294DC6" w:rsidP="00294DC6">
            <w:pPr>
              <w:rPr>
                <w:sz w:val="18"/>
              </w:rPr>
            </w:pPr>
            <w:r>
              <w:rPr>
                <w:sz w:val="18"/>
              </w:rPr>
              <w:t xml:space="preserve">Mitosis cartoon project (summative) </w:t>
            </w:r>
            <w:bookmarkStart w:id="0" w:name="_GoBack"/>
            <w:bookmarkEnd w:id="0"/>
          </w:p>
        </w:tc>
        <w:tc>
          <w:tcPr>
            <w:tcW w:w="1884" w:type="dxa"/>
          </w:tcPr>
          <w:p w14:paraId="1A78E2E0" w14:textId="77777777" w:rsidR="00294DC6" w:rsidRDefault="00294DC6" w:rsidP="00294DC6">
            <w:pPr>
              <w:rPr>
                <w:sz w:val="18"/>
              </w:rPr>
            </w:pPr>
          </w:p>
        </w:tc>
        <w:tc>
          <w:tcPr>
            <w:tcW w:w="1801" w:type="dxa"/>
          </w:tcPr>
          <w:p w14:paraId="2AA47C86" w14:textId="77777777" w:rsidR="00294DC6" w:rsidRDefault="00294DC6" w:rsidP="00294DC6">
            <w:pPr>
              <w:rPr>
                <w:sz w:val="18"/>
              </w:rPr>
            </w:pPr>
          </w:p>
        </w:tc>
        <w:tc>
          <w:tcPr>
            <w:tcW w:w="1854" w:type="dxa"/>
          </w:tcPr>
          <w:p w14:paraId="097401AA" w14:textId="77777777" w:rsidR="00294DC6" w:rsidRDefault="00294DC6" w:rsidP="00294DC6">
            <w:pPr>
              <w:rPr>
                <w:sz w:val="18"/>
              </w:rPr>
            </w:pPr>
            <w:r>
              <w:rPr>
                <w:sz w:val="18"/>
              </w:rPr>
              <w:t xml:space="preserve">Extra time will be given as needed, one to one interactions as needed or requested </w:t>
            </w:r>
          </w:p>
          <w:p w14:paraId="7826F494" w14:textId="77777777" w:rsidR="00294DC6" w:rsidRDefault="00294DC6" w:rsidP="00294DC6">
            <w:pPr>
              <w:rPr>
                <w:sz w:val="18"/>
              </w:rPr>
            </w:pPr>
          </w:p>
        </w:tc>
      </w:tr>
    </w:tbl>
    <w:p w14:paraId="21CAD8CD" w14:textId="77777777" w:rsidR="009E4453" w:rsidRDefault="004B7AC6" w:rsidP="004B7AC6">
      <w:r>
        <w:lastRenderedPageBreak/>
        <w:t>* All plans are subject to change. Student progress will be monitored and adjustments will be made.</w:t>
      </w:r>
    </w:p>
    <w:sectPr w:rsidR="009E4453" w:rsidSect="00780C80">
      <w:pgSz w:w="20160" w:h="12240" w:orient="landscape" w:code="5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8D2CED"/>
    <w:multiLevelType w:val="hybridMultilevel"/>
    <w:tmpl w:val="00F2986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73B5"/>
    <w:rsid w:val="000965C8"/>
    <w:rsid w:val="001549C8"/>
    <w:rsid w:val="001777D9"/>
    <w:rsid w:val="001B06D3"/>
    <w:rsid w:val="00294DC6"/>
    <w:rsid w:val="002A339A"/>
    <w:rsid w:val="002C0BAB"/>
    <w:rsid w:val="002F06F0"/>
    <w:rsid w:val="00327E9D"/>
    <w:rsid w:val="003F2945"/>
    <w:rsid w:val="004472BD"/>
    <w:rsid w:val="004B7AC6"/>
    <w:rsid w:val="005173B5"/>
    <w:rsid w:val="00544FA6"/>
    <w:rsid w:val="00560C0F"/>
    <w:rsid w:val="006655D0"/>
    <w:rsid w:val="006E7D18"/>
    <w:rsid w:val="00712C0D"/>
    <w:rsid w:val="00780C80"/>
    <w:rsid w:val="00811F70"/>
    <w:rsid w:val="0083425B"/>
    <w:rsid w:val="00864E90"/>
    <w:rsid w:val="008839A4"/>
    <w:rsid w:val="008C3ACA"/>
    <w:rsid w:val="008D725A"/>
    <w:rsid w:val="009207B4"/>
    <w:rsid w:val="009A0590"/>
    <w:rsid w:val="009A1FFA"/>
    <w:rsid w:val="009D7745"/>
    <w:rsid w:val="009E4453"/>
    <w:rsid w:val="00A25380"/>
    <w:rsid w:val="00AD723C"/>
    <w:rsid w:val="00AF6F39"/>
    <w:rsid w:val="00B554A8"/>
    <w:rsid w:val="00B66DC2"/>
    <w:rsid w:val="00B93A09"/>
    <w:rsid w:val="00C312EC"/>
    <w:rsid w:val="00CE227D"/>
    <w:rsid w:val="00D179D5"/>
    <w:rsid w:val="00D74523"/>
    <w:rsid w:val="00DE724E"/>
    <w:rsid w:val="00DF62ED"/>
    <w:rsid w:val="00E26034"/>
    <w:rsid w:val="00E52171"/>
    <w:rsid w:val="00ED2BAA"/>
    <w:rsid w:val="00EF79AA"/>
    <w:rsid w:val="00FC59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743AD2"/>
  <w15:docId w15:val="{2D74B915-7CED-4ADA-839F-EBAD4CF657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294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E44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7AC6"/>
    <w:pPr>
      <w:ind w:left="720"/>
      <w:contextualSpacing/>
    </w:pPr>
  </w:style>
  <w:style w:type="paragraph" w:styleId="BalloonText">
    <w:name w:val="Balloon Text"/>
    <w:basedOn w:val="Normal"/>
    <w:link w:val="BalloonTextChar"/>
    <w:semiHidden/>
    <w:unhideWhenUsed/>
    <w:rsid w:val="009D774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D77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GCSD</Company>
  <LinksUpToDate>false</LinksUpToDate>
  <CharactersWithSpaces>3121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GCSD Admin</dc:creator>
  <cp:lastModifiedBy>GCSD</cp:lastModifiedBy>
  <cp:revision>2</cp:revision>
  <cp:lastPrinted>2017-07-27T15:50:00Z</cp:lastPrinted>
  <dcterms:created xsi:type="dcterms:W3CDTF">2017-09-21T16:20:00Z</dcterms:created>
  <dcterms:modified xsi:type="dcterms:W3CDTF">2017-09-21T16:20:00Z</dcterms:modified>
</cp:coreProperties>
</file>