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bookmarkStart w:id="0" w:name="_GoBack"/>
            <w:bookmarkEnd w:id="0"/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1D0132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1D0132">
              <w:rPr>
                <w:rFonts w:ascii="Andalus" w:hAnsi="Andalus" w:cs="Andalus"/>
              </w:rPr>
              <w:t>22</w:t>
            </w:r>
            <w:r w:rsidR="00F34E48">
              <w:rPr>
                <w:rFonts w:ascii="Andalus" w:hAnsi="Andalus" w:cs="Andalus"/>
              </w:rPr>
              <w:t>-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1D0132">
              <w:rPr>
                <w:rFonts w:ascii="Andalus" w:hAnsi="Andalus" w:cs="Andalus"/>
              </w:rPr>
              <w:t>26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3"/>
        <w:gridCol w:w="1613"/>
        <w:gridCol w:w="1485"/>
        <w:gridCol w:w="1648"/>
        <w:gridCol w:w="1427"/>
        <w:gridCol w:w="1726"/>
        <w:gridCol w:w="1350"/>
        <w:gridCol w:w="1859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5B6F4F" w:rsidRDefault="00B96DDC" w:rsidP="005B6F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Macbeth</w:t>
            </w:r>
            <w:r w:rsidR="008C73D1">
              <w:rPr>
                <w:rFonts w:ascii="Andalus" w:hAnsi="Andalus" w:cs="Andalus"/>
                <w:sz w:val="22"/>
                <w:szCs w:val="22"/>
              </w:rPr>
              <w:t>:</w:t>
            </w: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5B6F4F"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8C73D1">
              <w:rPr>
                <w:rFonts w:ascii="Andalus" w:hAnsi="Andalus" w:cs="Andalus"/>
                <w:sz w:val="22"/>
                <w:szCs w:val="22"/>
              </w:rPr>
              <w:t>Compare Lady M with King M</w:t>
            </w:r>
          </w:p>
          <w:p w:rsidR="00B062B3" w:rsidRPr="00B062B3" w:rsidRDefault="002B191B" w:rsidP="005B6F4F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>ESOL:</w:t>
            </w:r>
            <w:r w:rsidR="006C3D29">
              <w:rPr>
                <w:rFonts w:ascii="Andalus" w:hAnsi="Andalus" w:cs="Andalus"/>
                <w:b/>
                <w:sz w:val="22"/>
                <w:szCs w:val="22"/>
              </w:rPr>
              <w:t xml:space="preserve"> Partner, repeat and re-explain</w:t>
            </w:r>
          </w:p>
        </w:tc>
        <w:tc>
          <w:tcPr>
            <w:tcW w:w="3141" w:type="dxa"/>
            <w:gridSpan w:val="2"/>
            <w:vAlign w:val="center"/>
          </w:tcPr>
          <w:p w:rsidR="00E77D34" w:rsidRPr="004D4E0C" w:rsidRDefault="002312A8" w:rsidP="0054602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Read, stage performance</w:t>
            </w:r>
            <w:r w:rsidR="00D1130B">
              <w:rPr>
                <w:rFonts w:ascii="Andalus" w:hAnsi="Andalus" w:cs="Andalus"/>
                <w:sz w:val="22"/>
                <w:szCs w:val="22"/>
              </w:rPr>
              <w:t>, reinforce with visual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D1130B" w:rsidP="00F7730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Retell story in pairs</w:t>
            </w:r>
          </w:p>
        </w:tc>
        <w:tc>
          <w:tcPr>
            <w:tcW w:w="3216" w:type="dxa"/>
            <w:gridSpan w:val="2"/>
          </w:tcPr>
          <w:p w:rsidR="00DF62ED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  <w:p w:rsidR="00C96E2E" w:rsidRPr="00C31856" w:rsidRDefault="00C96E2E" w:rsidP="006E0DAF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8C73D1" w:rsidRDefault="008C73D1" w:rsidP="004A6CD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Summarize plot</w:t>
            </w:r>
          </w:p>
          <w:p w:rsidR="00B062B3" w:rsidRPr="00B062B3" w:rsidRDefault="00B062B3" w:rsidP="004A6CD9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 w:rsidR="006C3D29">
              <w:rPr>
                <w:rFonts w:ascii="Andalus" w:hAnsi="Andalus" w:cs="Andalus"/>
                <w:b/>
                <w:sz w:val="22"/>
                <w:szCs w:val="22"/>
              </w:rPr>
              <w:t>Partner/12 lines</w:t>
            </w:r>
          </w:p>
        </w:tc>
        <w:tc>
          <w:tcPr>
            <w:tcW w:w="3141" w:type="dxa"/>
            <w:gridSpan w:val="2"/>
          </w:tcPr>
          <w:p w:rsidR="00E722B8" w:rsidRPr="004D4E0C" w:rsidRDefault="00777328" w:rsidP="002312A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2312A8">
              <w:rPr>
                <w:rFonts w:ascii="Andalus" w:hAnsi="Andalus" w:cs="Andalus"/>
                <w:sz w:val="22"/>
                <w:szCs w:val="22"/>
              </w:rPr>
              <w:t>Read, stage performance</w:t>
            </w:r>
            <w:r w:rsidR="00D1130B">
              <w:rPr>
                <w:rFonts w:ascii="Andalus" w:hAnsi="Andalus" w:cs="Andalus"/>
                <w:sz w:val="22"/>
                <w:szCs w:val="22"/>
              </w:rPr>
              <w:t>, reinforce with visual</w:t>
            </w:r>
          </w:p>
        </w:tc>
        <w:tc>
          <w:tcPr>
            <w:tcW w:w="3165" w:type="dxa"/>
            <w:gridSpan w:val="2"/>
          </w:tcPr>
          <w:p w:rsidR="006F0C65" w:rsidRDefault="00D1130B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Retell story in triads.  </w:t>
            </w:r>
          </w:p>
          <w:p w:rsidR="006C3D29" w:rsidRPr="004D4E0C" w:rsidRDefault="006C3D29" w:rsidP="00A60AE6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B062B3" w:rsidRDefault="006C3D29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Continue with Macbeth/quiz</w:t>
            </w:r>
          </w:p>
          <w:p w:rsidR="00980957" w:rsidRPr="00B062B3" w:rsidRDefault="00980957" w:rsidP="007B6476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 w:rsidRPr="00980957">
              <w:rPr>
                <w:rFonts w:ascii="Andalus" w:hAnsi="Andalus" w:cs="Andalus"/>
                <w:b/>
                <w:sz w:val="22"/>
                <w:szCs w:val="22"/>
              </w:rPr>
              <w:t>Accommodations</w:t>
            </w:r>
            <w:r w:rsidR="006C3D29">
              <w:rPr>
                <w:rFonts w:ascii="Andalus" w:hAnsi="Andalus" w:cs="Andalus"/>
                <w:b/>
                <w:sz w:val="22"/>
                <w:szCs w:val="22"/>
              </w:rPr>
              <w:t>: extended time</w:t>
            </w:r>
          </w:p>
        </w:tc>
        <w:tc>
          <w:tcPr>
            <w:tcW w:w="3141" w:type="dxa"/>
            <w:gridSpan w:val="2"/>
          </w:tcPr>
          <w:p w:rsidR="00F77302" w:rsidRDefault="006C3D29" w:rsidP="002B191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Summarize</w:t>
            </w:r>
          </w:p>
          <w:p w:rsidR="00D1130B" w:rsidRPr="004D4E0C" w:rsidRDefault="00D1130B" w:rsidP="002B191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Read, stage performance, reinforce with visual</w:t>
            </w:r>
          </w:p>
        </w:tc>
        <w:tc>
          <w:tcPr>
            <w:tcW w:w="3165" w:type="dxa"/>
            <w:gridSpan w:val="2"/>
          </w:tcPr>
          <w:p w:rsidR="00DF62ED" w:rsidRPr="004D4E0C" w:rsidRDefault="006C3D29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Summarize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9C44EF" w:rsidRDefault="009C44EF" w:rsidP="00E722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Citing Text Evidence from ACT </w:t>
            </w:r>
            <w:r w:rsidR="008C4A01">
              <w:rPr>
                <w:rFonts w:ascii="Andalus" w:hAnsi="Andalus" w:cs="Andalus"/>
                <w:sz w:val="22"/>
                <w:szCs w:val="22"/>
              </w:rPr>
              <w:t>II</w:t>
            </w:r>
          </w:p>
          <w:p w:rsidR="00B062B3" w:rsidRPr="00B062B3" w:rsidRDefault="00B062B3" w:rsidP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 </w:t>
            </w:r>
            <w:r w:rsidR="006C3D29">
              <w:rPr>
                <w:rFonts w:ascii="Andalus" w:hAnsi="Andalus" w:cs="Andalus"/>
                <w:b/>
                <w:sz w:val="22"/>
                <w:szCs w:val="22"/>
              </w:rPr>
              <w:t>Minimize</w:t>
            </w:r>
            <w:r w:rsidR="009C44EF">
              <w:rPr>
                <w:rFonts w:ascii="Andalus" w:hAnsi="Andalus" w:cs="Andalus"/>
                <w:b/>
                <w:sz w:val="22"/>
                <w:szCs w:val="22"/>
              </w:rPr>
              <w:t xml:space="preserve"> Assignment </w:t>
            </w:r>
          </w:p>
        </w:tc>
        <w:tc>
          <w:tcPr>
            <w:tcW w:w="3141" w:type="dxa"/>
            <w:gridSpan w:val="2"/>
          </w:tcPr>
          <w:p w:rsidR="006F0C65" w:rsidRPr="004D4E0C" w:rsidRDefault="006C3D29" w:rsidP="0098095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Reinforce with visual representation/</w:t>
            </w:r>
          </w:p>
        </w:tc>
        <w:tc>
          <w:tcPr>
            <w:tcW w:w="3165" w:type="dxa"/>
            <w:gridSpan w:val="2"/>
          </w:tcPr>
          <w:p w:rsidR="00DF62ED" w:rsidRPr="004D4E0C" w:rsidRDefault="006C3D2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Students will re-enact using script/text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6C3D29" w:rsidRDefault="006C3D29" w:rsidP="009C44E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Test</w:t>
            </w:r>
            <w:r w:rsidR="006519B9">
              <w:rPr>
                <w:rFonts w:ascii="Andalus" w:hAnsi="Andalus" w:cs="Andalus"/>
                <w:sz w:val="22"/>
                <w:szCs w:val="22"/>
              </w:rPr>
              <w:t xml:space="preserve"> Prep</w:t>
            </w:r>
          </w:p>
          <w:p w:rsidR="00B062B3" w:rsidRPr="00B062B3" w:rsidRDefault="00B062B3" w:rsidP="009C44EF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 w:rsidR="009C44EF">
              <w:rPr>
                <w:rFonts w:ascii="Andalus" w:hAnsi="Andalus" w:cs="Andalus"/>
                <w:b/>
                <w:sz w:val="22"/>
                <w:szCs w:val="22"/>
              </w:rPr>
              <w:t>Minimized Assignment</w:t>
            </w:r>
          </w:p>
        </w:tc>
        <w:tc>
          <w:tcPr>
            <w:tcW w:w="3141" w:type="dxa"/>
            <w:gridSpan w:val="2"/>
          </w:tcPr>
          <w:p w:rsidR="00DF62ED" w:rsidRPr="004D4E0C" w:rsidRDefault="006519B9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Distribute practice assessment</w:t>
            </w:r>
          </w:p>
        </w:tc>
        <w:tc>
          <w:tcPr>
            <w:tcW w:w="3165" w:type="dxa"/>
            <w:gridSpan w:val="2"/>
          </w:tcPr>
          <w:p w:rsidR="0051461D" w:rsidRPr="004D4E0C" w:rsidRDefault="006519B9" w:rsidP="006C3D2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Review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46A37"/>
    <w:rsid w:val="00055D79"/>
    <w:rsid w:val="000615A6"/>
    <w:rsid w:val="000749B8"/>
    <w:rsid w:val="000C0560"/>
    <w:rsid w:val="000C0687"/>
    <w:rsid w:val="000E357D"/>
    <w:rsid w:val="000E4BDC"/>
    <w:rsid w:val="001103B6"/>
    <w:rsid w:val="001549C8"/>
    <w:rsid w:val="001777D9"/>
    <w:rsid w:val="00186EF5"/>
    <w:rsid w:val="001957C3"/>
    <w:rsid w:val="001B06D3"/>
    <w:rsid w:val="001D0132"/>
    <w:rsid w:val="00204313"/>
    <w:rsid w:val="002071BA"/>
    <w:rsid w:val="00214FED"/>
    <w:rsid w:val="002312A8"/>
    <w:rsid w:val="0024252D"/>
    <w:rsid w:val="002543F5"/>
    <w:rsid w:val="00256A23"/>
    <w:rsid w:val="00266728"/>
    <w:rsid w:val="002A339A"/>
    <w:rsid w:val="002B191B"/>
    <w:rsid w:val="002E1DF9"/>
    <w:rsid w:val="00327E9D"/>
    <w:rsid w:val="00346FF9"/>
    <w:rsid w:val="0034769C"/>
    <w:rsid w:val="00372725"/>
    <w:rsid w:val="003E6A70"/>
    <w:rsid w:val="003F2945"/>
    <w:rsid w:val="003F5B7A"/>
    <w:rsid w:val="00414824"/>
    <w:rsid w:val="00437930"/>
    <w:rsid w:val="00441B82"/>
    <w:rsid w:val="004615AF"/>
    <w:rsid w:val="0047572F"/>
    <w:rsid w:val="0048221E"/>
    <w:rsid w:val="004A4963"/>
    <w:rsid w:val="004A6CD9"/>
    <w:rsid w:val="004B7AC6"/>
    <w:rsid w:val="004C2A37"/>
    <w:rsid w:val="004C3DC4"/>
    <w:rsid w:val="004D4E0C"/>
    <w:rsid w:val="0051461D"/>
    <w:rsid w:val="0052487F"/>
    <w:rsid w:val="005447B8"/>
    <w:rsid w:val="00544FA6"/>
    <w:rsid w:val="00546025"/>
    <w:rsid w:val="00560C0F"/>
    <w:rsid w:val="005964B5"/>
    <w:rsid w:val="005A6776"/>
    <w:rsid w:val="005B6F4F"/>
    <w:rsid w:val="005C00CE"/>
    <w:rsid w:val="0061796D"/>
    <w:rsid w:val="006519B9"/>
    <w:rsid w:val="006A04A5"/>
    <w:rsid w:val="006A08EE"/>
    <w:rsid w:val="006A446A"/>
    <w:rsid w:val="006C3D29"/>
    <w:rsid w:val="006E0DAF"/>
    <w:rsid w:val="006E7D18"/>
    <w:rsid w:val="006F0C65"/>
    <w:rsid w:val="006F6FE8"/>
    <w:rsid w:val="00712C0D"/>
    <w:rsid w:val="007271DC"/>
    <w:rsid w:val="00777328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A0DBD"/>
    <w:rsid w:val="008B00C2"/>
    <w:rsid w:val="008C14FE"/>
    <w:rsid w:val="008C3ACA"/>
    <w:rsid w:val="008C4A01"/>
    <w:rsid w:val="008C73D1"/>
    <w:rsid w:val="008E73D5"/>
    <w:rsid w:val="009050FA"/>
    <w:rsid w:val="009207B4"/>
    <w:rsid w:val="00962AE3"/>
    <w:rsid w:val="00980957"/>
    <w:rsid w:val="00994D4B"/>
    <w:rsid w:val="009A0590"/>
    <w:rsid w:val="009A1A1D"/>
    <w:rsid w:val="009A3C8F"/>
    <w:rsid w:val="009B178B"/>
    <w:rsid w:val="009C44EF"/>
    <w:rsid w:val="009E4453"/>
    <w:rsid w:val="00A36805"/>
    <w:rsid w:val="00A56B01"/>
    <w:rsid w:val="00A60AE6"/>
    <w:rsid w:val="00AB048B"/>
    <w:rsid w:val="00AD723C"/>
    <w:rsid w:val="00AE3A6A"/>
    <w:rsid w:val="00AF6F39"/>
    <w:rsid w:val="00B062B3"/>
    <w:rsid w:val="00B570B7"/>
    <w:rsid w:val="00B738D4"/>
    <w:rsid w:val="00B84C2D"/>
    <w:rsid w:val="00B96DDC"/>
    <w:rsid w:val="00BB5FCF"/>
    <w:rsid w:val="00C211D4"/>
    <w:rsid w:val="00C312EC"/>
    <w:rsid w:val="00C31856"/>
    <w:rsid w:val="00C8619E"/>
    <w:rsid w:val="00C96E2E"/>
    <w:rsid w:val="00CA511D"/>
    <w:rsid w:val="00D1130B"/>
    <w:rsid w:val="00D167D7"/>
    <w:rsid w:val="00D179D5"/>
    <w:rsid w:val="00D2552B"/>
    <w:rsid w:val="00D279F0"/>
    <w:rsid w:val="00D74523"/>
    <w:rsid w:val="00DA291F"/>
    <w:rsid w:val="00DF62ED"/>
    <w:rsid w:val="00E0470F"/>
    <w:rsid w:val="00E52171"/>
    <w:rsid w:val="00E722B8"/>
    <w:rsid w:val="00E77D34"/>
    <w:rsid w:val="00E87C6F"/>
    <w:rsid w:val="00EA406D"/>
    <w:rsid w:val="00ED1855"/>
    <w:rsid w:val="00F34E48"/>
    <w:rsid w:val="00F36E67"/>
    <w:rsid w:val="00F514DB"/>
    <w:rsid w:val="00F72E95"/>
    <w:rsid w:val="00F77302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2</cp:revision>
  <cp:lastPrinted>2015-09-03T20:34:00Z</cp:lastPrinted>
  <dcterms:created xsi:type="dcterms:W3CDTF">2017-05-18T19:53:00Z</dcterms:created>
  <dcterms:modified xsi:type="dcterms:W3CDTF">2017-05-18T19:53:00Z</dcterms:modified>
</cp:coreProperties>
</file>