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85" w:rsidRPr="00D410C4" w:rsidRDefault="00FB6E18" w:rsidP="007015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720" w:hanging="720"/>
        <w:jc w:val="center"/>
        <w:rPr>
          <w:rFonts w:ascii="Comic Sans MS" w:eastAsia="Calibri" w:hAnsi="Comic Sans MS" w:cs="Times New Roman"/>
          <w:b/>
          <w:sz w:val="14"/>
        </w:rPr>
      </w:pPr>
      <w:r w:rsidRPr="00D410C4">
        <w:rPr>
          <w:rFonts w:ascii="Comic Sans MS" w:eastAsia="Calibri" w:hAnsi="Comic Sans MS" w:cs="Times New Roman"/>
          <w:b/>
          <w:sz w:val="14"/>
        </w:rPr>
        <w:t>SC Social Studies Standards</w:t>
      </w:r>
    </w:p>
    <w:p w:rsidR="00B25185" w:rsidRPr="00D410C4" w:rsidRDefault="005461D1" w:rsidP="007015B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  <w:sz w:val="16"/>
        </w:rPr>
      </w:pPr>
      <w:r w:rsidRPr="00D410C4">
        <w:rPr>
          <w:rFonts w:ascii="Comic Sans MS" w:hAnsi="Comic Sans MS"/>
          <w:sz w:val="16"/>
        </w:rPr>
        <w:t>8-1.1</w:t>
      </w:r>
      <w:r w:rsidRPr="00D410C4">
        <w:rPr>
          <w:rFonts w:ascii="Comic Sans MS" w:hAnsi="Comic Sans MS"/>
          <w:sz w:val="16"/>
        </w:rPr>
        <w:tab/>
        <w:t xml:space="preserve">Summarize the collective and individual aspects of the Native American </w:t>
      </w:r>
      <w:r w:rsidRPr="00D410C4">
        <w:rPr>
          <w:rFonts w:ascii="Comic Sans MS" w:hAnsi="Comic Sans MS"/>
          <w:b/>
          <w:sz w:val="16"/>
        </w:rPr>
        <w:t>culture</w:t>
      </w:r>
      <w:r w:rsidRPr="00D410C4">
        <w:rPr>
          <w:rFonts w:ascii="Comic Sans MS" w:hAnsi="Comic Sans MS"/>
          <w:sz w:val="16"/>
        </w:rPr>
        <w:t xml:space="preserve"> of the Eastern Woodlands tribal group, including the Catawba, Cherokee, and Yemassee.</w:t>
      </w:r>
    </w:p>
    <w:p w:rsidR="005461D1" w:rsidRPr="00D410C4" w:rsidRDefault="005461D1" w:rsidP="007015B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  <w:sz w:val="16"/>
        </w:rPr>
      </w:pPr>
      <w:r w:rsidRPr="00D410C4">
        <w:rPr>
          <w:rFonts w:ascii="Comic Sans MS" w:hAnsi="Comic Sans MS"/>
          <w:sz w:val="16"/>
        </w:rPr>
        <w:t>8-1.2</w:t>
      </w:r>
      <w:r w:rsidRPr="00D410C4">
        <w:rPr>
          <w:rFonts w:ascii="Comic Sans MS" w:hAnsi="Comic Sans MS"/>
          <w:sz w:val="16"/>
        </w:rPr>
        <w:tab/>
        <w:t>Compare the motives, activities, and accomplishments of the exploration of South Carolina and North America by the Spanish, French, and English.</w:t>
      </w:r>
    </w:p>
    <w:p w:rsidR="005461D1" w:rsidRPr="00D410C4" w:rsidRDefault="005461D1" w:rsidP="005461D1">
      <w:pPr>
        <w:ind w:left="720" w:hanging="720"/>
        <w:jc w:val="center"/>
        <w:rPr>
          <w:rFonts w:ascii="Comic Sans MS" w:eastAsia="Calibri" w:hAnsi="Comic Sans MS" w:cs="Times New Roman"/>
          <w:b/>
          <w:sz w:val="14"/>
        </w:rPr>
      </w:pPr>
    </w:p>
    <w:p w:rsidR="0010506D" w:rsidRDefault="0010506D" w:rsidP="00E01F18">
      <w:pPr>
        <w:spacing w:line="360" w:lineRule="auto"/>
        <w:jc w:val="center"/>
        <w:rPr>
          <w:rFonts w:ascii="Comic Sans MS" w:hAnsi="Comic Sans MS" w:cs="Times New Roman"/>
          <w:b/>
          <w:szCs w:val="24"/>
        </w:rPr>
      </w:pPr>
      <w:r>
        <w:rPr>
          <w:rFonts w:ascii="Comic Sans MS" w:hAnsi="Comic Sans MS" w:cs="Times New Roman"/>
          <w:b/>
          <w:szCs w:val="24"/>
        </w:rPr>
        <w:t xml:space="preserve">Name ________________________________ </w:t>
      </w:r>
      <w:r w:rsidR="00C87E9B">
        <w:rPr>
          <w:rFonts w:ascii="Comic Sans MS" w:hAnsi="Comic Sans MS" w:cs="Times New Roman"/>
          <w:b/>
          <w:szCs w:val="24"/>
        </w:rPr>
        <w:t>Date ___________________</w:t>
      </w:r>
      <w:bookmarkStart w:id="0" w:name="_GoBack"/>
      <w:bookmarkEnd w:id="0"/>
      <w:r w:rsidR="00C87E9B">
        <w:rPr>
          <w:rFonts w:ascii="Comic Sans MS" w:hAnsi="Comic Sans MS" w:cs="Times New Roman"/>
          <w:b/>
          <w:szCs w:val="24"/>
        </w:rPr>
        <w:t xml:space="preserve"> Duggan</w:t>
      </w:r>
      <w:r>
        <w:rPr>
          <w:rFonts w:ascii="Comic Sans MS" w:hAnsi="Comic Sans MS" w:cs="Times New Roman"/>
          <w:b/>
          <w:szCs w:val="24"/>
        </w:rPr>
        <w:t>/ Block ____</w:t>
      </w:r>
    </w:p>
    <w:p w:rsidR="0010506D" w:rsidRDefault="0010506D" w:rsidP="00E01F18">
      <w:pPr>
        <w:spacing w:line="360" w:lineRule="auto"/>
        <w:jc w:val="center"/>
        <w:rPr>
          <w:rFonts w:ascii="Comic Sans MS" w:hAnsi="Comic Sans MS" w:cs="Times New Roman"/>
          <w:b/>
          <w:szCs w:val="24"/>
        </w:rPr>
      </w:pPr>
      <w:r>
        <w:rPr>
          <w:rFonts w:ascii="Comic Sans MS" w:hAnsi="Comic Sans MS" w:cs="Times New Roman"/>
          <w:b/>
          <w:szCs w:val="24"/>
        </w:rPr>
        <w:t>Parent Signature ________________________________________________________________</w:t>
      </w:r>
    </w:p>
    <w:p w:rsidR="00AE3967" w:rsidRPr="0010506D" w:rsidRDefault="0067781A" w:rsidP="00E01F18">
      <w:pPr>
        <w:spacing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10506D">
        <w:rPr>
          <w:rFonts w:ascii="Comic Sans MS" w:hAnsi="Comic Sans MS" w:cs="Times New Roman"/>
          <w:b/>
          <w:sz w:val="24"/>
          <w:szCs w:val="24"/>
        </w:rPr>
        <w:t xml:space="preserve">Native American and European Exploration </w:t>
      </w:r>
      <w:r w:rsidR="006E0AE9" w:rsidRPr="0010506D">
        <w:rPr>
          <w:rFonts w:ascii="Comic Sans MS" w:hAnsi="Comic Sans MS" w:cs="Times New Roman"/>
          <w:b/>
          <w:sz w:val="24"/>
          <w:szCs w:val="24"/>
        </w:rPr>
        <w:t>Study Guide</w:t>
      </w:r>
    </w:p>
    <w:p w:rsidR="00D410C4" w:rsidRPr="006E0AE9" w:rsidRDefault="00D410C4" w:rsidP="00D410C4">
      <w:pPr>
        <w:spacing w:line="360" w:lineRule="auto"/>
        <w:rPr>
          <w:rFonts w:ascii="Comic Sans MS" w:hAnsi="Comic Sans MS" w:cs="Times New Roman"/>
          <w:sz w:val="20"/>
          <w:szCs w:val="24"/>
        </w:rPr>
      </w:pPr>
      <w:r w:rsidRPr="006E0AE9">
        <w:rPr>
          <w:rFonts w:ascii="Comic Sans MS" w:hAnsi="Comic Sans MS" w:cs="Times New Roman"/>
          <w:b/>
          <w:sz w:val="20"/>
          <w:szCs w:val="24"/>
          <w:u w:val="single"/>
        </w:rPr>
        <w:t>Directions</w:t>
      </w:r>
      <w:r w:rsidRPr="006E0AE9">
        <w:rPr>
          <w:rFonts w:ascii="Comic Sans MS" w:hAnsi="Comic Sans MS" w:cs="Times New Roman"/>
          <w:sz w:val="20"/>
          <w:szCs w:val="24"/>
        </w:rPr>
        <w:t>:  on a separate sheet of paper, answer the following questions to prepare for your Unit Test.</w:t>
      </w:r>
    </w:p>
    <w:p w:rsidR="002A3129" w:rsidRPr="006E0AE9" w:rsidRDefault="002A3129" w:rsidP="00E01F18">
      <w:pPr>
        <w:spacing w:line="360" w:lineRule="auto"/>
        <w:rPr>
          <w:rFonts w:ascii="Comic Sans MS" w:hAnsi="Comic Sans MS" w:cs="Times New Roman"/>
          <w:b/>
          <w:sz w:val="20"/>
          <w:szCs w:val="20"/>
          <w:u w:val="single"/>
        </w:rPr>
      </w:pPr>
      <w:r w:rsidRPr="006E0AE9">
        <w:rPr>
          <w:rFonts w:ascii="Comic Sans MS" w:hAnsi="Comic Sans MS" w:cs="Times New Roman"/>
          <w:b/>
          <w:sz w:val="20"/>
          <w:szCs w:val="20"/>
          <w:u w:val="single"/>
        </w:rPr>
        <w:t>Define the following words</w:t>
      </w:r>
    </w:p>
    <w:p w:rsidR="00C448B6" w:rsidRDefault="00C448B6" w:rsidP="00C448B6">
      <w:pPr>
        <w:pStyle w:val="NoSpacing"/>
        <w:numPr>
          <w:ilvl w:val="0"/>
          <w:numId w:val="15"/>
        </w:numPr>
        <w:sectPr w:rsidR="00C448B6" w:rsidSect="001050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lastRenderedPageBreak/>
        <w:t>Abandon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Colony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Conquistadores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Debtors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Eastern Woodlands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Headright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Hernando de Soto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lastRenderedPageBreak/>
        <w:t xml:space="preserve">Indentured servant 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Land bridge theory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 xml:space="preserve">Matrilineal 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Mercantilism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Nomadic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Persecute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Profit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lastRenderedPageBreak/>
        <w:t>Protestant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Protestant Reformation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Refuge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Slash and burn</w:t>
      </w:r>
    </w:p>
    <w:p w:rsidR="00C448B6" w:rsidRPr="00C448B6" w:rsidRDefault="00C448B6" w:rsidP="00C448B6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C448B6">
        <w:rPr>
          <w:rFonts w:ascii="Comic Sans MS" w:hAnsi="Comic Sans MS"/>
        </w:rPr>
        <w:t>Three Sisters</w:t>
      </w:r>
    </w:p>
    <w:p w:rsidR="00C448B6" w:rsidRDefault="00C448B6" w:rsidP="00C448B6">
      <w:pPr>
        <w:spacing w:line="360" w:lineRule="auto"/>
        <w:rPr>
          <w:rFonts w:ascii="Comic Sans MS" w:hAnsi="Comic Sans MS" w:cs="Times New Roman"/>
          <w:sz w:val="20"/>
          <w:szCs w:val="20"/>
        </w:rPr>
        <w:sectPr w:rsidR="00C448B6" w:rsidSect="00C448B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448B6" w:rsidRPr="00C448B6" w:rsidRDefault="00C448B6" w:rsidP="00C448B6">
      <w:pPr>
        <w:spacing w:line="360" w:lineRule="auto"/>
        <w:rPr>
          <w:rFonts w:ascii="Comic Sans MS" w:hAnsi="Comic Sans M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D4254" w:rsidRPr="00BD4254" w:rsidTr="00BD4254">
        <w:tc>
          <w:tcPr>
            <w:tcW w:w="2574" w:type="dxa"/>
          </w:tcPr>
          <w:p w:rsidR="00BD4254" w:rsidRPr="00BD4254" w:rsidRDefault="00BD4254" w:rsidP="00BD4254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808080" w:themeFill="background1" w:themeFillShade="80"/>
          </w:tcPr>
          <w:p w:rsidR="00BD4254" w:rsidRPr="00BD4254" w:rsidRDefault="00BD4254" w:rsidP="00BD4254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Spain</w:t>
            </w:r>
          </w:p>
        </w:tc>
        <w:tc>
          <w:tcPr>
            <w:tcW w:w="2574" w:type="dxa"/>
            <w:shd w:val="clear" w:color="auto" w:fill="808080" w:themeFill="background1" w:themeFillShade="80"/>
          </w:tcPr>
          <w:p w:rsidR="00BD4254" w:rsidRPr="00BD4254" w:rsidRDefault="00BD4254" w:rsidP="00BD4254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France</w:t>
            </w:r>
          </w:p>
        </w:tc>
        <w:tc>
          <w:tcPr>
            <w:tcW w:w="2574" w:type="dxa"/>
            <w:shd w:val="clear" w:color="auto" w:fill="808080" w:themeFill="background1" w:themeFillShade="80"/>
          </w:tcPr>
          <w:p w:rsidR="00BD4254" w:rsidRPr="00BD4254" w:rsidRDefault="00BD4254" w:rsidP="00BD4254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England</w:t>
            </w:r>
          </w:p>
        </w:tc>
      </w:tr>
      <w:tr w:rsidR="00BD4254" w:rsidTr="00BD4254">
        <w:tc>
          <w:tcPr>
            <w:tcW w:w="2574" w:type="dxa"/>
          </w:tcPr>
          <w:p w:rsidR="00BD4254" w:rsidRPr="00BD4254" w:rsidRDefault="00BD4254" w:rsidP="00BD4254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Motives for Exploration</w:t>
            </w: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D4254" w:rsidTr="00BD4254">
        <w:tc>
          <w:tcPr>
            <w:tcW w:w="2574" w:type="dxa"/>
          </w:tcPr>
          <w:p w:rsidR="00BD4254" w:rsidRPr="00BD4254" w:rsidRDefault="00BD4254" w:rsidP="00BD4254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Activities during Exploration</w:t>
            </w: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D4254" w:rsidTr="00BD4254">
        <w:tc>
          <w:tcPr>
            <w:tcW w:w="2574" w:type="dxa"/>
          </w:tcPr>
          <w:p w:rsidR="00BD4254" w:rsidRPr="00BD4254" w:rsidRDefault="00BD4254" w:rsidP="00BD4254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Struggles Encountered</w:t>
            </w: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D4254" w:rsidTr="00BD4254">
        <w:tc>
          <w:tcPr>
            <w:tcW w:w="2574" w:type="dxa"/>
          </w:tcPr>
          <w:p w:rsidR="00BD4254" w:rsidRPr="00BD4254" w:rsidRDefault="00BD4254" w:rsidP="00BD4254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Impact on the New World</w:t>
            </w: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D4254" w:rsidTr="00BD4254">
        <w:tc>
          <w:tcPr>
            <w:tcW w:w="2574" w:type="dxa"/>
          </w:tcPr>
          <w:p w:rsidR="00BD4254" w:rsidRPr="00BD4254" w:rsidRDefault="00BD4254" w:rsidP="00BD4254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Accomplishments</w:t>
            </w: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BD4254" w:rsidRDefault="00BD4254" w:rsidP="00BD4254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C448B6" w:rsidRDefault="00C448B6" w:rsidP="00E01F18">
      <w:pPr>
        <w:spacing w:line="360" w:lineRule="auto"/>
        <w:ind w:left="360"/>
        <w:rPr>
          <w:rFonts w:ascii="Comic Sans MS" w:hAnsi="Comic Sans MS" w:cs="Times New Roman"/>
          <w:b/>
          <w:sz w:val="20"/>
          <w:szCs w:val="20"/>
        </w:rPr>
      </w:pPr>
    </w:p>
    <w:p w:rsidR="00C448B6" w:rsidRDefault="00C448B6" w:rsidP="00C448B6">
      <w:pPr>
        <w:spacing w:line="360" w:lineRule="auto"/>
        <w:ind w:left="360"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C448B6" w:rsidRDefault="00C448B6" w:rsidP="00C448B6">
      <w:pPr>
        <w:spacing w:line="360" w:lineRule="auto"/>
        <w:ind w:left="360"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C448B6" w:rsidRPr="00C448B6" w:rsidRDefault="00C448B6" w:rsidP="003766CC">
      <w:pPr>
        <w:spacing w:line="240" w:lineRule="auto"/>
        <w:ind w:left="360"/>
        <w:jc w:val="center"/>
        <w:rPr>
          <w:rFonts w:ascii="Comic Sans MS" w:hAnsi="Comic Sans MS" w:cs="Times New Roman"/>
          <w:b/>
          <w:sz w:val="20"/>
          <w:szCs w:val="20"/>
        </w:rPr>
      </w:pPr>
      <w:r w:rsidRPr="00C448B6">
        <w:rPr>
          <w:rFonts w:ascii="Comic Sans MS" w:hAnsi="Comic Sans MS" w:cs="Times New Roman"/>
          <w:b/>
          <w:sz w:val="20"/>
          <w:szCs w:val="20"/>
        </w:rPr>
        <w:lastRenderedPageBreak/>
        <w:t>13 English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2089"/>
        <w:gridCol w:w="2287"/>
        <w:gridCol w:w="2624"/>
        <w:gridCol w:w="2190"/>
      </w:tblGrid>
      <w:tr w:rsidR="00C448B6" w:rsidRPr="00C448B6" w:rsidTr="00C448B6">
        <w:trPr>
          <w:trHeight w:val="302"/>
        </w:trPr>
        <w:tc>
          <w:tcPr>
            <w:tcW w:w="1622" w:type="dxa"/>
            <w:tcBorders>
              <w:bottom w:val="single" w:sz="4" w:space="0" w:color="auto"/>
            </w:tcBorders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32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C448B6">
              <w:rPr>
                <w:rFonts w:ascii="Comic Sans MS" w:hAnsi="Comic Sans MS"/>
                <w:b/>
                <w:color w:val="FFFFFF" w:themeColor="background1"/>
                <w:sz w:val="18"/>
              </w:rPr>
              <w:t>Colonies Included</w:t>
            </w:r>
          </w:p>
        </w:tc>
        <w:tc>
          <w:tcPr>
            <w:tcW w:w="2342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C448B6">
              <w:rPr>
                <w:rFonts w:ascii="Comic Sans MS" w:hAnsi="Comic Sans MS"/>
                <w:b/>
                <w:color w:val="FFFFFF" w:themeColor="background1"/>
                <w:sz w:val="18"/>
              </w:rPr>
              <w:t>Who settled there?</w:t>
            </w:r>
          </w:p>
        </w:tc>
        <w:tc>
          <w:tcPr>
            <w:tcW w:w="2674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C448B6">
              <w:rPr>
                <w:rFonts w:ascii="Comic Sans MS" w:hAnsi="Comic Sans MS"/>
                <w:b/>
                <w:color w:val="FFFFFF" w:themeColor="background1"/>
                <w:sz w:val="18"/>
              </w:rPr>
              <w:t>Geographical Conditions</w:t>
            </w:r>
          </w:p>
        </w:tc>
        <w:tc>
          <w:tcPr>
            <w:tcW w:w="2246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C448B6">
              <w:rPr>
                <w:rFonts w:ascii="Comic Sans MS" w:hAnsi="Comic Sans MS"/>
                <w:b/>
                <w:color w:val="FFFFFF" w:themeColor="background1"/>
                <w:sz w:val="18"/>
              </w:rPr>
              <w:t>How did they make $$$?</w:t>
            </w:r>
          </w:p>
        </w:tc>
      </w:tr>
      <w:tr w:rsidR="00C448B6" w:rsidRPr="00C448B6" w:rsidTr="003766CC">
        <w:trPr>
          <w:trHeight w:val="1007"/>
        </w:trPr>
        <w:tc>
          <w:tcPr>
            <w:tcW w:w="1622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18"/>
              </w:rPr>
              <w:t>New England (English) Colonies</w:t>
            </w:r>
          </w:p>
        </w:tc>
        <w:tc>
          <w:tcPr>
            <w:tcW w:w="2132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42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74" w:type="dxa"/>
          </w:tcPr>
          <w:p w:rsidR="00C448B6" w:rsidRPr="00C448B6" w:rsidRDefault="00C448B6" w:rsidP="00C448B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46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</w:tr>
      <w:tr w:rsidR="00C448B6" w:rsidRPr="00C448B6" w:rsidTr="00C448B6">
        <w:trPr>
          <w:trHeight w:val="1084"/>
        </w:trPr>
        <w:tc>
          <w:tcPr>
            <w:tcW w:w="1622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</w:p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C448B6">
              <w:rPr>
                <w:rFonts w:ascii="Comic Sans MS" w:hAnsi="Comic Sans MS"/>
                <w:b/>
                <w:color w:val="FFFFFF" w:themeColor="background1"/>
                <w:sz w:val="18"/>
              </w:rPr>
              <w:t>Middle Colonies</w:t>
            </w:r>
          </w:p>
        </w:tc>
        <w:tc>
          <w:tcPr>
            <w:tcW w:w="2132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42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74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46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</w:tr>
      <w:tr w:rsidR="00C448B6" w:rsidRPr="00C448B6" w:rsidTr="00C448B6">
        <w:trPr>
          <w:trHeight w:val="966"/>
        </w:trPr>
        <w:tc>
          <w:tcPr>
            <w:tcW w:w="1622" w:type="dxa"/>
            <w:shd w:val="clear" w:color="auto" w:fill="808080" w:themeFill="background1" w:themeFillShade="80"/>
          </w:tcPr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</w:p>
          <w:p w:rsidR="00C448B6" w:rsidRPr="00C448B6" w:rsidRDefault="00C448B6" w:rsidP="00F80B5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C448B6">
              <w:rPr>
                <w:rFonts w:ascii="Comic Sans MS" w:hAnsi="Comic Sans MS"/>
                <w:b/>
                <w:color w:val="FFFFFF" w:themeColor="background1"/>
                <w:sz w:val="18"/>
              </w:rPr>
              <w:t>Southern Colonies</w:t>
            </w:r>
          </w:p>
        </w:tc>
        <w:tc>
          <w:tcPr>
            <w:tcW w:w="2132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42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74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46" w:type="dxa"/>
          </w:tcPr>
          <w:p w:rsidR="00C448B6" w:rsidRPr="00C448B6" w:rsidRDefault="00C448B6" w:rsidP="00F80B55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C448B6" w:rsidRDefault="00C448B6" w:rsidP="00E01F18">
      <w:pPr>
        <w:spacing w:line="360" w:lineRule="auto"/>
        <w:ind w:left="360"/>
        <w:rPr>
          <w:rFonts w:ascii="Comic Sans MS" w:hAnsi="Comic Sans MS" w:cs="Times New Roman"/>
          <w:b/>
          <w:sz w:val="20"/>
          <w:szCs w:val="20"/>
        </w:rPr>
      </w:pPr>
    </w:p>
    <w:p w:rsidR="00C20800" w:rsidRPr="006E0AE9" w:rsidRDefault="002A3129" w:rsidP="003766CC">
      <w:pPr>
        <w:spacing w:line="240" w:lineRule="auto"/>
        <w:ind w:left="360"/>
        <w:rPr>
          <w:rFonts w:ascii="Comic Sans MS" w:hAnsi="Comic Sans MS" w:cs="Times New Roman"/>
          <w:b/>
          <w:sz w:val="20"/>
          <w:szCs w:val="20"/>
        </w:rPr>
      </w:pPr>
      <w:r w:rsidRPr="006E0AE9">
        <w:rPr>
          <w:rFonts w:ascii="Comic Sans MS" w:hAnsi="Comic Sans MS" w:cs="Times New Roman"/>
          <w:b/>
          <w:sz w:val="20"/>
          <w:szCs w:val="20"/>
        </w:rPr>
        <w:t>Complete the following Settlement Chart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1395"/>
        <w:gridCol w:w="1800"/>
        <w:gridCol w:w="1755"/>
        <w:gridCol w:w="3393"/>
      </w:tblGrid>
      <w:tr w:rsidR="002A3129" w:rsidRPr="00BD4254" w:rsidTr="003766CC">
        <w:tc>
          <w:tcPr>
            <w:tcW w:w="1638" w:type="dxa"/>
          </w:tcPr>
          <w:p w:rsidR="002A3129" w:rsidRPr="00BD4254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595959" w:themeFill="text1" w:themeFillTint="A6"/>
          </w:tcPr>
          <w:p w:rsidR="002A3129" w:rsidRPr="00C448B6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C448B6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Order of Settlement</w:t>
            </w:r>
          </w:p>
        </w:tc>
        <w:tc>
          <w:tcPr>
            <w:tcW w:w="1800" w:type="dxa"/>
            <w:shd w:val="clear" w:color="auto" w:fill="595959" w:themeFill="text1" w:themeFillTint="A6"/>
          </w:tcPr>
          <w:p w:rsidR="002A3129" w:rsidRPr="00C448B6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C448B6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1755" w:type="dxa"/>
            <w:shd w:val="clear" w:color="auto" w:fill="595959" w:themeFill="text1" w:themeFillTint="A6"/>
          </w:tcPr>
          <w:p w:rsidR="002A3129" w:rsidRPr="00C448B6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C448B6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393" w:type="dxa"/>
            <w:shd w:val="clear" w:color="auto" w:fill="595959" w:themeFill="text1" w:themeFillTint="A6"/>
          </w:tcPr>
          <w:p w:rsidR="002A3129" w:rsidRPr="00C448B6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</w:pPr>
            <w:r w:rsidRPr="00C448B6">
              <w:rPr>
                <w:rFonts w:ascii="Comic Sans MS" w:hAnsi="Comic Sans MS" w:cs="Times New Roman"/>
                <w:b/>
                <w:color w:val="FFFFFF" w:themeColor="background1"/>
                <w:szCs w:val="20"/>
              </w:rPr>
              <w:t>End Result</w:t>
            </w:r>
          </w:p>
        </w:tc>
      </w:tr>
      <w:tr w:rsidR="002A3129" w:rsidRPr="006E0AE9" w:rsidTr="003766CC">
        <w:tc>
          <w:tcPr>
            <w:tcW w:w="1638" w:type="dxa"/>
          </w:tcPr>
          <w:p w:rsidR="002A3129" w:rsidRPr="00BD4254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Spain</w:t>
            </w:r>
          </w:p>
        </w:tc>
        <w:tc>
          <w:tcPr>
            <w:tcW w:w="1395" w:type="dxa"/>
          </w:tcPr>
          <w:p w:rsidR="006E0AE9" w:rsidRPr="006E0AE9" w:rsidRDefault="006E0AE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FE573F" w:rsidRPr="006E0AE9" w:rsidRDefault="00FE573F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A3129" w:rsidRPr="006E0AE9" w:rsidTr="003766CC">
        <w:tc>
          <w:tcPr>
            <w:tcW w:w="1638" w:type="dxa"/>
          </w:tcPr>
          <w:p w:rsidR="002A3129" w:rsidRPr="00BD4254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1395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FE573F" w:rsidRPr="006E0AE9" w:rsidRDefault="00FE573F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A3129" w:rsidRPr="006E0AE9" w:rsidTr="003766CC">
        <w:tc>
          <w:tcPr>
            <w:tcW w:w="1638" w:type="dxa"/>
            <w:tcBorders>
              <w:bottom w:val="single" w:sz="4" w:space="0" w:color="auto"/>
            </w:tcBorders>
          </w:tcPr>
          <w:p w:rsidR="002A3129" w:rsidRPr="00BD4254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Spain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E0AE9" w:rsidRPr="006E0AE9" w:rsidRDefault="006E0AE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FE573F" w:rsidRPr="006E0AE9" w:rsidRDefault="00FE573F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A3129" w:rsidRPr="006E0AE9" w:rsidTr="003766CC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A3129" w:rsidRPr="00BD4254" w:rsidRDefault="002A3129" w:rsidP="002A312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D4254">
              <w:rPr>
                <w:rFonts w:ascii="Comic Sans MS" w:hAnsi="Comic Sans MS" w:cs="Times New Roman"/>
                <w:b/>
                <w:sz w:val="20"/>
                <w:szCs w:val="20"/>
              </w:rPr>
              <w:t>Great Britain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6E0AE9" w:rsidRPr="006E0AE9" w:rsidRDefault="006E0AE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6E0AE9" w:rsidRPr="006E0AE9" w:rsidRDefault="006E0AE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A3129" w:rsidRPr="006E0AE9" w:rsidRDefault="002A3129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FE573F" w:rsidRPr="006E0AE9" w:rsidRDefault="00FE573F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FE573F" w:rsidRPr="006E0AE9" w:rsidRDefault="00FE573F" w:rsidP="00E01F18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E0AE9" w:rsidRPr="006E0AE9" w:rsidTr="003766CC">
        <w:tc>
          <w:tcPr>
            <w:tcW w:w="9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AE9" w:rsidRPr="00BD4254" w:rsidRDefault="006E0AE9" w:rsidP="00FE573F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FE573F" w:rsidRPr="006E0AE9" w:rsidRDefault="00FE573F" w:rsidP="00E01F18">
      <w:pPr>
        <w:spacing w:line="360" w:lineRule="auto"/>
        <w:ind w:left="360"/>
        <w:rPr>
          <w:rFonts w:ascii="Comic Sans MS" w:hAnsi="Comic Sans MS" w:cs="Times New Roman"/>
          <w:sz w:val="20"/>
          <w:szCs w:val="20"/>
        </w:rPr>
        <w:sectPr w:rsidR="00FE573F" w:rsidRPr="006E0AE9" w:rsidSect="001050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22CA" w:rsidRPr="006E0AE9" w:rsidRDefault="00B622CA" w:rsidP="0067781A">
      <w:pPr>
        <w:pStyle w:val="ListParagraph"/>
        <w:spacing w:line="360" w:lineRule="auto"/>
        <w:ind w:left="1080"/>
        <w:rPr>
          <w:rFonts w:ascii="Comic Sans MS" w:hAnsi="Comic Sans MS" w:cs="Times New Roman"/>
          <w:sz w:val="20"/>
          <w:szCs w:val="20"/>
        </w:rPr>
      </w:pPr>
    </w:p>
    <w:p w:rsidR="00FE573F" w:rsidRPr="006E0AE9" w:rsidRDefault="00FE573F" w:rsidP="00E01F1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6E0AE9">
        <w:rPr>
          <w:rFonts w:ascii="Comic Sans MS" w:hAnsi="Comic Sans MS" w:cs="Times New Roman"/>
          <w:sz w:val="20"/>
          <w:szCs w:val="20"/>
        </w:rPr>
        <w:t>How did Native Americans use their geography to survive?</w:t>
      </w:r>
    </w:p>
    <w:p w:rsidR="00FE573F" w:rsidRPr="006E0AE9" w:rsidRDefault="00FE573F" w:rsidP="00FE573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0"/>
          <w:szCs w:val="20"/>
        </w:rPr>
        <w:sectPr w:rsidR="00FE573F" w:rsidRPr="006E0AE9" w:rsidSect="00FE57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E0AE9">
        <w:rPr>
          <w:rFonts w:ascii="Comic Sans MS" w:hAnsi="Comic Sans MS" w:cs="Times New Roman"/>
          <w:sz w:val="20"/>
          <w:szCs w:val="20"/>
        </w:rPr>
        <w:t>List the reasons European nations (Spain, France, England) explored the New World.</w:t>
      </w:r>
    </w:p>
    <w:p w:rsidR="00E01F18" w:rsidRPr="006E0AE9" w:rsidRDefault="00FE573F" w:rsidP="00FE573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0"/>
          <w:szCs w:val="20"/>
        </w:rPr>
        <w:sectPr w:rsidR="00E01F18" w:rsidRPr="006E0AE9" w:rsidSect="00FE57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E0AE9">
        <w:rPr>
          <w:rFonts w:ascii="Comic Sans MS" w:hAnsi="Comic Sans MS" w:cs="Times New Roman"/>
          <w:sz w:val="20"/>
          <w:szCs w:val="20"/>
        </w:rPr>
        <w:lastRenderedPageBreak/>
        <w:t xml:space="preserve">Explain how Native American tribes were different.  </w:t>
      </w:r>
    </w:p>
    <w:p w:rsidR="00FE573F" w:rsidRPr="006E0AE9" w:rsidRDefault="00C448B6" w:rsidP="00FE573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0"/>
          <w:szCs w:val="20"/>
        </w:rPr>
        <w:sectPr w:rsidR="00FE573F" w:rsidRPr="006E0AE9" w:rsidSect="00FE57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omic Sans MS" w:hAnsi="Comic Sans MS" w:cs="Times New Roman"/>
          <w:sz w:val="20"/>
          <w:szCs w:val="20"/>
        </w:rPr>
        <w:lastRenderedPageBreak/>
        <w:t xml:space="preserve">List and describe </w:t>
      </w:r>
      <w:r w:rsidR="00FE573F" w:rsidRPr="006E0AE9">
        <w:rPr>
          <w:rFonts w:ascii="Comic Sans MS" w:hAnsi="Comic Sans MS" w:cs="Times New Roman"/>
          <w:sz w:val="20"/>
          <w:szCs w:val="20"/>
        </w:rPr>
        <w:t>the</w:t>
      </w:r>
      <w:r>
        <w:rPr>
          <w:rFonts w:ascii="Comic Sans MS" w:hAnsi="Comic Sans MS" w:cs="Times New Roman"/>
          <w:sz w:val="20"/>
          <w:szCs w:val="20"/>
        </w:rPr>
        <w:t xml:space="preserve"> characteristics of the</w:t>
      </w:r>
      <w:r w:rsidR="00FE573F" w:rsidRPr="006E0AE9">
        <w:rPr>
          <w:rFonts w:ascii="Comic Sans MS" w:hAnsi="Comic Sans MS" w:cs="Times New Roman"/>
          <w:sz w:val="20"/>
          <w:szCs w:val="20"/>
        </w:rPr>
        <w:t xml:space="preserve"> main Native American tribes of the Eastern Woodlands and where they lived in South Carolina.</w:t>
      </w:r>
    </w:p>
    <w:p w:rsidR="00FE573F" w:rsidRPr="006E0AE9" w:rsidRDefault="00FE573F" w:rsidP="00FE573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6E0AE9">
        <w:rPr>
          <w:rFonts w:ascii="Comic Sans MS" w:hAnsi="Comic Sans MS" w:cs="Times New Roman"/>
          <w:sz w:val="20"/>
          <w:szCs w:val="20"/>
        </w:rPr>
        <w:lastRenderedPageBreak/>
        <w:t>What factor led the Yemassee to move to SC?</w:t>
      </w:r>
      <w:r w:rsidR="00C448B6">
        <w:rPr>
          <w:rFonts w:ascii="Comic Sans MS" w:hAnsi="Comic Sans MS" w:cs="Times New Roman"/>
          <w:sz w:val="20"/>
          <w:szCs w:val="20"/>
        </w:rPr>
        <w:t xml:space="preserve"> </w:t>
      </w:r>
    </w:p>
    <w:p w:rsidR="00EB7779" w:rsidRPr="006E0AE9" w:rsidRDefault="00D410C4" w:rsidP="00E01F1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0"/>
          <w:szCs w:val="20"/>
        </w:rPr>
        <w:sectPr w:rsidR="00EB7779" w:rsidRPr="006E0AE9" w:rsidSect="00FE573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E0AE9">
        <w:rPr>
          <w:rFonts w:ascii="Comic Sans MS" w:hAnsi="Comic Sans MS" w:cs="Times New Roman"/>
          <w:sz w:val="20"/>
          <w:szCs w:val="20"/>
        </w:rPr>
        <w:t xml:space="preserve">What led to the breakdown of relationships between Europeans and Native </w:t>
      </w:r>
      <w:r w:rsidR="006E0AE9" w:rsidRPr="006E0AE9">
        <w:rPr>
          <w:rFonts w:ascii="Comic Sans MS" w:hAnsi="Comic Sans MS" w:cs="Times New Roman"/>
          <w:sz w:val="20"/>
          <w:szCs w:val="20"/>
        </w:rPr>
        <w:t>Americans?</w:t>
      </w:r>
    </w:p>
    <w:p w:rsidR="00FE573F" w:rsidRPr="006E0AE9" w:rsidRDefault="00FE573F" w:rsidP="00C448B6">
      <w:pPr>
        <w:pStyle w:val="ListParagraph"/>
        <w:spacing w:line="360" w:lineRule="auto"/>
        <w:ind w:left="360"/>
        <w:rPr>
          <w:rFonts w:ascii="Comic Sans MS" w:hAnsi="Comic Sans MS" w:cs="Times New Roman"/>
          <w:sz w:val="20"/>
          <w:szCs w:val="20"/>
        </w:rPr>
      </w:pPr>
    </w:p>
    <w:sectPr w:rsidR="00FE573F" w:rsidRPr="006E0AE9" w:rsidSect="00FE573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7B" w:rsidRDefault="0027607B" w:rsidP="00C448B6">
      <w:pPr>
        <w:spacing w:after="0" w:line="240" w:lineRule="auto"/>
      </w:pPr>
      <w:r>
        <w:separator/>
      </w:r>
    </w:p>
  </w:endnote>
  <w:endnote w:type="continuationSeparator" w:id="0">
    <w:p w:rsidR="0027607B" w:rsidRDefault="0027607B" w:rsidP="00C4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7B" w:rsidRDefault="0027607B" w:rsidP="00C448B6">
      <w:pPr>
        <w:spacing w:after="0" w:line="240" w:lineRule="auto"/>
      </w:pPr>
      <w:r>
        <w:separator/>
      </w:r>
    </w:p>
  </w:footnote>
  <w:footnote w:type="continuationSeparator" w:id="0">
    <w:p w:rsidR="0027607B" w:rsidRDefault="0027607B" w:rsidP="00C4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E2F"/>
    <w:multiLevelType w:val="hybridMultilevel"/>
    <w:tmpl w:val="42563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8F8"/>
    <w:multiLevelType w:val="hybridMultilevel"/>
    <w:tmpl w:val="C1CC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8B6"/>
    <w:multiLevelType w:val="hybridMultilevel"/>
    <w:tmpl w:val="DAD6E4C6"/>
    <w:lvl w:ilvl="0" w:tplc="113C7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3A5C"/>
    <w:multiLevelType w:val="hybridMultilevel"/>
    <w:tmpl w:val="FF54BF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25194"/>
    <w:multiLevelType w:val="hybridMultilevel"/>
    <w:tmpl w:val="BACCB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E98"/>
    <w:multiLevelType w:val="hybridMultilevel"/>
    <w:tmpl w:val="DAD6E4C6"/>
    <w:lvl w:ilvl="0" w:tplc="113C7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63B65"/>
    <w:multiLevelType w:val="hybridMultilevel"/>
    <w:tmpl w:val="9F2E3958"/>
    <w:lvl w:ilvl="0" w:tplc="33F8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C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8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E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6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E72E5E"/>
    <w:multiLevelType w:val="hybridMultilevel"/>
    <w:tmpl w:val="FF54BF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140AE"/>
    <w:multiLevelType w:val="hybridMultilevel"/>
    <w:tmpl w:val="641852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D5BDD"/>
    <w:multiLevelType w:val="hybridMultilevel"/>
    <w:tmpl w:val="DAD6E4C6"/>
    <w:lvl w:ilvl="0" w:tplc="113C7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8663D"/>
    <w:multiLevelType w:val="hybridMultilevel"/>
    <w:tmpl w:val="E3CCA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D15AD"/>
    <w:multiLevelType w:val="hybridMultilevel"/>
    <w:tmpl w:val="9DB6F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7410"/>
    <w:multiLevelType w:val="hybridMultilevel"/>
    <w:tmpl w:val="FF54BF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151541"/>
    <w:multiLevelType w:val="hybridMultilevel"/>
    <w:tmpl w:val="2722AE42"/>
    <w:lvl w:ilvl="0" w:tplc="A476C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C5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4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4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08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D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CF39C1"/>
    <w:multiLevelType w:val="hybridMultilevel"/>
    <w:tmpl w:val="DAD6E4C6"/>
    <w:lvl w:ilvl="0" w:tplc="113C7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2CB9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1"/>
    <w:rsid w:val="00003D70"/>
    <w:rsid w:val="000729AA"/>
    <w:rsid w:val="000E0EB1"/>
    <w:rsid w:val="00103FF2"/>
    <w:rsid w:val="0010506D"/>
    <w:rsid w:val="001727B2"/>
    <w:rsid w:val="00211A97"/>
    <w:rsid w:val="00234CEB"/>
    <w:rsid w:val="00257D37"/>
    <w:rsid w:val="0027607B"/>
    <w:rsid w:val="002967BC"/>
    <w:rsid w:val="002A3129"/>
    <w:rsid w:val="00310B29"/>
    <w:rsid w:val="003633F1"/>
    <w:rsid w:val="003766CC"/>
    <w:rsid w:val="0044400C"/>
    <w:rsid w:val="004A2A78"/>
    <w:rsid w:val="0050571F"/>
    <w:rsid w:val="005461D1"/>
    <w:rsid w:val="0064007C"/>
    <w:rsid w:val="0067781A"/>
    <w:rsid w:val="00695557"/>
    <w:rsid w:val="006B6BE2"/>
    <w:rsid w:val="006E0AE9"/>
    <w:rsid w:val="007015BF"/>
    <w:rsid w:val="007429A2"/>
    <w:rsid w:val="00744F9F"/>
    <w:rsid w:val="00844EC1"/>
    <w:rsid w:val="00851759"/>
    <w:rsid w:val="0091735E"/>
    <w:rsid w:val="00986961"/>
    <w:rsid w:val="009C7314"/>
    <w:rsid w:val="00AD5DCA"/>
    <w:rsid w:val="00AE3967"/>
    <w:rsid w:val="00B25185"/>
    <w:rsid w:val="00B622CA"/>
    <w:rsid w:val="00B64B72"/>
    <w:rsid w:val="00BC6EBD"/>
    <w:rsid w:val="00BD07DF"/>
    <w:rsid w:val="00BD4254"/>
    <w:rsid w:val="00BE3C48"/>
    <w:rsid w:val="00C20800"/>
    <w:rsid w:val="00C448B6"/>
    <w:rsid w:val="00C87E9B"/>
    <w:rsid w:val="00D2439F"/>
    <w:rsid w:val="00D2658F"/>
    <w:rsid w:val="00D410C4"/>
    <w:rsid w:val="00D90915"/>
    <w:rsid w:val="00DE546C"/>
    <w:rsid w:val="00E01F18"/>
    <w:rsid w:val="00E10846"/>
    <w:rsid w:val="00EB7779"/>
    <w:rsid w:val="00EC6C76"/>
    <w:rsid w:val="00F11DC7"/>
    <w:rsid w:val="00FB6E18"/>
    <w:rsid w:val="00FD5EDF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10DAE-26EE-452D-BA1F-7BF98CD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61"/>
    <w:pPr>
      <w:ind w:left="720"/>
      <w:contextualSpacing/>
    </w:pPr>
  </w:style>
  <w:style w:type="paragraph" w:styleId="NoSpacing">
    <w:name w:val="No Spacing"/>
    <w:uiPriority w:val="1"/>
    <w:qFormat/>
    <w:rsid w:val="007015BF"/>
    <w:pPr>
      <w:spacing w:after="0" w:line="240" w:lineRule="auto"/>
    </w:pPr>
  </w:style>
  <w:style w:type="table" w:styleId="TableGrid">
    <w:name w:val="Table Grid"/>
    <w:basedOn w:val="TableNormal"/>
    <w:uiPriority w:val="59"/>
    <w:rsid w:val="002A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B6"/>
  </w:style>
  <w:style w:type="paragraph" w:styleId="Footer">
    <w:name w:val="footer"/>
    <w:basedOn w:val="Normal"/>
    <w:link w:val="FooterChar"/>
    <w:uiPriority w:val="99"/>
    <w:unhideWhenUsed/>
    <w:rsid w:val="00C4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2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1448-7720-4A30-9EB2-BC3CAF4E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R. Wilson</dc:creator>
  <cp:lastModifiedBy>Duggan, Stephen</cp:lastModifiedBy>
  <cp:revision>4</cp:revision>
  <cp:lastPrinted>2015-09-17T17:48:00Z</cp:lastPrinted>
  <dcterms:created xsi:type="dcterms:W3CDTF">2015-09-17T17:46:00Z</dcterms:created>
  <dcterms:modified xsi:type="dcterms:W3CDTF">2015-09-17T17:49:00Z</dcterms:modified>
</cp:coreProperties>
</file>