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9B" w:rsidRDefault="004D4EE5" w:rsidP="004D4EE5">
      <w:pPr>
        <w:jc w:val="center"/>
        <w:rPr>
          <w:sz w:val="32"/>
        </w:rPr>
      </w:pPr>
      <w:r>
        <w:rPr>
          <w:noProof/>
          <w:sz w:val="32"/>
        </w:rPr>
        <w:drawing>
          <wp:inline distT="0" distB="0" distL="0" distR="0">
            <wp:extent cx="4476750" cy="18578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mber-month-snowmen[1].png"/>
                    <pic:cNvPicPr/>
                  </pic:nvPicPr>
                  <pic:blipFill>
                    <a:blip r:embed="rId5">
                      <a:extLst>
                        <a:ext uri="{28A0092B-C50C-407E-A947-70E740481C1C}">
                          <a14:useLocalDpi xmlns:a14="http://schemas.microsoft.com/office/drawing/2010/main" val="0"/>
                        </a:ext>
                      </a:extLst>
                    </a:blip>
                    <a:stretch>
                      <a:fillRect/>
                    </a:stretch>
                  </pic:blipFill>
                  <pic:spPr>
                    <a:xfrm>
                      <a:off x="0" y="0"/>
                      <a:ext cx="4502070" cy="1868359"/>
                    </a:xfrm>
                    <a:prstGeom prst="rect">
                      <a:avLst/>
                    </a:prstGeom>
                  </pic:spPr>
                </pic:pic>
              </a:graphicData>
            </a:graphic>
          </wp:inline>
        </w:drawing>
      </w:r>
    </w:p>
    <w:p w:rsidR="004D4EE5" w:rsidRDefault="004D4EE5" w:rsidP="004D4EE5">
      <w:pPr>
        <w:jc w:val="center"/>
        <w:rPr>
          <w:sz w:val="32"/>
        </w:rPr>
      </w:pPr>
      <w:r>
        <w:rPr>
          <w:sz w:val="32"/>
        </w:rPr>
        <w:t>Key Club Meeting Agenda</w:t>
      </w:r>
    </w:p>
    <w:p w:rsidR="004D4EE5" w:rsidRDefault="004D4EE5" w:rsidP="004D4EE5">
      <w:pPr>
        <w:jc w:val="center"/>
        <w:rPr>
          <w:sz w:val="32"/>
        </w:rPr>
      </w:pPr>
    </w:p>
    <w:p w:rsidR="004D4EE5" w:rsidRDefault="004D4EE5" w:rsidP="004D4EE5">
      <w:pPr>
        <w:pStyle w:val="ListParagraph"/>
        <w:numPr>
          <w:ilvl w:val="0"/>
          <w:numId w:val="1"/>
        </w:numPr>
        <w:rPr>
          <w:sz w:val="32"/>
        </w:rPr>
      </w:pPr>
      <w:r>
        <w:rPr>
          <w:sz w:val="32"/>
        </w:rPr>
        <w:t>Welcome</w:t>
      </w:r>
    </w:p>
    <w:p w:rsidR="004D4EE5" w:rsidRDefault="004D4EE5" w:rsidP="004D4EE5">
      <w:pPr>
        <w:pStyle w:val="ListParagraph"/>
        <w:numPr>
          <w:ilvl w:val="0"/>
          <w:numId w:val="1"/>
        </w:numPr>
        <w:rPr>
          <w:sz w:val="32"/>
        </w:rPr>
      </w:pPr>
      <w:r>
        <w:rPr>
          <w:sz w:val="32"/>
        </w:rPr>
        <w:t>T-shirts</w:t>
      </w:r>
    </w:p>
    <w:p w:rsidR="004D4EE5" w:rsidRDefault="004D4EE5" w:rsidP="004D4EE5">
      <w:pPr>
        <w:pStyle w:val="ListParagraph"/>
        <w:numPr>
          <w:ilvl w:val="1"/>
          <w:numId w:val="1"/>
        </w:numPr>
        <w:rPr>
          <w:sz w:val="32"/>
        </w:rPr>
      </w:pPr>
      <w:r>
        <w:rPr>
          <w:sz w:val="32"/>
        </w:rPr>
        <w:t>Lots of extras!</w:t>
      </w:r>
    </w:p>
    <w:p w:rsidR="004D4EE5" w:rsidRDefault="004D4EE5" w:rsidP="004D4EE5">
      <w:pPr>
        <w:pStyle w:val="ListParagraph"/>
        <w:numPr>
          <w:ilvl w:val="1"/>
          <w:numId w:val="1"/>
        </w:numPr>
        <w:rPr>
          <w:sz w:val="32"/>
        </w:rPr>
      </w:pPr>
      <w:r>
        <w:rPr>
          <w:sz w:val="32"/>
        </w:rPr>
        <w:t>Selling for $10</w:t>
      </w:r>
    </w:p>
    <w:p w:rsidR="004D4EE5" w:rsidRDefault="004D4EE5" w:rsidP="004D4EE5">
      <w:pPr>
        <w:pStyle w:val="ListParagraph"/>
        <w:numPr>
          <w:ilvl w:val="1"/>
          <w:numId w:val="1"/>
        </w:numPr>
        <w:rPr>
          <w:sz w:val="32"/>
        </w:rPr>
      </w:pPr>
      <w:r>
        <w:rPr>
          <w:sz w:val="32"/>
        </w:rPr>
        <w:t>Money goes to help fund projects!</w:t>
      </w:r>
    </w:p>
    <w:p w:rsidR="004D4EE5" w:rsidRDefault="004D4EE5" w:rsidP="004D4EE5">
      <w:pPr>
        <w:pStyle w:val="ListParagraph"/>
        <w:numPr>
          <w:ilvl w:val="0"/>
          <w:numId w:val="1"/>
        </w:numPr>
        <w:rPr>
          <w:sz w:val="32"/>
        </w:rPr>
      </w:pPr>
      <w:r>
        <w:rPr>
          <w:sz w:val="32"/>
        </w:rPr>
        <w:t>Kudos</w:t>
      </w:r>
    </w:p>
    <w:p w:rsidR="004D4EE5" w:rsidRDefault="004D4EE5" w:rsidP="004D4EE5">
      <w:pPr>
        <w:pStyle w:val="ListParagraph"/>
        <w:numPr>
          <w:ilvl w:val="1"/>
          <w:numId w:val="1"/>
        </w:numPr>
        <w:rPr>
          <w:sz w:val="32"/>
        </w:rPr>
      </w:pPr>
      <w:r>
        <w:rPr>
          <w:sz w:val="32"/>
        </w:rPr>
        <w:t xml:space="preserve">Thank you to those who volunteered this weekend at </w:t>
      </w:r>
      <w:proofErr w:type="spellStart"/>
      <w:r>
        <w:rPr>
          <w:sz w:val="32"/>
        </w:rPr>
        <w:t>Atalaya</w:t>
      </w:r>
      <w:proofErr w:type="spellEnd"/>
    </w:p>
    <w:p w:rsidR="004D4EE5" w:rsidRDefault="004D4EE5" w:rsidP="004D4EE5">
      <w:pPr>
        <w:pStyle w:val="ListParagraph"/>
        <w:numPr>
          <w:ilvl w:val="1"/>
          <w:numId w:val="1"/>
        </w:numPr>
        <w:rPr>
          <w:sz w:val="32"/>
        </w:rPr>
      </w:pPr>
      <w:r>
        <w:rPr>
          <w:sz w:val="32"/>
        </w:rPr>
        <w:t>Money raised at the festival will go towards rebuilding the nature center at Huntington State Beach Park</w:t>
      </w:r>
    </w:p>
    <w:p w:rsidR="004D4EE5" w:rsidRDefault="004D4EE5" w:rsidP="004D4EE5">
      <w:pPr>
        <w:pStyle w:val="ListParagraph"/>
        <w:numPr>
          <w:ilvl w:val="1"/>
          <w:numId w:val="1"/>
        </w:numPr>
        <w:rPr>
          <w:sz w:val="32"/>
        </w:rPr>
      </w:pPr>
      <w:r>
        <w:rPr>
          <w:sz w:val="32"/>
        </w:rPr>
        <w:t xml:space="preserve">The community was a-buzz with all our good deeds! We really impressed the group with our drive to assist others </w:t>
      </w:r>
      <w:r w:rsidRPr="004D4EE5">
        <w:rPr>
          <w:sz w:val="32"/>
        </w:rPr>
        <w:sym w:font="Wingdings" w:char="F0E0"/>
      </w:r>
      <w:r>
        <w:rPr>
          <w:sz w:val="32"/>
        </w:rPr>
        <w:t xml:space="preserve"> good job!</w:t>
      </w:r>
    </w:p>
    <w:p w:rsidR="004D4EE5" w:rsidRDefault="004D4EE5" w:rsidP="004D4EE5">
      <w:pPr>
        <w:pStyle w:val="ListParagraph"/>
        <w:numPr>
          <w:ilvl w:val="0"/>
          <w:numId w:val="1"/>
        </w:numPr>
        <w:rPr>
          <w:sz w:val="32"/>
        </w:rPr>
      </w:pPr>
      <w:r>
        <w:rPr>
          <w:sz w:val="32"/>
        </w:rPr>
        <w:t>Spring Service Idea</w:t>
      </w:r>
    </w:p>
    <w:p w:rsidR="004D4EE5" w:rsidRDefault="004D4EE5" w:rsidP="004D4EE5">
      <w:pPr>
        <w:pStyle w:val="ListParagraph"/>
        <w:numPr>
          <w:ilvl w:val="1"/>
          <w:numId w:val="1"/>
        </w:numPr>
        <w:rPr>
          <w:sz w:val="32"/>
        </w:rPr>
      </w:pPr>
      <w:r>
        <w:rPr>
          <w:sz w:val="32"/>
        </w:rPr>
        <w:t xml:space="preserve">Thirsty 30 </w:t>
      </w:r>
      <w:r w:rsidRPr="004D4EE5">
        <w:rPr>
          <w:sz w:val="32"/>
        </w:rPr>
        <w:sym w:font="Wingdings" w:char="F0E0"/>
      </w:r>
      <w:r>
        <w:rPr>
          <w:sz w:val="32"/>
        </w:rPr>
        <w:t xml:space="preserve"> partnership with Thirst Project for the month of January</w:t>
      </w:r>
    </w:p>
    <w:p w:rsidR="004D4EE5" w:rsidRDefault="004D4EE5" w:rsidP="004D4EE5">
      <w:pPr>
        <w:pStyle w:val="ListParagraph"/>
        <w:numPr>
          <w:ilvl w:val="1"/>
          <w:numId w:val="1"/>
        </w:numPr>
        <w:rPr>
          <w:sz w:val="32"/>
        </w:rPr>
      </w:pPr>
      <w:r>
        <w:rPr>
          <w:sz w:val="32"/>
        </w:rPr>
        <w:t>Fundraise to help communities in places such as India, Uganda, Ethiopia, El Salvador, Kenya, Colombia and Swaziland.</w:t>
      </w:r>
    </w:p>
    <w:p w:rsidR="004D4EE5" w:rsidRDefault="004D4EE5" w:rsidP="004D4EE5">
      <w:pPr>
        <w:pStyle w:val="ListParagraph"/>
        <w:numPr>
          <w:ilvl w:val="1"/>
          <w:numId w:val="1"/>
        </w:numPr>
        <w:rPr>
          <w:sz w:val="32"/>
        </w:rPr>
      </w:pPr>
      <w:r>
        <w:rPr>
          <w:sz w:val="32"/>
        </w:rPr>
        <w:lastRenderedPageBreak/>
        <w:t>Goal is for clean water to be available in all communities because so much is tied to economic health (agriculture) as well as physical health and the threat of disease that is caused by water borne illness.</w:t>
      </w:r>
    </w:p>
    <w:p w:rsidR="004D4EE5" w:rsidRDefault="004D4EE5" w:rsidP="004D4EE5">
      <w:pPr>
        <w:pStyle w:val="ListParagraph"/>
        <w:numPr>
          <w:ilvl w:val="0"/>
          <w:numId w:val="1"/>
        </w:numPr>
        <w:rPr>
          <w:sz w:val="32"/>
        </w:rPr>
      </w:pPr>
      <w:r>
        <w:rPr>
          <w:sz w:val="32"/>
        </w:rPr>
        <w:t xml:space="preserve">Committees </w:t>
      </w:r>
    </w:p>
    <w:p w:rsidR="004D4EE5" w:rsidRDefault="004D4EE5" w:rsidP="004D4EE5">
      <w:pPr>
        <w:pStyle w:val="ListParagraph"/>
        <w:numPr>
          <w:ilvl w:val="1"/>
          <w:numId w:val="1"/>
        </w:numPr>
        <w:rPr>
          <w:sz w:val="32"/>
        </w:rPr>
      </w:pPr>
      <w:r>
        <w:rPr>
          <w:sz w:val="32"/>
        </w:rPr>
        <w:t>Goals for the day:</w:t>
      </w:r>
    </w:p>
    <w:p w:rsidR="004D4EE5" w:rsidRDefault="004D4EE5" w:rsidP="004D4EE5">
      <w:pPr>
        <w:pStyle w:val="ListParagraph"/>
        <w:numPr>
          <w:ilvl w:val="2"/>
          <w:numId w:val="1"/>
        </w:numPr>
        <w:rPr>
          <w:sz w:val="32"/>
        </w:rPr>
      </w:pPr>
      <w:r>
        <w:rPr>
          <w:sz w:val="32"/>
        </w:rPr>
        <w:t>Come up with two Spring project ideas:</w:t>
      </w:r>
    </w:p>
    <w:p w:rsidR="004D4EE5" w:rsidRDefault="004D4EE5" w:rsidP="004D4EE5">
      <w:pPr>
        <w:pStyle w:val="ListParagraph"/>
        <w:numPr>
          <w:ilvl w:val="3"/>
          <w:numId w:val="1"/>
        </w:numPr>
        <w:rPr>
          <w:sz w:val="32"/>
        </w:rPr>
      </w:pPr>
      <w:r>
        <w:rPr>
          <w:sz w:val="32"/>
        </w:rPr>
        <w:t>Service project</w:t>
      </w:r>
    </w:p>
    <w:p w:rsidR="004D4EE5" w:rsidRPr="004D4EE5" w:rsidRDefault="004D4EE5" w:rsidP="004D4EE5">
      <w:pPr>
        <w:pStyle w:val="ListParagraph"/>
        <w:numPr>
          <w:ilvl w:val="3"/>
          <w:numId w:val="1"/>
        </w:numPr>
        <w:rPr>
          <w:sz w:val="32"/>
        </w:rPr>
      </w:pPr>
      <w:r>
        <w:rPr>
          <w:sz w:val="32"/>
        </w:rPr>
        <w:t xml:space="preserve">Fundraiser </w:t>
      </w:r>
    </w:p>
    <w:p w:rsidR="004D4EE5" w:rsidRDefault="004D4EE5" w:rsidP="004D4EE5">
      <w:pPr>
        <w:pStyle w:val="ListParagraph"/>
        <w:numPr>
          <w:ilvl w:val="2"/>
          <w:numId w:val="1"/>
        </w:numPr>
        <w:rPr>
          <w:sz w:val="32"/>
        </w:rPr>
      </w:pPr>
      <w:r>
        <w:rPr>
          <w:sz w:val="32"/>
        </w:rPr>
        <w:t xml:space="preserve">Ideas need to be submitted to Ms. Pilkey and Mr. Rodenbeck via e-mail by the end of the week </w:t>
      </w:r>
      <w:r w:rsidRPr="004D4EE5">
        <w:rPr>
          <w:sz w:val="32"/>
        </w:rPr>
        <w:sym w:font="Wingdings" w:char="F0E0"/>
      </w:r>
      <w:r>
        <w:rPr>
          <w:sz w:val="32"/>
        </w:rPr>
        <w:t xml:space="preserve"> so really talk it out in your groups and come to a decision!</w:t>
      </w:r>
      <w:bookmarkStart w:id="0" w:name="_GoBack"/>
      <w:bookmarkEnd w:id="0"/>
    </w:p>
    <w:sectPr w:rsidR="004D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F561F"/>
    <w:multiLevelType w:val="hybridMultilevel"/>
    <w:tmpl w:val="482AD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2B"/>
    <w:rsid w:val="004D4EE5"/>
    <w:rsid w:val="00D2719B"/>
    <w:rsid w:val="00D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66316-E592-435B-A5A3-6C3D9E84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Pilkey, Jordan</dc:creator>
  <cp:keywords/>
  <dc:description/>
  <cp:lastModifiedBy>Pilkey, Jordan</cp:lastModifiedBy>
  <cp:revision>2</cp:revision>
  <dcterms:created xsi:type="dcterms:W3CDTF">2016-12-05T18:50:00Z</dcterms:created>
  <dcterms:modified xsi:type="dcterms:W3CDTF">2016-12-05T18:57:00Z</dcterms:modified>
</cp:coreProperties>
</file>