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56" w:rsidRDefault="00A73056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</w:pPr>
      <w:r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  <w:t>T</w:t>
      </w:r>
      <w:r w:rsidRPr="00A73056"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  <w:t xml:space="preserve">he Spanish </w:t>
      </w:r>
      <w:proofErr w:type="spellStart"/>
      <w:r w:rsidRPr="00A73056"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  <w:t>Preterite</w:t>
      </w:r>
      <w:proofErr w:type="spellEnd"/>
      <w:r w:rsidR="001944FC"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  <w:t>:</w:t>
      </w:r>
    </w:p>
    <w:p w:rsidR="001944FC" w:rsidRDefault="001944FC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</w:pPr>
      <w:r w:rsidRPr="00A73056">
        <w:rPr>
          <w:rFonts w:ascii="Helvetica" w:eastAsia="Times New Roman" w:hAnsi="Helvetica" w:cs="Helvetica"/>
          <w:color w:val="2790B0"/>
          <w:sz w:val="42"/>
          <w:szCs w:val="42"/>
          <w:lang w:eastAsia="es-CO"/>
        </w:rPr>
        <w:t xml:space="preserve">Regular </w:t>
      </w:r>
      <w:proofErr w:type="spellStart"/>
      <w:r w:rsidRPr="00A73056">
        <w:rPr>
          <w:rFonts w:ascii="Helvetica" w:eastAsia="Times New Roman" w:hAnsi="Helvetica" w:cs="Helvetica"/>
          <w:color w:val="2790B0"/>
          <w:sz w:val="42"/>
          <w:szCs w:val="42"/>
          <w:lang w:eastAsia="es-CO"/>
        </w:rPr>
        <w:t>Verbs</w:t>
      </w:r>
      <w:proofErr w:type="spellEnd"/>
      <w:r w:rsidRPr="00A73056">
        <w:rPr>
          <w:rFonts w:ascii="Helvetica" w:eastAsia="Times New Roman" w:hAnsi="Helvetica" w:cs="Helvetica"/>
          <w:color w:val="2790B0"/>
          <w:sz w:val="42"/>
          <w:szCs w:val="42"/>
          <w:lang w:eastAsia="es-CO"/>
        </w:rPr>
        <w:t xml:space="preserve"> - Verbos Regulares</w:t>
      </w:r>
    </w:p>
    <w:p w:rsidR="00A73056" w:rsidRPr="00A73056" w:rsidRDefault="00A73056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</w:pPr>
    </w:p>
    <w:p w:rsidR="00A73056" w:rsidRPr="00A73056" w:rsidRDefault="00A73056" w:rsidP="00A730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53432"/>
          <w:sz w:val="26"/>
          <w:szCs w:val="26"/>
          <w:lang w:eastAsia="es-CO"/>
        </w:rPr>
      </w:pPr>
      <w:r w:rsidRPr="00A73056">
        <w:rPr>
          <w:rFonts w:ascii="Helvetica" w:eastAsia="Times New Roman" w:hAnsi="Helvetica" w:cs="Helvetica"/>
          <w:noProof/>
          <w:color w:val="353432"/>
          <w:sz w:val="26"/>
          <w:szCs w:val="26"/>
          <w:lang w:eastAsia="es-CO"/>
        </w:rPr>
        <w:drawing>
          <wp:inline distT="0" distB="0" distL="0" distR="0" wp14:anchorId="6B1DC430" wp14:editId="68630B82">
            <wp:extent cx="4761865" cy="2959100"/>
            <wp:effectExtent l="0" t="0" r="635" b="0"/>
            <wp:docPr id="1" name="Imagen 1" descr="Preterite with Regular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erite with Regular Ver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56" w:rsidRPr="00A73056" w:rsidRDefault="00A73056" w:rsidP="00A73056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  <w:lang w:eastAsia="es-CO"/>
        </w:rPr>
      </w:pPr>
    </w:p>
    <w:tbl>
      <w:tblPr>
        <w:tblW w:w="8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2128"/>
        <w:gridCol w:w="2040"/>
        <w:gridCol w:w="1814"/>
      </w:tblGrid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ablar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comer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vivir</w:t>
            </w:r>
          </w:p>
        </w:tc>
      </w:tr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yo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é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í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í</w:t>
            </w:r>
          </w:p>
        </w:tc>
      </w:tr>
      <w:tr w:rsidR="001944FC" w:rsidRPr="00A73056" w:rsidTr="00A73056">
        <w:trPr>
          <w:trHeight w:val="28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aste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iste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iste</w:t>
            </w:r>
          </w:p>
        </w:tc>
      </w:tr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Ud., él, ella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ió</w:t>
            </w:r>
            <w:proofErr w:type="spellEnd"/>
          </w:p>
        </w:tc>
      </w:tr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nosotros(as)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amos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imos</w:t>
            </w:r>
            <w:proofErr w:type="spellEnd"/>
          </w:p>
        </w:tc>
      </w:tr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vosotros(as)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asteis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isteis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isteis</w:t>
            </w:r>
            <w:proofErr w:type="spellEnd"/>
          </w:p>
        </w:tc>
      </w:tr>
      <w:tr w:rsidR="001944FC" w:rsidRPr="00A73056" w:rsidTr="00A73056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A73056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Uds., ellos, ellas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abl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aron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om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ieron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A73056" w:rsidRPr="00A73056" w:rsidRDefault="001944FC" w:rsidP="00A730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</w:t>
            </w:r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iv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="00A73056" w:rsidRPr="00A73056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ieron</w:t>
            </w:r>
            <w:proofErr w:type="spellEnd"/>
          </w:p>
        </w:tc>
      </w:tr>
    </w:tbl>
    <w:p w:rsidR="00A73056" w:rsidRDefault="00A73056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</w:pPr>
    </w:p>
    <w:p w:rsidR="00A73056" w:rsidRDefault="00A73056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42"/>
          <w:szCs w:val="42"/>
          <w:lang w:val="en-US" w:eastAsia="es-CO"/>
        </w:rPr>
      </w:pPr>
    </w:p>
    <w:p w:rsidR="001944FC" w:rsidRDefault="001944FC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</w:pPr>
    </w:p>
    <w:p w:rsidR="005721C8" w:rsidRPr="005721C8" w:rsidRDefault="001944FC" w:rsidP="005721C8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</w:pPr>
      <w:r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  <w:lastRenderedPageBreak/>
        <w:t>Irregular Verbs</w:t>
      </w:r>
      <w:r w:rsidR="005721C8" w:rsidRPr="005721C8"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  <w:t xml:space="preserve"> - </w:t>
      </w:r>
      <w:proofErr w:type="spellStart"/>
      <w:r w:rsidR="005721C8" w:rsidRPr="005721C8"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  <w:t>Verbos</w:t>
      </w:r>
      <w:proofErr w:type="spellEnd"/>
      <w:r w:rsidR="005721C8" w:rsidRPr="005721C8"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  <w:t xml:space="preserve"> </w:t>
      </w:r>
      <w:proofErr w:type="spellStart"/>
      <w:r w:rsidR="005721C8" w:rsidRPr="005721C8">
        <w:rPr>
          <w:rFonts w:ascii="Helvetica" w:eastAsia="Times New Roman" w:hAnsi="Helvetica" w:cs="Helvetica"/>
          <w:color w:val="2790B0"/>
          <w:sz w:val="36"/>
          <w:szCs w:val="36"/>
          <w:lang w:val="en-US" w:eastAsia="es-CO"/>
        </w:rPr>
        <w:t>Irregulares</w:t>
      </w:r>
      <w:bookmarkStart w:id="0" w:name="_GoBack"/>
      <w:bookmarkEnd w:id="0"/>
      <w:proofErr w:type="spellEnd"/>
    </w:p>
    <w:p w:rsidR="005721C8" w:rsidRPr="00A73056" w:rsidRDefault="005721C8" w:rsidP="005721C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53432"/>
          <w:sz w:val="26"/>
          <w:szCs w:val="26"/>
          <w:lang w:val="en-US" w:eastAsia="es-CO"/>
        </w:rPr>
      </w:pPr>
    </w:p>
    <w:p w:rsidR="005721C8" w:rsidRPr="005721C8" w:rsidRDefault="005721C8" w:rsidP="005721C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53432"/>
          <w:sz w:val="26"/>
          <w:szCs w:val="26"/>
          <w:lang w:eastAsia="es-CO"/>
        </w:rPr>
      </w:pPr>
      <w:proofErr w:type="spellStart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eastAsia="es-CO"/>
        </w:rPr>
        <w:t>Example</w:t>
      </w:r>
      <w:proofErr w:type="spellEnd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eastAsia="es-CO"/>
        </w:rPr>
        <w:t xml:space="preserve">: TENER (to </w:t>
      </w:r>
      <w:proofErr w:type="spellStart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eastAsia="es-CO"/>
        </w:rPr>
        <w:t>have</w:t>
      </w:r>
      <w:proofErr w:type="spellEnd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eastAsia="es-CO"/>
        </w:rPr>
        <w:t>)</w:t>
      </w:r>
    </w:p>
    <w:tbl>
      <w:tblPr>
        <w:tblW w:w="81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125"/>
        <w:gridCol w:w="2330"/>
        <w:gridCol w:w="1420"/>
      </w:tblGrid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Preterite</w:t>
            </w:r>
            <w:proofErr w:type="spellEnd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FF0000"/>
                <w:sz w:val="26"/>
                <w:szCs w:val="26"/>
                <w:lang w:eastAsia="es-CO"/>
              </w:rPr>
              <w:t>Preterite</w:t>
            </w:r>
            <w:proofErr w:type="spellEnd"/>
            <w:r w:rsidRPr="005721C8">
              <w:rPr>
                <w:rFonts w:ascii="Helvetica" w:eastAsia="Times New Roman" w:hAnsi="Helvetica" w:cs="Helvetica"/>
                <w:b/>
                <w:bCs/>
                <w:color w:val="FF0000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FF0000"/>
                <w:sz w:val="26"/>
                <w:szCs w:val="26"/>
                <w:lang w:eastAsia="es-CO"/>
              </w:rPr>
              <w:t>Ending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Result</w:t>
            </w:r>
            <w:proofErr w:type="spellEnd"/>
          </w:p>
        </w:tc>
      </w:tr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yo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tuve</w:t>
            </w:r>
          </w:p>
        </w:tc>
      </w:tr>
      <w:tr w:rsidR="005721C8" w:rsidRPr="005721C8" w:rsidTr="005721C8">
        <w:trPr>
          <w:trHeight w:val="28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iste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tuviste</w:t>
            </w:r>
          </w:p>
        </w:tc>
      </w:tr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Ud., él, ella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uvo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tuvo</w:t>
            </w:r>
          </w:p>
        </w:tc>
      </w:tr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nosotros(as)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imos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tuvimos</w:t>
            </w:r>
          </w:p>
        </w:tc>
      </w:tr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vosotros(as)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isteis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tuvisteis</w:t>
            </w:r>
          </w:p>
        </w:tc>
      </w:tr>
      <w:tr w:rsidR="005721C8" w:rsidRPr="005721C8" w:rsidTr="005721C8">
        <w:trPr>
          <w:trHeight w:val="27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Uds., ellos, ellas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FF0000"/>
                <w:sz w:val="26"/>
                <w:szCs w:val="26"/>
                <w:lang w:eastAsia="es-CO"/>
              </w:rPr>
              <w:t>ieron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tuvieron</w:t>
            </w:r>
          </w:p>
        </w:tc>
      </w:tr>
    </w:tbl>
    <w:p w:rsidR="004007DC" w:rsidRDefault="004007DC"/>
    <w:p w:rsidR="005721C8" w:rsidRDefault="005721C8"/>
    <w:tbl>
      <w:tblPr>
        <w:tblW w:w="7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5002"/>
      </w:tblGrid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 xml:space="preserve">Irregular </w:t>
            </w: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Preterite</w:t>
            </w:r>
            <w:proofErr w:type="spellEnd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Stem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andar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anduv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venir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estar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estuv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poder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pud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poner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pus</w:t>
            </w:r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saber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sup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tener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tuv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hacer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hic 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 xml:space="preserve">  </w:t>
            </w: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(</w:t>
            </w: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exception</w:t>
            </w:r>
            <w:proofErr w:type="spellEnd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: Él/Ella/Usted = hizo)</w:t>
            </w:r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venir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querer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quis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traer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traj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conducir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conduj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producir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produj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traducir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traduj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lastRenderedPageBreak/>
              <w:t>detener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detuv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retener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retuv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conetener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contuv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convenir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previner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convenir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prevenir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previn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componer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compus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descomponer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descompus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proponer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propus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disponer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dispus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predecir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predij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contradecir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contradij</w:t>
            </w:r>
            <w:proofErr w:type="spellEnd"/>
          </w:p>
        </w:tc>
      </w:tr>
      <w:tr w:rsidR="005721C8" w:rsidRPr="005721C8" w:rsidTr="005721C8">
        <w:trPr>
          <w:trHeight w:val="290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deshacer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deshic</w:t>
            </w:r>
            <w:proofErr w:type="spellEnd"/>
          </w:p>
        </w:tc>
      </w:tr>
      <w:tr w:rsidR="005721C8" w:rsidRPr="005721C8" w:rsidTr="005721C8">
        <w:trPr>
          <w:trHeight w:val="303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rehacer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proofErr w:type="spellStart"/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rehic</w:t>
            </w:r>
            <w:proofErr w:type="spellEnd"/>
          </w:p>
        </w:tc>
      </w:tr>
    </w:tbl>
    <w:p w:rsidR="005721C8" w:rsidRDefault="005721C8"/>
    <w:p w:rsidR="005721C8" w:rsidRDefault="005721C8"/>
    <w:p w:rsidR="005721C8" w:rsidRPr="005721C8" w:rsidRDefault="005721C8" w:rsidP="005721C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53432"/>
          <w:sz w:val="26"/>
          <w:szCs w:val="26"/>
          <w:lang w:val="en-US" w:eastAsia="es-CO"/>
        </w:rPr>
      </w:pPr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val="en-US" w:eastAsia="es-CO"/>
        </w:rPr>
        <w:t xml:space="preserve">Other irregular verbs that follow a different pattern </w:t>
      </w:r>
      <w:proofErr w:type="gramStart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val="en-US" w:eastAsia="es-CO"/>
        </w:rPr>
        <w:t>are:</w:t>
      </w:r>
      <w:proofErr w:type="gramEnd"/>
      <w:r w:rsidRPr="005721C8">
        <w:rPr>
          <w:rFonts w:ascii="Helvetica" w:eastAsia="Times New Roman" w:hAnsi="Helvetica" w:cs="Helvetica"/>
          <w:b/>
          <w:bCs/>
          <w:color w:val="353432"/>
          <w:sz w:val="26"/>
          <w:szCs w:val="26"/>
          <w:lang w:val="en-US" w:eastAsia="es-CO"/>
        </w:rPr>
        <w:t xml:space="preserve"> SER, IR, DAR and HABER</w:t>
      </w:r>
    </w:p>
    <w:tbl>
      <w:tblPr>
        <w:tblW w:w="7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530"/>
        <w:gridCol w:w="1530"/>
        <w:gridCol w:w="1443"/>
      </w:tblGrid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val="en-US"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val="en-US" w:eastAsia="es-C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SER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IR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lang w:eastAsia="es-CO"/>
              </w:rPr>
              <w:t>DAR</w:t>
            </w:r>
          </w:p>
        </w:tc>
      </w:tr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yo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</w:t>
            </w:r>
          </w:p>
        </w:tc>
      </w:tr>
      <w:tr w:rsidR="005721C8" w:rsidRPr="005721C8" w:rsidTr="005721C8">
        <w:trPr>
          <w:trHeight w:val="24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tú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fuiste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fuiste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diste</w:t>
            </w:r>
          </w:p>
        </w:tc>
      </w:tr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É él/ella/Usted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dio</w:t>
            </w:r>
          </w:p>
        </w:tc>
      </w:tr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fuimos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fuimos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dimos</w:t>
            </w:r>
          </w:p>
        </w:tc>
      </w:tr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vosotros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fuisteis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fuisteis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disteis</w:t>
            </w:r>
          </w:p>
        </w:tc>
      </w:tr>
      <w:tr w:rsidR="005721C8" w:rsidRPr="005721C8" w:rsidTr="005721C8">
        <w:trPr>
          <w:trHeight w:val="232"/>
        </w:trPr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ellos, ellas, Uds.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fueron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fueron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C0C0C0"/>
            </w:tcBorders>
            <w:shd w:val="clear" w:color="auto" w:fill="FFFFFF"/>
            <w:tcMar>
              <w:top w:w="72" w:type="dxa"/>
              <w:left w:w="240" w:type="dxa"/>
              <w:bottom w:w="24" w:type="dxa"/>
              <w:right w:w="240" w:type="dxa"/>
            </w:tcMar>
            <w:hideMark/>
          </w:tcPr>
          <w:p w:rsidR="005721C8" w:rsidRPr="005721C8" w:rsidRDefault="005721C8" w:rsidP="005721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</w:pPr>
            <w:r w:rsidRPr="005721C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es-CO"/>
              </w:rPr>
              <w:t>dieron</w:t>
            </w:r>
          </w:p>
        </w:tc>
      </w:tr>
    </w:tbl>
    <w:p w:rsidR="005721C8" w:rsidRDefault="005721C8"/>
    <w:sectPr w:rsidR="00572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C0" w:rsidRDefault="000610C0" w:rsidP="00A73056">
      <w:pPr>
        <w:spacing w:after="0" w:line="240" w:lineRule="auto"/>
      </w:pPr>
      <w:r>
        <w:separator/>
      </w:r>
    </w:p>
  </w:endnote>
  <w:endnote w:type="continuationSeparator" w:id="0">
    <w:p w:rsidR="000610C0" w:rsidRDefault="000610C0" w:rsidP="00A7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C0" w:rsidRDefault="000610C0" w:rsidP="00A73056">
      <w:pPr>
        <w:spacing w:after="0" w:line="240" w:lineRule="auto"/>
      </w:pPr>
      <w:r>
        <w:separator/>
      </w:r>
    </w:p>
  </w:footnote>
  <w:footnote w:type="continuationSeparator" w:id="0">
    <w:p w:rsidR="000610C0" w:rsidRDefault="000610C0" w:rsidP="00A7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E"/>
    <w:rsid w:val="000610C0"/>
    <w:rsid w:val="001944FC"/>
    <w:rsid w:val="004007DC"/>
    <w:rsid w:val="005721C8"/>
    <w:rsid w:val="00846B7E"/>
    <w:rsid w:val="00A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CECD"/>
  <w15:chartTrackingRefBased/>
  <w15:docId w15:val="{36A7248C-385C-4EC7-B0D4-05A1FC2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2017-09-20T00:51:00Z</dcterms:created>
  <dcterms:modified xsi:type="dcterms:W3CDTF">2017-09-20T01:17:00Z</dcterms:modified>
</cp:coreProperties>
</file>