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D4" w:rsidRPr="00FB216C" w:rsidRDefault="00DC2FF1" w:rsidP="00B941D4">
      <w:pPr>
        <w:jc w:val="center"/>
        <w:rPr>
          <w:b/>
          <w:sz w:val="22"/>
          <w:szCs w:val="22"/>
        </w:rPr>
      </w:pPr>
      <w:r w:rsidRPr="00FB216C">
        <w:rPr>
          <w:b/>
          <w:sz w:val="22"/>
          <w:szCs w:val="22"/>
        </w:rPr>
        <w:t>2016-2017</w:t>
      </w:r>
      <w:r w:rsidR="00B941D4" w:rsidRPr="00FB216C">
        <w:rPr>
          <w:b/>
          <w:sz w:val="22"/>
          <w:szCs w:val="22"/>
        </w:rPr>
        <w:t xml:space="preserve"> Syllabus, Classroom Expectation and Procedures</w:t>
      </w:r>
    </w:p>
    <w:p w:rsidR="00B941D4" w:rsidRPr="00FB216C" w:rsidRDefault="00B941D4" w:rsidP="00B941D4">
      <w:pPr>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B941D4">
            <w:pPr>
              <w:rPr>
                <w:sz w:val="22"/>
                <w:szCs w:val="22"/>
              </w:rPr>
            </w:pPr>
            <w:r w:rsidRPr="00FB216C">
              <w:rPr>
                <w:b/>
                <w:sz w:val="22"/>
                <w:szCs w:val="22"/>
              </w:rPr>
              <w:t xml:space="preserve">Course Title: </w:t>
            </w:r>
            <w:r w:rsidRPr="00FB216C">
              <w:rPr>
                <w:sz w:val="22"/>
                <w:szCs w:val="22"/>
              </w:rPr>
              <w:t>Earth Science</w:t>
            </w:r>
          </w:p>
        </w:tc>
      </w:tr>
      <w:tr w:rsidR="00B941D4" w:rsidRPr="00FB216C" w:rsidTr="004C3C79">
        <w:tc>
          <w:tcPr>
            <w:tcW w:w="10440" w:type="dxa"/>
            <w:shd w:val="clear" w:color="auto" w:fill="auto"/>
          </w:tcPr>
          <w:p w:rsidR="00B941D4" w:rsidRPr="00FB216C" w:rsidRDefault="00B941D4" w:rsidP="004C3C79">
            <w:pPr>
              <w:rPr>
                <w:sz w:val="22"/>
                <w:szCs w:val="22"/>
              </w:rPr>
            </w:pPr>
            <w:r w:rsidRPr="00FB216C">
              <w:rPr>
                <w:b/>
                <w:sz w:val="22"/>
                <w:szCs w:val="22"/>
              </w:rPr>
              <w:t xml:space="preserve">Instructor’s Name: </w:t>
            </w:r>
            <w:r w:rsidRPr="00FB216C">
              <w:rPr>
                <w:sz w:val="22"/>
                <w:szCs w:val="22"/>
              </w:rPr>
              <w:t>Jacqueline Smith</w:t>
            </w:r>
          </w:p>
        </w:tc>
      </w:tr>
      <w:tr w:rsidR="00B941D4" w:rsidRPr="00FB216C" w:rsidTr="004C3C79">
        <w:tc>
          <w:tcPr>
            <w:tcW w:w="10440" w:type="dxa"/>
            <w:shd w:val="clear" w:color="auto" w:fill="auto"/>
          </w:tcPr>
          <w:p w:rsidR="00B941D4" w:rsidRPr="00FB216C" w:rsidRDefault="00B941D4" w:rsidP="004C3C79">
            <w:pPr>
              <w:rPr>
                <w:sz w:val="22"/>
                <w:szCs w:val="22"/>
              </w:rPr>
            </w:pPr>
            <w:r w:rsidRPr="00FB216C">
              <w:rPr>
                <w:b/>
                <w:sz w:val="22"/>
                <w:szCs w:val="22"/>
              </w:rPr>
              <w:t xml:space="preserve">Instructor’s School Email: </w:t>
            </w:r>
            <w:hyperlink r:id="rId7" w:history="1">
              <w:r w:rsidRPr="00FB216C">
                <w:rPr>
                  <w:rStyle w:val="Hyperlink"/>
                  <w:sz w:val="22"/>
                  <w:szCs w:val="22"/>
                </w:rPr>
                <w:t>jhsmith@hampton1.k12.sc.us</w:t>
              </w:r>
            </w:hyperlink>
          </w:p>
        </w:tc>
      </w:tr>
      <w:tr w:rsidR="00B941D4" w:rsidRPr="00FB216C" w:rsidTr="004C3C79">
        <w:tc>
          <w:tcPr>
            <w:tcW w:w="10440" w:type="dxa"/>
            <w:shd w:val="clear" w:color="auto" w:fill="auto"/>
          </w:tcPr>
          <w:p w:rsidR="00B941D4" w:rsidRPr="00FB216C" w:rsidRDefault="00B941D4" w:rsidP="004C3C79">
            <w:pPr>
              <w:rPr>
                <w:sz w:val="22"/>
                <w:szCs w:val="22"/>
              </w:rPr>
            </w:pPr>
            <w:r w:rsidRPr="00FB216C">
              <w:rPr>
                <w:b/>
                <w:sz w:val="22"/>
                <w:szCs w:val="22"/>
              </w:rPr>
              <w:t xml:space="preserve">Instructor’s School Telephone: </w:t>
            </w:r>
            <w:r w:rsidRPr="00FB216C">
              <w:rPr>
                <w:sz w:val="22"/>
                <w:szCs w:val="22"/>
              </w:rPr>
              <w:t>803-943-3568 ext. 1325</w:t>
            </w:r>
          </w:p>
        </w:tc>
      </w:tr>
      <w:tr w:rsidR="00B941D4" w:rsidRPr="00FB216C" w:rsidTr="004C3C79">
        <w:tc>
          <w:tcPr>
            <w:tcW w:w="10440" w:type="dxa"/>
            <w:shd w:val="clear" w:color="auto" w:fill="auto"/>
          </w:tcPr>
          <w:p w:rsidR="00B941D4" w:rsidRPr="00FB216C" w:rsidRDefault="00B941D4" w:rsidP="004C3C79">
            <w:pPr>
              <w:rPr>
                <w:sz w:val="22"/>
                <w:szCs w:val="22"/>
              </w:rPr>
            </w:pPr>
            <w:r w:rsidRPr="00FB216C">
              <w:rPr>
                <w:b/>
                <w:sz w:val="22"/>
                <w:szCs w:val="22"/>
              </w:rPr>
              <w:t xml:space="preserve">Room: </w:t>
            </w:r>
            <w:r w:rsidRPr="00FB216C">
              <w:rPr>
                <w:sz w:val="22"/>
                <w:szCs w:val="22"/>
              </w:rPr>
              <w:t>201-E</w:t>
            </w:r>
          </w:p>
        </w:tc>
      </w:tr>
      <w:tr w:rsidR="00B941D4" w:rsidRPr="00FB216C" w:rsidTr="004C3C79">
        <w:tc>
          <w:tcPr>
            <w:tcW w:w="10440" w:type="dxa"/>
            <w:shd w:val="clear" w:color="auto" w:fill="auto"/>
          </w:tcPr>
          <w:p w:rsidR="00B941D4" w:rsidRPr="00FB216C" w:rsidRDefault="00B941D4" w:rsidP="004C3C79">
            <w:pPr>
              <w:rPr>
                <w:sz w:val="22"/>
                <w:szCs w:val="22"/>
              </w:rPr>
            </w:pPr>
            <w:r w:rsidRPr="00FB216C">
              <w:rPr>
                <w:b/>
                <w:sz w:val="22"/>
                <w:szCs w:val="22"/>
              </w:rPr>
              <w:t xml:space="preserve">Credit: </w:t>
            </w:r>
            <w:r w:rsidRPr="00FB216C">
              <w:rPr>
                <w:sz w:val="22"/>
                <w:szCs w:val="22"/>
              </w:rPr>
              <w:t>1 Carnegie Units</w:t>
            </w:r>
          </w:p>
        </w:tc>
      </w:tr>
      <w:tr w:rsidR="00B941D4" w:rsidRPr="00FB216C" w:rsidTr="004C3C79">
        <w:tc>
          <w:tcPr>
            <w:tcW w:w="10440" w:type="dxa"/>
            <w:shd w:val="clear" w:color="auto" w:fill="auto"/>
          </w:tcPr>
          <w:p w:rsidR="00B941D4" w:rsidRPr="00FB216C" w:rsidRDefault="00B941D4" w:rsidP="00B941D4">
            <w:pPr>
              <w:rPr>
                <w:sz w:val="22"/>
                <w:szCs w:val="22"/>
              </w:rPr>
            </w:pPr>
            <w:r w:rsidRPr="00FB216C">
              <w:rPr>
                <w:b/>
                <w:sz w:val="22"/>
                <w:szCs w:val="22"/>
              </w:rPr>
              <w:t xml:space="preserve">Course Length: </w:t>
            </w:r>
            <w:r w:rsidRPr="00FB216C">
              <w:rPr>
                <w:sz w:val="22"/>
                <w:szCs w:val="22"/>
              </w:rPr>
              <w:t>Year – 50-minute daily classes</w:t>
            </w:r>
          </w:p>
        </w:tc>
      </w:tr>
      <w:tr w:rsidR="00B941D4" w:rsidRPr="00FB216C" w:rsidTr="004C3C79">
        <w:tc>
          <w:tcPr>
            <w:tcW w:w="10440" w:type="dxa"/>
            <w:shd w:val="clear" w:color="auto" w:fill="auto"/>
          </w:tcPr>
          <w:p w:rsidR="00B941D4" w:rsidRPr="00FB216C" w:rsidRDefault="00B941D4" w:rsidP="00B941D4">
            <w:pPr>
              <w:rPr>
                <w:sz w:val="22"/>
                <w:szCs w:val="22"/>
              </w:rPr>
            </w:pPr>
            <w:r w:rsidRPr="00FB216C">
              <w:rPr>
                <w:b/>
                <w:sz w:val="22"/>
                <w:szCs w:val="22"/>
              </w:rPr>
              <w:t xml:space="preserve">Course Text: </w:t>
            </w:r>
            <w:r w:rsidRPr="00FB216C">
              <w:rPr>
                <w:sz w:val="22"/>
                <w:szCs w:val="22"/>
              </w:rPr>
              <w:t>Glencoe – Earth Science</w:t>
            </w:r>
          </w:p>
        </w:tc>
      </w:tr>
      <w:tr w:rsidR="00B941D4" w:rsidRPr="00FB216C" w:rsidTr="004C3C79">
        <w:tc>
          <w:tcPr>
            <w:tcW w:w="10440" w:type="dxa"/>
            <w:shd w:val="clear" w:color="auto" w:fill="auto"/>
          </w:tcPr>
          <w:p w:rsidR="00B941D4" w:rsidRPr="00FB216C" w:rsidRDefault="00B941D4" w:rsidP="00B941D4">
            <w:pPr>
              <w:autoSpaceDE w:val="0"/>
              <w:autoSpaceDN w:val="0"/>
              <w:adjustRightInd w:val="0"/>
            </w:pPr>
            <w:r w:rsidRPr="00FB216C">
              <w:rPr>
                <w:b/>
                <w:sz w:val="22"/>
                <w:szCs w:val="22"/>
              </w:rPr>
              <w:t xml:space="preserve">Course Description: </w:t>
            </w:r>
            <w:r w:rsidR="00DC2FF1" w:rsidRPr="00FB216C">
              <w:rPr>
                <w:sz w:val="22"/>
                <w:szCs w:val="22"/>
              </w:rPr>
              <w:t xml:space="preserve">Earth Science is inclusive of five core areas: Astronomy, Earth’s Geosphere, Earth’s Paleobiosphere, Earth’s Atmosphere – Weather and Climate, and Earth’s Hydrosphere. Earth Science in a laboratory course which requires a minimum of 30% hands-on investigation. </w:t>
            </w:r>
          </w:p>
        </w:tc>
      </w:tr>
    </w:tbl>
    <w:p w:rsidR="00B941D4" w:rsidRPr="00FB216C" w:rsidRDefault="00B941D4" w:rsidP="00B941D4">
      <w:pPr>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jc w:val="both"/>
              <w:rPr>
                <w:b/>
                <w:sz w:val="22"/>
                <w:szCs w:val="22"/>
              </w:rPr>
            </w:pPr>
            <w:r w:rsidRPr="00FB216C">
              <w:rPr>
                <w:b/>
                <w:sz w:val="22"/>
                <w:szCs w:val="22"/>
              </w:rPr>
              <w:t>Materials required for class each day:</w:t>
            </w:r>
          </w:p>
          <w:p w:rsidR="00B941D4" w:rsidRPr="00FB216C" w:rsidRDefault="00B941D4" w:rsidP="004C3C79">
            <w:pPr>
              <w:numPr>
                <w:ilvl w:val="0"/>
                <w:numId w:val="1"/>
              </w:numPr>
              <w:jc w:val="both"/>
              <w:rPr>
                <w:sz w:val="22"/>
                <w:szCs w:val="22"/>
              </w:rPr>
            </w:pPr>
            <w:r w:rsidRPr="00FB216C">
              <w:rPr>
                <w:sz w:val="22"/>
                <w:szCs w:val="22"/>
              </w:rPr>
              <w:t xml:space="preserve">1 Composition notebook </w:t>
            </w:r>
          </w:p>
          <w:p w:rsidR="00B941D4" w:rsidRPr="00FB216C" w:rsidRDefault="00B941D4" w:rsidP="004C3C79">
            <w:pPr>
              <w:numPr>
                <w:ilvl w:val="0"/>
                <w:numId w:val="1"/>
              </w:numPr>
              <w:jc w:val="both"/>
              <w:rPr>
                <w:sz w:val="22"/>
                <w:szCs w:val="22"/>
              </w:rPr>
            </w:pPr>
            <w:r w:rsidRPr="00FB216C">
              <w:rPr>
                <w:sz w:val="22"/>
                <w:szCs w:val="22"/>
              </w:rPr>
              <w:t>1 three-ring binder with adequate paper supply</w:t>
            </w:r>
          </w:p>
          <w:p w:rsidR="00B941D4" w:rsidRPr="00FB216C" w:rsidRDefault="00B941D4" w:rsidP="004C3C79">
            <w:pPr>
              <w:numPr>
                <w:ilvl w:val="0"/>
                <w:numId w:val="1"/>
              </w:numPr>
              <w:jc w:val="both"/>
              <w:rPr>
                <w:sz w:val="22"/>
                <w:szCs w:val="22"/>
              </w:rPr>
            </w:pPr>
            <w:r w:rsidRPr="00FB216C">
              <w:rPr>
                <w:sz w:val="22"/>
                <w:szCs w:val="22"/>
              </w:rPr>
              <w:t>1 two-pocket folder</w:t>
            </w:r>
          </w:p>
          <w:p w:rsidR="00B941D4" w:rsidRPr="00FB216C" w:rsidRDefault="00B941D4" w:rsidP="004C3C79">
            <w:pPr>
              <w:numPr>
                <w:ilvl w:val="0"/>
                <w:numId w:val="1"/>
              </w:numPr>
              <w:jc w:val="both"/>
              <w:rPr>
                <w:sz w:val="22"/>
                <w:szCs w:val="22"/>
              </w:rPr>
            </w:pPr>
            <w:r w:rsidRPr="00FB216C">
              <w:rPr>
                <w:sz w:val="22"/>
                <w:szCs w:val="22"/>
              </w:rPr>
              <w:t>Pencils with erasers and/or blue and black pens</w:t>
            </w:r>
          </w:p>
          <w:p w:rsidR="00B941D4" w:rsidRPr="00FB216C" w:rsidRDefault="00B941D4" w:rsidP="004C3C79">
            <w:pPr>
              <w:numPr>
                <w:ilvl w:val="0"/>
                <w:numId w:val="1"/>
              </w:numPr>
              <w:jc w:val="both"/>
              <w:rPr>
                <w:sz w:val="22"/>
                <w:szCs w:val="22"/>
              </w:rPr>
            </w:pPr>
            <w:r w:rsidRPr="00FB216C">
              <w:rPr>
                <w:sz w:val="22"/>
                <w:szCs w:val="22"/>
              </w:rPr>
              <w:t xml:space="preserve">Textbook </w:t>
            </w:r>
          </w:p>
          <w:p w:rsidR="00B941D4" w:rsidRPr="00FB216C" w:rsidRDefault="00B941D4" w:rsidP="004C3C79">
            <w:pPr>
              <w:numPr>
                <w:ilvl w:val="0"/>
                <w:numId w:val="1"/>
              </w:numPr>
              <w:jc w:val="both"/>
              <w:rPr>
                <w:sz w:val="22"/>
                <w:szCs w:val="22"/>
              </w:rPr>
            </w:pPr>
            <w:r w:rsidRPr="00FB216C">
              <w:rPr>
                <w:sz w:val="22"/>
                <w:szCs w:val="22"/>
              </w:rPr>
              <w:t>Box of Kleenex</w:t>
            </w:r>
            <w:r w:rsidR="00DC2FF1" w:rsidRPr="00FB216C">
              <w:rPr>
                <w:sz w:val="22"/>
                <w:szCs w:val="22"/>
              </w:rPr>
              <w:t>*</w:t>
            </w:r>
          </w:p>
          <w:p w:rsidR="00B941D4" w:rsidRPr="00FB216C" w:rsidRDefault="00B941D4" w:rsidP="004C3C79">
            <w:pPr>
              <w:numPr>
                <w:ilvl w:val="0"/>
                <w:numId w:val="1"/>
              </w:numPr>
              <w:jc w:val="both"/>
              <w:rPr>
                <w:sz w:val="22"/>
                <w:szCs w:val="22"/>
              </w:rPr>
            </w:pPr>
            <w:r w:rsidRPr="00FB216C">
              <w:rPr>
                <w:sz w:val="22"/>
                <w:szCs w:val="22"/>
              </w:rPr>
              <w:t>Clorox Wipes</w:t>
            </w:r>
            <w:r w:rsidR="00DC2FF1" w:rsidRPr="00FB216C">
              <w:rPr>
                <w:sz w:val="22"/>
                <w:szCs w:val="22"/>
              </w:rPr>
              <w:t>*</w:t>
            </w:r>
          </w:p>
          <w:p w:rsidR="00DC2FF1" w:rsidRPr="00FB216C" w:rsidRDefault="00DC2FF1" w:rsidP="00DC2FF1">
            <w:pPr>
              <w:jc w:val="both"/>
              <w:rPr>
                <w:sz w:val="22"/>
                <w:szCs w:val="22"/>
              </w:rPr>
            </w:pPr>
          </w:p>
          <w:p w:rsidR="00DC2FF1" w:rsidRPr="00FB216C" w:rsidRDefault="00DC2FF1" w:rsidP="00DC2FF1">
            <w:pPr>
              <w:jc w:val="both"/>
              <w:rPr>
                <w:sz w:val="22"/>
                <w:szCs w:val="22"/>
              </w:rPr>
            </w:pPr>
            <w:r w:rsidRPr="00FB216C">
              <w:rPr>
                <w:sz w:val="22"/>
                <w:szCs w:val="22"/>
              </w:rPr>
              <w:t>*It is not required to bring a box of Kleenex or Clorox Wipes; however, there is a limited supply in the classroom. Once the supply has expired, students will be required to use their hall pass for these needs.</w:t>
            </w:r>
          </w:p>
          <w:p w:rsidR="00FB216C" w:rsidRDefault="00FB216C" w:rsidP="004C3C79">
            <w:pPr>
              <w:jc w:val="both"/>
              <w:rPr>
                <w:b/>
                <w:sz w:val="22"/>
                <w:szCs w:val="22"/>
              </w:rPr>
            </w:pPr>
          </w:p>
          <w:p w:rsidR="00B941D4" w:rsidRPr="00FB216C" w:rsidRDefault="00B941D4" w:rsidP="004C3C79">
            <w:pPr>
              <w:jc w:val="both"/>
              <w:rPr>
                <w:b/>
                <w:sz w:val="22"/>
                <w:szCs w:val="22"/>
              </w:rPr>
            </w:pPr>
            <w:r w:rsidRPr="00FB216C">
              <w:rPr>
                <w:b/>
                <w:sz w:val="22"/>
                <w:szCs w:val="22"/>
              </w:rPr>
              <w:t>Materials recommended but not required:</w:t>
            </w:r>
          </w:p>
          <w:p w:rsidR="00B941D4" w:rsidRPr="00FB216C" w:rsidRDefault="00B941D4" w:rsidP="004C3C79">
            <w:pPr>
              <w:numPr>
                <w:ilvl w:val="0"/>
                <w:numId w:val="8"/>
              </w:numPr>
              <w:jc w:val="both"/>
              <w:rPr>
                <w:sz w:val="22"/>
                <w:szCs w:val="22"/>
              </w:rPr>
            </w:pPr>
            <w:r w:rsidRPr="00FB216C">
              <w:rPr>
                <w:sz w:val="22"/>
                <w:szCs w:val="22"/>
              </w:rPr>
              <w:t>Notebook Dividers</w:t>
            </w:r>
          </w:p>
          <w:p w:rsidR="00B941D4" w:rsidRPr="00FB216C" w:rsidRDefault="00B941D4" w:rsidP="004C3C79">
            <w:pPr>
              <w:numPr>
                <w:ilvl w:val="0"/>
                <w:numId w:val="8"/>
              </w:numPr>
              <w:jc w:val="both"/>
              <w:rPr>
                <w:sz w:val="22"/>
                <w:szCs w:val="22"/>
              </w:rPr>
            </w:pPr>
            <w:r w:rsidRPr="00FB216C">
              <w:rPr>
                <w:sz w:val="22"/>
                <w:szCs w:val="22"/>
              </w:rPr>
              <w:t xml:space="preserve">Ruler </w:t>
            </w:r>
          </w:p>
          <w:p w:rsidR="00B941D4" w:rsidRPr="00FB216C" w:rsidRDefault="00B941D4" w:rsidP="004C3C79">
            <w:pPr>
              <w:numPr>
                <w:ilvl w:val="0"/>
                <w:numId w:val="8"/>
              </w:numPr>
              <w:jc w:val="both"/>
              <w:rPr>
                <w:sz w:val="22"/>
                <w:szCs w:val="22"/>
              </w:rPr>
            </w:pPr>
            <w:r w:rsidRPr="00FB216C">
              <w:rPr>
                <w:sz w:val="22"/>
                <w:szCs w:val="22"/>
              </w:rPr>
              <w:t xml:space="preserve">Glue </w:t>
            </w:r>
          </w:p>
          <w:p w:rsidR="00B941D4" w:rsidRPr="00FB216C" w:rsidRDefault="00B941D4" w:rsidP="004C3C79">
            <w:pPr>
              <w:numPr>
                <w:ilvl w:val="0"/>
                <w:numId w:val="8"/>
              </w:numPr>
              <w:jc w:val="both"/>
              <w:rPr>
                <w:sz w:val="22"/>
                <w:szCs w:val="22"/>
              </w:rPr>
            </w:pPr>
            <w:r w:rsidRPr="00FB216C">
              <w:rPr>
                <w:sz w:val="22"/>
                <w:szCs w:val="22"/>
              </w:rPr>
              <w:t xml:space="preserve">Scientific calculator </w:t>
            </w:r>
          </w:p>
          <w:p w:rsidR="00B941D4" w:rsidRPr="00FB216C" w:rsidRDefault="00B941D4" w:rsidP="004C3C79">
            <w:pPr>
              <w:numPr>
                <w:ilvl w:val="0"/>
                <w:numId w:val="8"/>
              </w:numPr>
              <w:jc w:val="both"/>
              <w:rPr>
                <w:sz w:val="22"/>
                <w:szCs w:val="22"/>
              </w:rPr>
            </w:pPr>
            <w:r w:rsidRPr="00FB216C">
              <w:rPr>
                <w:sz w:val="22"/>
                <w:szCs w:val="22"/>
              </w:rPr>
              <w:t xml:space="preserve">Hi-lighters </w:t>
            </w:r>
          </w:p>
          <w:p w:rsidR="00B941D4" w:rsidRPr="00FB216C" w:rsidRDefault="00B941D4" w:rsidP="004C3C79">
            <w:pPr>
              <w:numPr>
                <w:ilvl w:val="0"/>
                <w:numId w:val="8"/>
              </w:numPr>
              <w:jc w:val="both"/>
              <w:rPr>
                <w:sz w:val="22"/>
                <w:szCs w:val="22"/>
              </w:rPr>
            </w:pPr>
            <w:r w:rsidRPr="00FB216C">
              <w:rPr>
                <w:sz w:val="22"/>
                <w:szCs w:val="22"/>
              </w:rPr>
              <w:t>Colored pencils and/or markers</w:t>
            </w:r>
          </w:p>
          <w:p w:rsidR="00B941D4" w:rsidRPr="00FB216C" w:rsidRDefault="00B941D4" w:rsidP="004C3C79">
            <w:pPr>
              <w:jc w:val="both"/>
              <w:rPr>
                <w:sz w:val="22"/>
                <w:szCs w:val="22"/>
              </w:rPr>
            </w:pPr>
          </w:p>
          <w:p w:rsidR="00B941D4" w:rsidRPr="00FB216C" w:rsidRDefault="00B941D4" w:rsidP="004C3C79">
            <w:pPr>
              <w:jc w:val="both"/>
              <w:rPr>
                <w:b/>
                <w:sz w:val="22"/>
                <w:szCs w:val="22"/>
              </w:rPr>
            </w:pPr>
            <w:r w:rsidRPr="00FB216C">
              <w:rPr>
                <w:b/>
                <w:sz w:val="22"/>
                <w:szCs w:val="22"/>
              </w:rPr>
              <w:t>Donations would be graciously accepted:</w:t>
            </w:r>
          </w:p>
          <w:p w:rsidR="00B941D4" w:rsidRPr="00FB216C" w:rsidRDefault="00B941D4" w:rsidP="004C3C79">
            <w:pPr>
              <w:numPr>
                <w:ilvl w:val="0"/>
                <w:numId w:val="7"/>
              </w:numPr>
              <w:jc w:val="both"/>
              <w:rPr>
                <w:sz w:val="22"/>
                <w:szCs w:val="22"/>
              </w:rPr>
            </w:pPr>
            <w:r w:rsidRPr="00FB216C">
              <w:rPr>
                <w:sz w:val="22"/>
                <w:szCs w:val="22"/>
              </w:rPr>
              <w:t>Glue (bottle or stick)</w:t>
            </w:r>
          </w:p>
          <w:p w:rsidR="00B941D4" w:rsidRPr="00FB216C" w:rsidRDefault="00B941D4" w:rsidP="004C3C79">
            <w:pPr>
              <w:numPr>
                <w:ilvl w:val="0"/>
                <w:numId w:val="7"/>
              </w:numPr>
              <w:jc w:val="both"/>
              <w:rPr>
                <w:sz w:val="22"/>
                <w:szCs w:val="22"/>
              </w:rPr>
            </w:pPr>
            <w:r w:rsidRPr="00FB216C">
              <w:rPr>
                <w:sz w:val="22"/>
                <w:szCs w:val="22"/>
              </w:rPr>
              <w:t>Scissors</w:t>
            </w:r>
          </w:p>
          <w:p w:rsidR="00B941D4" w:rsidRPr="00FB216C" w:rsidRDefault="00B941D4" w:rsidP="00B941D4">
            <w:pPr>
              <w:numPr>
                <w:ilvl w:val="0"/>
                <w:numId w:val="7"/>
              </w:numPr>
              <w:jc w:val="both"/>
              <w:rPr>
                <w:sz w:val="22"/>
                <w:szCs w:val="22"/>
              </w:rPr>
            </w:pPr>
            <w:r w:rsidRPr="00FB216C">
              <w:rPr>
                <w:sz w:val="22"/>
                <w:szCs w:val="22"/>
              </w:rPr>
              <w:t>Kleenex</w:t>
            </w:r>
          </w:p>
          <w:p w:rsidR="00B941D4" w:rsidRPr="00FB216C" w:rsidRDefault="00B941D4" w:rsidP="00B941D4">
            <w:pPr>
              <w:numPr>
                <w:ilvl w:val="0"/>
                <w:numId w:val="7"/>
              </w:numPr>
              <w:jc w:val="both"/>
              <w:rPr>
                <w:sz w:val="22"/>
                <w:szCs w:val="22"/>
              </w:rPr>
            </w:pPr>
            <w:r w:rsidRPr="00FB216C">
              <w:rPr>
                <w:sz w:val="22"/>
                <w:szCs w:val="22"/>
              </w:rPr>
              <w:t>Paper Towels</w:t>
            </w:r>
          </w:p>
          <w:p w:rsidR="00B941D4" w:rsidRPr="00FB216C" w:rsidRDefault="00B941D4" w:rsidP="00B941D4">
            <w:pPr>
              <w:numPr>
                <w:ilvl w:val="0"/>
                <w:numId w:val="7"/>
              </w:numPr>
              <w:jc w:val="both"/>
              <w:rPr>
                <w:sz w:val="22"/>
                <w:szCs w:val="22"/>
              </w:rPr>
            </w:pPr>
            <w:r w:rsidRPr="00FB216C">
              <w:rPr>
                <w:sz w:val="22"/>
                <w:szCs w:val="22"/>
              </w:rPr>
              <w:t xml:space="preserve">Clorox Wipes </w:t>
            </w:r>
          </w:p>
          <w:p w:rsidR="00B941D4" w:rsidRPr="00FB216C" w:rsidRDefault="00B941D4" w:rsidP="004C3C79">
            <w:pPr>
              <w:numPr>
                <w:ilvl w:val="0"/>
                <w:numId w:val="7"/>
              </w:numPr>
              <w:jc w:val="both"/>
              <w:rPr>
                <w:sz w:val="22"/>
                <w:szCs w:val="22"/>
              </w:rPr>
            </w:pPr>
            <w:r w:rsidRPr="00FB216C">
              <w:rPr>
                <w:sz w:val="22"/>
                <w:szCs w:val="22"/>
              </w:rPr>
              <w:t>Copy paper</w:t>
            </w:r>
          </w:p>
          <w:p w:rsidR="00B941D4" w:rsidRPr="00FB216C" w:rsidRDefault="00B941D4" w:rsidP="004C3C79">
            <w:pPr>
              <w:numPr>
                <w:ilvl w:val="0"/>
                <w:numId w:val="7"/>
              </w:numPr>
              <w:jc w:val="both"/>
              <w:rPr>
                <w:sz w:val="22"/>
                <w:szCs w:val="22"/>
              </w:rPr>
            </w:pPr>
            <w:r w:rsidRPr="00FB216C">
              <w:rPr>
                <w:sz w:val="22"/>
                <w:szCs w:val="22"/>
              </w:rPr>
              <w:t>Tape</w:t>
            </w:r>
          </w:p>
          <w:p w:rsidR="00B941D4" w:rsidRPr="00FB216C" w:rsidRDefault="00B941D4" w:rsidP="004C3C79">
            <w:pPr>
              <w:numPr>
                <w:ilvl w:val="0"/>
                <w:numId w:val="7"/>
              </w:numPr>
              <w:jc w:val="both"/>
              <w:rPr>
                <w:sz w:val="22"/>
                <w:szCs w:val="22"/>
              </w:rPr>
            </w:pPr>
            <w:r w:rsidRPr="00FB216C">
              <w:rPr>
                <w:sz w:val="22"/>
                <w:szCs w:val="22"/>
              </w:rPr>
              <w:t>Hi-lighters</w:t>
            </w:r>
          </w:p>
          <w:p w:rsidR="00B941D4" w:rsidRPr="00FB216C" w:rsidRDefault="00B941D4" w:rsidP="004C3C79">
            <w:pPr>
              <w:numPr>
                <w:ilvl w:val="0"/>
                <w:numId w:val="7"/>
              </w:numPr>
              <w:jc w:val="both"/>
              <w:rPr>
                <w:sz w:val="22"/>
                <w:szCs w:val="22"/>
              </w:rPr>
            </w:pPr>
            <w:r w:rsidRPr="00FB216C">
              <w:rPr>
                <w:sz w:val="22"/>
                <w:szCs w:val="22"/>
              </w:rPr>
              <w:t>Poster board</w:t>
            </w:r>
          </w:p>
          <w:p w:rsidR="00B941D4" w:rsidRPr="00FB216C" w:rsidRDefault="00B941D4" w:rsidP="004C3C79">
            <w:pPr>
              <w:numPr>
                <w:ilvl w:val="0"/>
                <w:numId w:val="7"/>
              </w:numPr>
              <w:jc w:val="both"/>
              <w:rPr>
                <w:sz w:val="22"/>
                <w:szCs w:val="22"/>
              </w:rPr>
            </w:pPr>
            <w:r w:rsidRPr="00FB216C">
              <w:rPr>
                <w:sz w:val="22"/>
                <w:szCs w:val="22"/>
              </w:rPr>
              <w:t>Markers and Colored Pencils</w:t>
            </w:r>
          </w:p>
          <w:p w:rsidR="00B941D4" w:rsidRPr="00FB216C" w:rsidRDefault="00B941D4" w:rsidP="004C3C79">
            <w:pPr>
              <w:ind w:left="360"/>
              <w:jc w:val="both"/>
              <w:rPr>
                <w:sz w:val="22"/>
                <w:szCs w:val="22"/>
              </w:rPr>
            </w:pPr>
          </w:p>
          <w:p w:rsidR="00DC2FF1" w:rsidRPr="00FB216C" w:rsidRDefault="00B941D4" w:rsidP="004C3C79">
            <w:pPr>
              <w:jc w:val="both"/>
              <w:rPr>
                <w:b/>
                <w:sz w:val="22"/>
                <w:szCs w:val="22"/>
              </w:rPr>
            </w:pPr>
            <w:r w:rsidRPr="00FB216C">
              <w:rPr>
                <w:sz w:val="22"/>
                <w:szCs w:val="22"/>
              </w:rPr>
              <w:t xml:space="preserve">Students are required to have their textbook and notebook in class EVERYDAY including testing days. The 2-pocket folder will be stored in class; all assignments will be turned in using this folder. Pencils should be brought to class. </w:t>
            </w:r>
            <w:r w:rsidRPr="00FB216C">
              <w:rPr>
                <w:b/>
                <w:sz w:val="22"/>
                <w:szCs w:val="22"/>
              </w:rPr>
              <w:t>If a student chooses to use pen, only work completed in BLUE or BLACK ink will be accepted.</w:t>
            </w:r>
            <w:r w:rsidRPr="00FB216C">
              <w:rPr>
                <w:sz w:val="22"/>
                <w:szCs w:val="22"/>
              </w:rPr>
              <w:t xml:space="preserve"> Students are to have all assignments/work in class before the tardy bell (including but not limited to homework, projects, special supplies, etc.). All assignments should be completed prior to reporting to class. </w:t>
            </w:r>
            <w:r w:rsidRPr="00FB216C">
              <w:rPr>
                <w:b/>
                <w:sz w:val="22"/>
                <w:szCs w:val="22"/>
              </w:rPr>
              <w:t>NO assignment will receive full credit if turned in after the due date/time (at the beginning of the class period) or if not turned in as instructed (i.e. in the assignment folder, etc.)</w:t>
            </w:r>
          </w:p>
        </w:tc>
      </w:tr>
    </w:tbl>
    <w:p w:rsidR="00B941D4" w:rsidRPr="00FB216C" w:rsidRDefault="00B941D4" w:rsidP="00B941D4">
      <w:pP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jc w:val="both"/>
              <w:rPr>
                <w:b/>
                <w:sz w:val="22"/>
                <w:szCs w:val="22"/>
              </w:rPr>
            </w:pPr>
            <w:r w:rsidRPr="00FB216C">
              <w:rPr>
                <w:b/>
                <w:sz w:val="22"/>
                <w:szCs w:val="22"/>
              </w:rPr>
              <w:lastRenderedPageBreak/>
              <w:t>Expected Learner Outcomes:</w:t>
            </w:r>
          </w:p>
          <w:p w:rsidR="00B941D4" w:rsidRPr="00FB216C" w:rsidRDefault="00B941D4" w:rsidP="004C3C79">
            <w:pPr>
              <w:autoSpaceDE w:val="0"/>
              <w:autoSpaceDN w:val="0"/>
              <w:adjustRightInd w:val="0"/>
              <w:rPr>
                <w:b/>
                <w:bCs/>
                <w:sz w:val="22"/>
                <w:szCs w:val="22"/>
              </w:rPr>
            </w:pPr>
          </w:p>
          <w:p w:rsidR="00DC2FF1" w:rsidRPr="00FB216C" w:rsidRDefault="00DC2FF1" w:rsidP="004C3C79">
            <w:pPr>
              <w:autoSpaceDE w:val="0"/>
              <w:autoSpaceDN w:val="0"/>
              <w:adjustRightInd w:val="0"/>
              <w:rPr>
                <w:bCs/>
                <w:sz w:val="22"/>
                <w:szCs w:val="22"/>
              </w:rPr>
            </w:pPr>
            <w:r w:rsidRPr="00FB216C">
              <w:rPr>
                <w:bCs/>
                <w:sz w:val="22"/>
                <w:szCs w:val="22"/>
              </w:rPr>
              <w:t>There are five core areas of the Earth Science standards:</w:t>
            </w:r>
          </w:p>
          <w:p w:rsidR="00DC2FF1" w:rsidRPr="00FB216C" w:rsidRDefault="00DC2FF1" w:rsidP="00DC2FF1">
            <w:pPr>
              <w:pStyle w:val="ListParagraph"/>
              <w:numPr>
                <w:ilvl w:val="0"/>
                <w:numId w:val="9"/>
              </w:numPr>
              <w:autoSpaceDE w:val="0"/>
              <w:autoSpaceDN w:val="0"/>
              <w:adjustRightInd w:val="0"/>
              <w:rPr>
                <w:bCs/>
                <w:sz w:val="22"/>
                <w:szCs w:val="22"/>
              </w:rPr>
            </w:pPr>
            <w:r w:rsidRPr="00FB216C">
              <w:rPr>
                <w:bCs/>
                <w:sz w:val="22"/>
                <w:szCs w:val="22"/>
              </w:rPr>
              <w:t>Astronomy</w:t>
            </w:r>
          </w:p>
          <w:p w:rsidR="00DC2FF1" w:rsidRPr="00FB216C" w:rsidRDefault="00DC2FF1" w:rsidP="00DC2FF1">
            <w:pPr>
              <w:pStyle w:val="ListParagraph"/>
              <w:numPr>
                <w:ilvl w:val="0"/>
                <w:numId w:val="9"/>
              </w:numPr>
              <w:autoSpaceDE w:val="0"/>
              <w:autoSpaceDN w:val="0"/>
              <w:adjustRightInd w:val="0"/>
              <w:rPr>
                <w:bCs/>
                <w:sz w:val="22"/>
                <w:szCs w:val="22"/>
              </w:rPr>
            </w:pPr>
            <w:r w:rsidRPr="00FB216C">
              <w:rPr>
                <w:bCs/>
                <w:sz w:val="22"/>
                <w:szCs w:val="22"/>
              </w:rPr>
              <w:t>Earth’s Geosphere</w:t>
            </w:r>
          </w:p>
          <w:p w:rsidR="00DC2FF1" w:rsidRPr="00FB216C" w:rsidRDefault="00DC2FF1" w:rsidP="00DC2FF1">
            <w:pPr>
              <w:pStyle w:val="ListParagraph"/>
              <w:numPr>
                <w:ilvl w:val="0"/>
                <w:numId w:val="9"/>
              </w:numPr>
              <w:autoSpaceDE w:val="0"/>
              <w:autoSpaceDN w:val="0"/>
              <w:adjustRightInd w:val="0"/>
              <w:rPr>
                <w:bCs/>
                <w:sz w:val="22"/>
                <w:szCs w:val="22"/>
              </w:rPr>
            </w:pPr>
            <w:r w:rsidRPr="00FB216C">
              <w:rPr>
                <w:bCs/>
                <w:sz w:val="22"/>
                <w:szCs w:val="22"/>
              </w:rPr>
              <w:t>Earth’s Paleobiosphere</w:t>
            </w:r>
          </w:p>
          <w:p w:rsidR="00DC2FF1" w:rsidRPr="00FB216C" w:rsidRDefault="00DC2FF1" w:rsidP="00DC2FF1">
            <w:pPr>
              <w:pStyle w:val="ListParagraph"/>
              <w:numPr>
                <w:ilvl w:val="0"/>
                <w:numId w:val="9"/>
              </w:numPr>
              <w:autoSpaceDE w:val="0"/>
              <w:autoSpaceDN w:val="0"/>
              <w:adjustRightInd w:val="0"/>
              <w:rPr>
                <w:bCs/>
                <w:sz w:val="22"/>
                <w:szCs w:val="22"/>
              </w:rPr>
            </w:pPr>
            <w:r w:rsidRPr="00FB216C">
              <w:rPr>
                <w:bCs/>
                <w:sz w:val="22"/>
                <w:szCs w:val="22"/>
              </w:rPr>
              <w:t>Earth’s Atmosphere – Weather and Climate</w:t>
            </w:r>
          </w:p>
          <w:p w:rsidR="00DC2FF1" w:rsidRPr="00FB216C" w:rsidRDefault="00DC2FF1" w:rsidP="00DC2FF1">
            <w:pPr>
              <w:pStyle w:val="ListParagraph"/>
              <w:numPr>
                <w:ilvl w:val="0"/>
                <w:numId w:val="9"/>
              </w:numPr>
              <w:autoSpaceDE w:val="0"/>
              <w:autoSpaceDN w:val="0"/>
              <w:adjustRightInd w:val="0"/>
              <w:rPr>
                <w:bCs/>
                <w:sz w:val="22"/>
                <w:szCs w:val="22"/>
              </w:rPr>
            </w:pPr>
            <w:r w:rsidRPr="00FB216C">
              <w:rPr>
                <w:bCs/>
                <w:sz w:val="22"/>
                <w:szCs w:val="22"/>
              </w:rPr>
              <w:t>Earth’s Hydrosphere</w:t>
            </w:r>
          </w:p>
          <w:p w:rsidR="00B941D4" w:rsidRPr="00FB216C" w:rsidRDefault="00B941D4" w:rsidP="004C3C79">
            <w:pPr>
              <w:autoSpaceDE w:val="0"/>
              <w:autoSpaceDN w:val="0"/>
              <w:adjustRightInd w:val="0"/>
              <w:rPr>
                <w:sz w:val="22"/>
                <w:szCs w:val="22"/>
              </w:rPr>
            </w:pP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ind w:left="-108"/>
              <w:rPr>
                <w:b/>
                <w:sz w:val="22"/>
                <w:szCs w:val="22"/>
              </w:rPr>
            </w:pPr>
            <w:r w:rsidRPr="00FB216C">
              <w:rPr>
                <w:b/>
                <w:sz w:val="22"/>
                <w:szCs w:val="22"/>
              </w:rPr>
              <w:t>Course Layout</w:t>
            </w:r>
          </w:p>
          <w:p w:rsidR="00B941D4" w:rsidRPr="00FB216C" w:rsidRDefault="00B941D4" w:rsidP="004C3C79">
            <w:pPr>
              <w:rPr>
                <w:b/>
                <w:i/>
              </w:rPr>
            </w:pPr>
            <w:r w:rsidRPr="00FB216C">
              <w:rPr>
                <w:b/>
                <w:i/>
              </w:rPr>
              <w:t>First Quarter Topics</w:t>
            </w:r>
          </w:p>
          <w:p w:rsidR="00B941D4" w:rsidRPr="00FB216C" w:rsidRDefault="00DC2FF1" w:rsidP="004C3C79">
            <w:r w:rsidRPr="00FB216C">
              <w:t>Astronomy</w:t>
            </w:r>
          </w:p>
          <w:p w:rsidR="00B941D4" w:rsidRPr="00FB216C" w:rsidRDefault="00B941D4" w:rsidP="004C3C79">
            <w:pPr>
              <w:rPr>
                <w:b/>
                <w:i/>
              </w:rPr>
            </w:pPr>
          </w:p>
          <w:p w:rsidR="00B941D4" w:rsidRPr="00FB216C" w:rsidRDefault="00B941D4" w:rsidP="004C3C79">
            <w:pPr>
              <w:rPr>
                <w:b/>
                <w:i/>
              </w:rPr>
            </w:pPr>
            <w:r w:rsidRPr="00FB216C">
              <w:rPr>
                <w:b/>
                <w:i/>
              </w:rPr>
              <w:t>Second Quarter Topics</w:t>
            </w:r>
          </w:p>
          <w:p w:rsidR="00B941D4" w:rsidRPr="00FB216C" w:rsidRDefault="00DC2FF1" w:rsidP="004C3C79">
            <w:r w:rsidRPr="00FB216C">
              <w:t>Earth’s Geosphere</w:t>
            </w:r>
          </w:p>
          <w:p w:rsidR="00B941D4" w:rsidRPr="00FB216C" w:rsidRDefault="00B941D4" w:rsidP="004C3C79">
            <w:pPr>
              <w:rPr>
                <w:b/>
                <w:i/>
              </w:rPr>
            </w:pPr>
          </w:p>
          <w:p w:rsidR="00B941D4" w:rsidRPr="00FB216C" w:rsidRDefault="00B941D4" w:rsidP="004C3C79">
            <w:pPr>
              <w:rPr>
                <w:b/>
                <w:i/>
              </w:rPr>
            </w:pPr>
            <w:r w:rsidRPr="00FB216C">
              <w:rPr>
                <w:b/>
                <w:i/>
              </w:rPr>
              <w:t>Third Quarter Topics</w:t>
            </w:r>
          </w:p>
          <w:p w:rsidR="00B941D4" w:rsidRPr="00FB216C" w:rsidRDefault="00DC2FF1" w:rsidP="004C3C79">
            <w:r w:rsidRPr="00FB216C">
              <w:t>Earth’s Atmosphere – Weather and Climate</w:t>
            </w:r>
          </w:p>
          <w:p w:rsidR="00DC2FF1" w:rsidRPr="00FB216C" w:rsidRDefault="00DC2FF1" w:rsidP="004C3C79">
            <w:r w:rsidRPr="00FB216C">
              <w:t>Earth’s Hydrosphere</w:t>
            </w:r>
          </w:p>
          <w:p w:rsidR="00B941D4" w:rsidRPr="00FB216C" w:rsidRDefault="00B941D4" w:rsidP="004C3C79">
            <w:pPr>
              <w:rPr>
                <w:b/>
                <w:i/>
              </w:rPr>
            </w:pPr>
          </w:p>
          <w:p w:rsidR="00B941D4" w:rsidRPr="00FB216C" w:rsidRDefault="00B941D4" w:rsidP="004C3C79">
            <w:pPr>
              <w:rPr>
                <w:b/>
                <w:i/>
              </w:rPr>
            </w:pPr>
            <w:r w:rsidRPr="00FB216C">
              <w:rPr>
                <w:b/>
                <w:i/>
              </w:rPr>
              <w:t>Fourth Quarter Topics</w:t>
            </w:r>
          </w:p>
          <w:p w:rsidR="00DC2FF1" w:rsidRPr="00FB216C" w:rsidRDefault="00DC2FF1" w:rsidP="004C3C79">
            <w:r w:rsidRPr="00FB216C">
              <w:t>Earth’s Paleobiosphere</w:t>
            </w:r>
          </w:p>
          <w:p w:rsidR="00B941D4" w:rsidRPr="00FB216C" w:rsidRDefault="00B941D4" w:rsidP="004C3C79">
            <w:r w:rsidRPr="00FB216C">
              <w:t xml:space="preserve">  </w:t>
            </w:r>
          </w:p>
          <w:p w:rsidR="00DC2FF1" w:rsidRPr="00FB216C" w:rsidRDefault="00DC2FF1" w:rsidP="00FB216C">
            <w:pPr>
              <w:rPr>
                <w:i/>
              </w:rPr>
            </w:pPr>
            <w:r w:rsidRPr="00FB216C">
              <w:rPr>
                <w:i/>
              </w:rPr>
              <w:t xml:space="preserve">A more detailed outline will be issued </w:t>
            </w:r>
            <w:r w:rsidR="00FB216C" w:rsidRPr="00FB216C">
              <w:rPr>
                <w:i/>
              </w:rPr>
              <w:t>at a later date.</w:t>
            </w: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5573"/>
      </w:tblGrid>
      <w:tr w:rsidR="00B941D4" w:rsidRPr="00FB216C" w:rsidTr="004C3C79">
        <w:tc>
          <w:tcPr>
            <w:tcW w:w="10440" w:type="dxa"/>
            <w:gridSpan w:val="2"/>
            <w:shd w:val="clear" w:color="auto" w:fill="auto"/>
          </w:tcPr>
          <w:p w:rsidR="00B941D4" w:rsidRPr="00FB216C" w:rsidRDefault="00B941D4" w:rsidP="004C3C79">
            <w:pPr>
              <w:rPr>
                <w:b/>
                <w:sz w:val="22"/>
                <w:szCs w:val="22"/>
              </w:rPr>
            </w:pPr>
            <w:r w:rsidRPr="00FB216C">
              <w:rPr>
                <w:b/>
                <w:sz w:val="22"/>
                <w:szCs w:val="22"/>
              </w:rPr>
              <w:t>Grading:</w:t>
            </w:r>
          </w:p>
        </w:tc>
      </w:tr>
      <w:tr w:rsidR="00B941D4" w:rsidRPr="00FB216C" w:rsidTr="004C3C79">
        <w:tc>
          <w:tcPr>
            <w:tcW w:w="4867" w:type="dxa"/>
            <w:shd w:val="clear" w:color="auto" w:fill="auto"/>
          </w:tcPr>
          <w:p w:rsidR="00B941D4" w:rsidRPr="00FB216C" w:rsidRDefault="00B941D4" w:rsidP="004C3C79">
            <w:pPr>
              <w:rPr>
                <w:sz w:val="22"/>
                <w:szCs w:val="22"/>
              </w:rPr>
            </w:pPr>
            <w:r w:rsidRPr="00FB216C">
              <w:rPr>
                <w:sz w:val="22"/>
                <w:szCs w:val="22"/>
              </w:rPr>
              <w:t>Weekly Quizzes</w:t>
            </w:r>
          </w:p>
          <w:p w:rsidR="00B941D4" w:rsidRPr="00FB216C" w:rsidRDefault="00B941D4" w:rsidP="004C3C79">
            <w:pPr>
              <w:rPr>
                <w:sz w:val="22"/>
                <w:szCs w:val="22"/>
              </w:rPr>
            </w:pPr>
            <w:r w:rsidRPr="00FB216C">
              <w:rPr>
                <w:sz w:val="22"/>
                <w:szCs w:val="22"/>
              </w:rPr>
              <w:t>Unit Tests, Projects and Lab Reports</w:t>
            </w:r>
          </w:p>
          <w:p w:rsidR="00B941D4" w:rsidRPr="00FB216C" w:rsidRDefault="00B941D4" w:rsidP="004C3C79">
            <w:pPr>
              <w:rPr>
                <w:sz w:val="22"/>
                <w:szCs w:val="22"/>
              </w:rPr>
            </w:pPr>
            <w:r w:rsidRPr="00FB216C">
              <w:rPr>
                <w:sz w:val="22"/>
                <w:szCs w:val="22"/>
              </w:rPr>
              <w:t>Classwork, Daily Assignments</w:t>
            </w:r>
          </w:p>
          <w:p w:rsidR="00B941D4" w:rsidRPr="00FB216C" w:rsidRDefault="00B941D4" w:rsidP="004C3C79">
            <w:pPr>
              <w:rPr>
                <w:sz w:val="22"/>
                <w:szCs w:val="22"/>
              </w:rPr>
            </w:pPr>
            <w:r w:rsidRPr="00FB216C">
              <w:rPr>
                <w:sz w:val="22"/>
                <w:szCs w:val="22"/>
              </w:rPr>
              <w:t>TOTAL</w:t>
            </w:r>
          </w:p>
        </w:tc>
        <w:tc>
          <w:tcPr>
            <w:tcW w:w="5573" w:type="dxa"/>
            <w:shd w:val="clear" w:color="auto" w:fill="auto"/>
          </w:tcPr>
          <w:p w:rsidR="00B941D4" w:rsidRPr="00FB216C" w:rsidRDefault="00B941D4" w:rsidP="004C3C79">
            <w:pPr>
              <w:rPr>
                <w:sz w:val="22"/>
                <w:szCs w:val="22"/>
              </w:rPr>
            </w:pPr>
            <w:r w:rsidRPr="00FB216C">
              <w:rPr>
                <w:sz w:val="22"/>
                <w:szCs w:val="22"/>
              </w:rPr>
              <w:t>30 percent</w:t>
            </w:r>
          </w:p>
          <w:p w:rsidR="00B941D4" w:rsidRPr="00FB216C" w:rsidRDefault="00B941D4" w:rsidP="004C3C79">
            <w:pPr>
              <w:rPr>
                <w:sz w:val="22"/>
                <w:szCs w:val="22"/>
              </w:rPr>
            </w:pPr>
            <w:r w:rsidRPr="00FB216C">
              <w:rPr>
                <w:sz w:val="22"/>
                <w:szCs w:val="22"/>
              </w:rPr>
              <w:t>30 percent</w:t>
            </w:r>
          </w:p>
          <w:p w:rsidR="00B941D4" w:rsidRPr="00FB216C" w:rsidRDefault="00B941D4" w:rsidP="004C3C79">
            <w:pPr>
              <w:rPr>
                <w:sz w:val="22"/>
                <w:szCs w:val="22"/>
              </w:rPr>
            </w:pPr>
            <w:r w:rsidRPr="00FB216C">
              <w:rPr>
                <w:sz w:val="22"/>
                <w:szCs w:val="22"/>
              </w:rPr>
              <w:t>40 percent</w:t>
            </w:r>
          </w:p>
          <w:p w:rsidR="00B941D4" w:rsidRPr="00FB216C" w:rsidRDefault="00B941D4" w:rsidP="004C3C79">
            <w:pPr>
              <w:rPr>
                <w:sz w:val="22"/>
                <w:szCs w:val="22"/>
              </w:rPr>
            </w:pPr>
            <w:r w:rsidRPr="00FB216C">
              <w:rPr>
                <w:sz w:val="22"/>
                <w:szCs w:val="22"/>
              </w:rPr>
              <w:t>100 percent</w:t>
            </w:r>
          </w:p>
          <w:p w:rsidR="00B941D4" w:rsidRPr="00FB216C" w:rsidRDefault="00B941D4" w:rsidP="004C3C79">
            <w:pPr>
              <w:rPr>
                <w:sz w:val="22"/>
                <w:szCs w:val="22"/>
              </w:rPr>
            </w:pPr>
          </w:p>
          <w:p w:rsidR="00B941D4" w:rsidRPr="00FB216C" w:rsidRDefault="00B941D4" w:rsidP="00B941D4">
            <w:pPr>
              <w:rPr>
                <w:sz w:val="22"/>
                <w:szCs w:val="22"/>
              </w:rPr>
            </w:pPr>
            <w:r w:rsidRPr="00FB216C">
              <w:rPr>
                <w:sz w:val="22"/>
                <w:szCs w:val="22"/>
              </w:rPr>
              <w:t>*Semester Exams are calculated into the Semester average and count 20%. 1</w:t>
            </w:r>
            <w:r w:rsidRPr="00FB216C">
              <w:rPr>
                <w:sz w:val="22"/>
                <w:szCs w:val="22"/>
                <w:vertAlign w:val="superscript"/>
              </w:rPr>
              <w:t>st</w:t>
            </w:r>
            <w:r w:rsidRPr="00FB216C">
              <w:rPr>
                <w:sz w:val="22"/>
                <w:szCs w:val="22"/>
              </w:rPr>
              <w:t xml:space="preserve"> and 3</w:t>
            </w:r>
            <w:r w:rsidRPr="00FB216C">
              <w:rPr>
                <w:sz w:val="22"/>
                <w:szCs w:val="22"/>
                <w:vertAlign w:val="superscript"/>
              </w:rPr>
              <w:t>rd</w:t>
            </w:r>
            <w:r w:rsidRPr="00FB216C">
              <w:rPr>
                <w:sz w:val="22"/>
                <w:szCs w:val="22"/>
              </w:rPr>
              <w:t xml:space="preserve"> Quarter Exams will be count as two tests grades.</w:t>
            </w: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625"/>
      </w:tblGrid>
      <w:tr w:rsidR="00B941D4" w:rsidRPr="00FB216C" w:rsidTr="004C3C79">
        <w:tc>
          <w:tcPr>
            <w:tcW w:w="10440" w:type="dxa"/>
            <w:gridSpan w:val="2"/>
            <w:shd w:val="clear" w:color="auto" w:fill="auto"/>
          </w:tcPr>
          <w:p w:rsidR="00B941D4" w:rsidRPr="00FB216C" w:rsidRDefault="00B941D4" w:rsidP="004C3C79">
            <w:pPr>
              <w:rPr>
                <w:b/>
                <w:sz w:val="22"/>
                <w:szCs w:val="22"/>
              </w:rPr>
            </w:pPr>
            <w:r w:rsidRPr="00FB216C">
              <w:rPr>
                <w:b/>
                <w:sz w:val="22"/>
                <w:szCs w:val="22"/>
              </w:rPr>
              <w:t>Grading Scale:</w:t>
            </w:r>
          </w:p>
        </w:tc>
      </w:tr>
      <w:tr w:rsidR="00B941D4" w:rsidRPr="00FB216C" w:rsidTr="004C3C79">
        <w:tc>
          <w:tcPr>
            <w:tcW w:w="4815" w:type="dxa"/>
            <w:shd w:val="clear" w:color="auto" w:fill="auto"/>
          </w:tcPr>
          <w:p w:rsidR="00B941D4" w:rsidRPr="00FB216C" w:rsidRDefault="00B941D4" w:rsidP="004C3C79">
            <w:pPr>
              <w:rPr>
                <w:b/>
                <w:sz w:val="22"/>
                <w:szCs w:val="22"/>
              </w:rPr>
            </w:pPr>
            <w:r w:rsidRPr="00FB216C">
              <w:rPr>
                <w:b/>
                <w:sz w:val="22"/>
                <w:szCs w:val="22"/>
              </w:rPr>
              <w:t>A</w:t>
            </w:r>
            <w:r w:rsidRPr="00FB216C">
              <w:rPr>
                <w:b/>
                <w:sz w:val="22"/>
                <w:szCs w:val="22"/>
              </w:rPr>
              <w:br/>
              <w:t>B</w:t>
            </w:r>
            <w:r w:rsidRPr="00FB216C">
              <w:rPr>
                <w:b/>
                <w:sz w:val="22"/>
                <w:szCs w:val="22"/>
              </w:rPr>
              <w:br/>
              <w:t>C</w:t>
            </w:r>
            <w:r w:rsidRPr="00FB216C">
              <w:rPr>
                <w:b/>
                <w:sz w:val="22"/>
                <w:szCs w:val="22"/>
              </w:rPr>
              <w:br/>
              <w:t>D</w:t>
            </w:r>
            <w:r w:rsidRPr="00FB216C">
              <w:rPr>
                <w:b/>
                <w:sz w:val="22"/>
                <w:szCs w:val="22"/>
              </w:rPr>
              <w:br/>
              <w:t>F</w:t>
            </w:r>
          </w:p>
        </w:tc>
        <w:tc>
          <w:tcPr>
            <w:tcW w:w="5625" w:type="dxa"/>
            <w:shd w:val="clear" w:color="auto" w:fill="auto"/>
          </w:tcPr>
          <w:p w:rsidR="00B941D4" w:rsidRPr="00FB216C" w:rsidRDefault="00B941D4" w:rsidP="004C3C79">
            <w:pPr>
              <w:rPr>
                <w:sz w:val="22"/>
                <w:szCs w:val="22"/>
              </w:rPr>
            </w:pPr>
            <w:r w:rsidRPr="00FB216C">
              <w:rPr>
                <w:sz w:val="22"/>
                <w:szCs w:val="22"/>
              </w:rPr>
              <w:t xml:space="preserve">90 – 100 </w:t>
            </w:r>
          </w:p>
          <w:p w:rsidR="00B941D4" w:rsidRPr="00FB216C" w:rsidRDefault="00B941D4" w:rsidP="004C3C79">
            <w:pPr>
              <w:rPr>
                <w:sz w:val="22"/>
                <w:szCs w:val="22"/>
              </w:rPr>
            </w:pPr>
            <w:r w:rsidRPr="00FB216C">
              <w:rPr>
                <w:sz w:val="22"/>
                <w:szCs w:val="22"/>
              </w:rPr>
              <w:t>80 – 89</w:t>
            </w:r>
          </w:p>
          <w:p w:rsidR="00B941D4" w:rsidRPr="00FB216C" w:rsidRDefault="00B941D4" w:rsidP="004C3C79">
            <w:pPr>
              <w:rPr>
                <w:sz w:val="22"/>
                <w:szCs w:val="22"/>
              </w:rPr>
            </w:pPr>
            <w:r w:rsidRPr="00FB216C">
              <w:rPr>
                <w:sz w:val="22"/>
                <w:szCs w:val="22"/>
              </w:rPr>
              <w:t>70 – 79</w:t>
            </w:r>
          </w:p>
          <w:p w:rsidR="00B941D4" w:rsidRPr="00FB216C" w:rsidRDefault="00B941D4" w:rsidP="004C3C79">
            <w:pPr>
              <w:rPr>
                <w:sz w:val="22"/>
                <w:szCs w:val="22"/>
              </w:rPr>
            </w:pPr>
            <w:r w:rsidRPr="00FB216C">
              <w:rPr>
                <w:sz w:val="22"/>
                <w:szCs w:val="22"/>
              </w:rPr>
              <w:t>60 – 69</w:t>
            </w:r>
          </w:p>
          <w:p w:rsidR="00B941D4" w:rsidRPr="00FB216C" w:rsidRDefault="00B941D4" w:rsidP="004C3C79">
            <w:pPr>
              <w:rPr>
                <w:sz w:val="22"/>
                <w:szCs w:val="22"/>
              </w:rPr>
            </w:pPr>
            <w:r w:rsidRPr="00FB216C">
              <w:rPr>
                <w:sz w:val="22"/>
                <w:szCs w:val="22"/>
              </w:rPr>
              <w:t xml:space="preserve">0 – 59 </w:t>
            </w:r>
          </w:p>
        </w:tc>
      </w:tr>
      <w:tr w:rsidR="00DC2FF1" w:rsidRPr="00FB216C" w:rsidTr="00A54A6B">
        <w:tc>
          <w:tcPr>
            <w:tcW w:w="10440" w:type="dxa"/>
            <w:gridSpan w:val="2"/>
            <w:shd w:val="clear" w:color="auto" w:fill="auto"/>
          </w:tcPr>
          <w:p w:rsidR="00DC2FF1" w:rsidRPr="00FB216C" w:rsidRDefault="00DC2FF1" w:rsidP="00DC2FF1">
            <w:pPr>
              <w:contextualSpacing/>
              <w:rPr>
                <w:sz w:val="22"/>
                <w:szCs w:val="22"/>
              </w:rPr>
            </w:pPr>
            <w:r w:rsidRPr="00FB216C">
              <w:rPr>
                <w:sz w:val="22"/>
                <w:szCs w:val="22"/>
              </w:rPr>
              <w:t xml:space="preserve">Students will be informed of due dates, point values of assignments and timelines well in advance. They will have ample time to prepare for any graded assignment.  Students will also be given rubrics for any major projects.  I expect ALL assignments to be turned in on time.  </w:t>
            </w:r>
          </w:p>
          <w:p w:rsidR="00DC2FF1" w:rsidRPr="00FB216C" w:rsidRDefault="00DC2FF1" w:rsidP="00DC2FF1">
            <w:pPr>
              <w:ind w:left="360"/>
              <w:contextualSpacing/>
              <w:rPr>
                <w:sz w:val="22"/>
                <w:szCs w:val="22"/>
              </w:rPr>
            </w:pPr>
          </w:p>
          <w:p w:rsidR="00DC2FF1" w:rsidRPr="00FB216C" w:rsidRDefault="00DC2FF1" w:rsidP="00DC2FF1">
            <w:pPr>
              <w:contextualSpacing/>
              <w:rPr>
                <w:sz w:val="22"/>
                <w:szCs w:val="22"/>
              </w:rPr>
            </w:pPr>
            <w:r w:rsidRPr="00FB216C">
              <w:rPr>
                <w:sz w:val="22"/>
                <w:szCs w:val="22"/>
              </w:rPr>
              <w:t xml:space="preserve">You may also follow and chart your student’s progress on the PowerSchool website. All of their grades and assignments will be posted there. </w:t>
            </w:r>
          </w:p>
          <w:p w:rsidR="00DC2FF1" w:rsidRPr="00FB216C" w:rsidRDefault="00DC2FF1" w:rsidP="00DC2FF1">
            <w:pPr>
              <w:contextualSpacing/>
              <w:rPr>
                <w:sz w:val="22"/>
                <w:szCs w:val="22"/>
              </w:rPr>
            </w:pPr>
          </w:p>
          <w:p w:rsidR="00DC2FF1" w:rsidRPr="00FB216C" w:rsidRDefault="00DC2FF1" w:rsidP="00DC2FF1">
            <w:pPr>
              <w:spacing w:after="120"/>
              <w:jc w:val="both"/>
              <w:rPr>
                <w:sz w:val="22"/>
                <w:szCs w:val="22"/>
              </w:rPr>
            </w:pPr>
            <w:r w:rsidRPr="00FB216C">
              <w:rPr>
                <w:sz w:val="22"/>
                <w:szCs w:val="22"/>
              </w:rPr>
              <w:t xml:space="preserve">Some of the major course assessments for this class will be unit tests at the end of each unit and projects throughout the year. There will also be mini-labs, journals, daily grades, quizzes and large individual and group projects.  I will keep record of all of these grades electronically so that they are available to </w:t>
            </w:r>
            <w:r w:rsidRPr="00FB216C">
              <w:rPr>
                <w:sz w:val="22"/>
                <w:szCs w:val="22"/>
              </w:rPr>
              <w:t xml:space="preserve">parents and guardians as well. </w:t>
            </w:r>
            <w:r w:rsidRPr="00FB216C">
              <w:rPr>
                <w:sz w:val="22"/>
                <w:szCs w:val="22"/>
              </w:rPr>
              <w:t xml:space="preserve">All grades will be returned in a timely fashion.  Students will be provided with their work so that any questions they have may be addressed for clarification.  </w:t>
            </w:r>
          </w:p>
        </w:tc>
      </w:tr>
    </w:tbl>
    <w:p w:rsidR="00DC2FF1" w:rsidRPr="00FB216C" w:rsidRDefault="00DC2FF1" w:rsidP="00B941D4">
      <w:pP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rPr>
                <w:b/>
                <w:sz w:val="22"/>
                <w:szCs w:val="22"/>
              </w:rPr>
            </w:pPr>
            <w:r w:rsidRPr="00FB216C">
              <w:rPr>
                <w:b/>
                <w:sz w:val="22"/>
                <w:szCs w:val="22"/>
              </w:rPr>
              <w:t>Code of Conduct:</w:t>
            </w:r>
          </w:p>
          <w:p w:rsidR="00B941D4" w:rsidRPr="00FB216C" w:rsidRDefault="00B941D4" w:rsidP="004C3C79">
            <w:pPr>
              <w:numPr>
                <w:ilvl w:val="0"/>
                <w:numId w:val="2"/>
              </w:numPr>
              <w:rPr>
                <w:sz w:val="22"/>
                <w:szCs w:val="22"/>
              </w:rPr>
            </w:pPr>
            <w:r w:rsidRPr="00FB216C">
              <w:rPr>
                <w:sz w:val="22"/>
                <w:szCs w:val="22"/>
              </w:rPr>
              <w:t>I come to school prepared for learning.</w:t>
            </w:r>
          </w:p>
          <w:p w:rsidR="00B941D4" w:rsidRPr="00FB216C" w:rsidRDefault="00B941D4" w:rsidP="004C3C79">
            <w:pPr>
              <w:numPr>
                <w:ilvl w:val="0"/>
                <w:numId w:val="2"/>
              </w:numPr>
              <w:rPr>
                <w:sz w:val="22"/>
                <w:szCs w:val="22"/>
              </w:rPr>
            </w:pPr>
            <w:r w:rsidRPr="00FB216C">
              <w:rPr>
                <w:sz w:val="22"/>
                <w:szCs w:val="22"/>
              </w:rPr>
              <w:t>I act responsibly and accept consequences for my actions.</w:t>
            </w:r>
          </w:p>
          <w:p w:rsidR="00B941D4" w:rsidRPr="00FB216C" w:rsidRDefault="00B941D4" w:rsidP="004C3C79">
            <w:pPr>
              <w:numPr>
                <w:ilvl w:val="0"/>
                <w:numId w:val="2"/>
              </w:numPr>
              <w:rPr>
                <w:sz w:val="22"/>
                <w:szCs w:val="22"/>
              </w:rPr>
            </w:pPr>
            <w:r w:rsidRPr="00FB216C">
              <w:rPr>
                <w:sz w:val="22"/>
                <w:szCs w:val="22"/>
              </w:rPr>
              <w:t>I help create and maintain a safe and positive learning environment.</w:t>
            </w:r>
          </w:p>
          <w:p w:rsidR="00B941D4" w:rsidRPr="00FB216C" w:rsidRDefault="00B941D4" w:rsidP="004C3C79">
            <w:pPr>
              <w:numPr>
                <w:ilvl w:val="0"/>
                <w:numId w:val="2"/>
              </w:numPr>
              <w:rPr>
                <w:sz w:val="22"/>
                <w:szCs w:val="22"/>
              </w:rPr>
            </w:pPr>
            <w:r w:rsidRPr="00FB216C">
              <w:rPr>
                <w:sz w:val="22"/>
                <w:szCs w:val="22"/>
              </w:rPr>
              <w:t>I show respect for school and personal property.</w:t>
            </w: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rPr>
                <w:b/>
                <w:sz w:val="22"/>
                <w:szCs w:val="22"/>
              </w:rPr>
            </w:pPr>
            <w:r w:rsidRPr="00FB216C">
              <w:rPr>
                <w:b/>
                <w:sz w:val="22"/>
                <w:szCs w:val="22"/>
              </w:rPr>
              <w:t>Consequences:</w:t>
            </w:r>
          </w:p>
          <w:p w:rsidR="00B941D4" w:rsidRPr="00FB216C" w:rsidRDefault="00B941D4" w:rsidP="004C3C79">
            <w:pPr>
              <w:numPr>
                <w:ilvl w:val="0"/>
                <w:numId w:val="3"/>
              </w:numPr>
              <w:rPr>
                <w:sz w:val="22"/>
                <w:szCs w:val="22"/>
              </w:rPr>
            </w:pPr>
            <w:r w:rsidRPr="00FB216C">
              <w:rPr>
                <w:sz w:val="22"/>
                <w:szCs w:val="22"/>
              </w:rPr>
              <w:t>Verbal Warning</w:t>
            </w:r>
          </w:p>
          <w:p w:rsidR="00B941D4" w:rsidRPr="00FB216C" w:rsidRDefault="00B941D4" w:rsidP="004C3C79">
            <w:pPr>
              <w:numPr>
                <w:ilvl w:val="0"/>
                <w:numId w:val="3"/>
              </w:numPr>
              <w:rPr>
                <w:sz w:val="22"/>
                <w:szCs w:val="22"/>
              </w:rPr>
            </w:pPr>
            <w:r w:rsidRPr="00FB216C">
              <w:rPr>
                <w:sz w:val="22"/>
                <w:szCs w:val="22"/>
              </w:rPr>
              <w:t>Behavior Contract/Conference</w:t>
            </w:r>
          </w:p>
          <w:p w:rsidR="00B941D4" w:rsidRPr="00FB216C" w:rsidRDefault="00B941D4" w:rsidP="004C3C79">
            <w:pPr>
              <w:numPr>
                <w:ilvl w:val="0"/>
                <w:numId w:val="3"/>
              </w:numPr>
              <w:rPr>
                <w:sz w:val="22"/>
                <w:szCs w:val="22"/>
              </w:rPr>
            </w:pPr>
            <w:r w:rsidRPr="00FB216C">
              <w:rPr>
                <w:sz w:val="22"/>
                <w:szCs w:val="22"/>
              </w:rPr>
              <w:t>Office Referral (documented in student folder and parent conference with guidance and/or administrator)</w:t>
            </w: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DC2FF1" w:rsidRPr="00FB216C" w:rsidRDefault="00DC2FF1" w:rsidP="004C3C79">
            <w:pPr>
              <w:jc w:val="both"/>
              <w:rPr>
                <w:b/>
                <w:sz w:val="22"/>
                <w:szCs w:val="22"/>
              </w:rPr>
            </w:pPr>
          </w:p>
          <w:p w:rsidR="00B941D4" w:rsidRPr="00FB216C" w:rsidRDefault="00B941D4" w:rsidP="004C3C79">
            <w:pPr>
              <w:jc w:val="both"/>
              <w:rPr>
                <w:b/>
                <w:sz w:val="22"/>
                <w:szCs w:val="22"/>
              </w:rPr>
            </w:pPr>
            <w:r w:rsidRPr="00FB216C">
              <w:rPr>
                <w:b/>
                <w:sz w:val="22"/>
                <w:szCs w:val="22"/>
              </w:rPr>
              <w:t>Classroom Procedures:</w:t>
            </w:r>
          </w:p>
          <w:p w:rsidR="00B941D4" w:rsidRPr="00FB216C" w:rsidRDefault="00B941D4" w:rsidP="004C3C79">
            <w:pPr>
              <w:numPr>
                <w:ilvl w:val="0"/>
                <w:numId w:val="4"/>
              </w:numPr>
              <w:jc w:val="both"/>
              <w:rPr>
                <w:sz w:val="22"/>
                <w:szCs w:val="22"/>
              </w:rPr>
            </w:pPr>
            <w:r w:rsidRPr="00FB216C">
              <w:rPr>
                <w:sz w:val="22"/>
                <w:szCs w:val="22"/>
              </w:rPr>
              <w:t>All notes and materials given in class are required to be kept in a three-ring binder. This notebook should be separated by month (August – May). All assignments in the notebook should be labeled with Student Name, Date, Class Period, and Title. The assignments should be kept in chronological order in each section. Notebook checks can and will occur with no warning. Students should have notebooks up-to-date at all times. No other class’s materials should be kept in the Earth Science notebook.</w:t>
            </w:r>
          </w:p>
          <w:p w:rsidR="00B941D4" w:rsidRPr="00FB216C" w:rsidRDefault="00B941D4" w:rsidP="004C3C79">
            <w:pPr>
              <w:numPr>
                <w:ilvl w:val="0"/>
                <w:numId w:val="4"/>
              </w:numPr>
              <w:jc w:val="both"/>
              <w:rPr>
                <w:sz w:val="22"/>
                <w:szCs w:val="22"/>
              </w:rPr>
            </w:pPr>
            <w:r w:rsidRPr="00FB216C">
              <w:rPr>
                <w:sz w:val="22"/>
                <w:szCs w:val="22"/>
              </w:rPr>
              <w:t>All assignments will be turned in with the two-pocket folder. These folders will be kept in class at all times. No assignments will be accepted if not placed in the folder and in the proper class basket.</w:t>
            </w:r>
          </w:p>
          <w:p w:rsidR="00B941D4" w:rsidRPr="00FB216C" w:rsidRDefault="00B941D4" w:rsidP="004C3C79">
            <w:pPr>
              <w:numPr>
                <w:ilvl w:val="0"/>
                <w:numId w:val="4"/>
              </w:numPr>
              <w:jc w:val="both"/>
              <w:rPr>
                <w:sz w:val="22"/>
                <w:szCs w:val="22"/>
              </w:rPr>
            </w:pPr>
            <w:r w:rsidRPr="00FB216C">
              <w:rPr>
                <w:sz w:val="22"/>
                <w:szCs w:val="22"/>
              </w:rPr>
              <w:t>All vocabulary will be kept in a composition notebook. Information will be given to students during the first week of class as to how to set up and keep up with vocabulary. Vocabulary notebooks that are properly kept up-to-date will be able to be used on class assessments.</w:t>
            </w:r>
          </w:p>
          <w:p w:rsidR="00B941D4" w:rsidRPr="00FB216C" w:rsidRDefault="00B941D4" w:rsidP="004C3C79">
            <w:pPr>
              <w:numPr>
                <w:ilvl w:val="0"/>
                <w:numId w:val="4"/>
              </w:numPr>
              <w:jc w:val="both"/>
              <w:rPr>
                <w:sz w:val="22"/>
                <w:szCs w:val="22"/>
              </w:rPr>
            </w:pPr>
            <w:r w:rsidRPr="00FB216C">
              <w:rPr>
                <w:sz w:val="22"/>
                <w:szCs w:val="22"/>
              </w:rPr>
              <w:t>Progress reports will be sent home every other week on Friday. These reports, if signed and returned by the next class period, will result in bonus points on unit tests. The signed reports will be kept in the student’s folder. These reports will contain up-to-date information on absences/</w:t>
            </w:r>
            <w:proofErr w:type="spellStart"/>
            <w:r w:rsidRPr="00FB216C">
              <w:rPr>
                <w:sz w:val="22"/>
                <w:szCs w:val="22"/>
              </w:rPr>
              <w:t>tardys</w:t>
            </w:r>
            <w:proofErr w:type="spellEnd"/>
            <w:r w:rsidRPr="00FB216C">
              <w:rPr>
                <w:sz w:val="22"/>
                <w:szCs w:val="22"/>
              </w:rPr>
              <w:t xml:space="preserve">, grades and behavior. </w:t>
            </w:r>
            <w:r w:rsidRPr="00FB216C">
              <w:rPr>
                <w:b/>
                <w:sz w:val="22"/>
                <w:szCs w:val="22"/>
              </w:rPr>
              <w:t>PLEASE NOTE: No makeup work or redo work can be completed until the up-to-date, signed progress report is on file.</w:t>
            </w:r>
          </w:p>
          <w:p w:rsidR="00B941D4" w:rsidRPr="00FB216C" w:rsidRDefault="00B941D4" w:rsidP="004C3C79">
            <w:pPr>
              <w:numPr>
                <w:ilvl w:val="0"/>
                <w:numId w:val="4"/>
              </w:numPr>
              <w:jc w:val="both"/>
              <w:rPr>
                <w:sz w:val="22"/>
                <w:szCs w:val="22"/>
              </w:rPr>
            </w:pPr>
            <w:r w:rsidRPr="00FB216C">
              <w:rPr>
                <w:sz w:val="22"/>
                <w:szCs w:val="22"/>
              </w:rPr>
              <w:t xml:space="preserve">It is recommended for students to have a homework notebook to keep track of long term and short term assignments. This is not required, but I have found that it is useful for students and their organization and study skills. </w:t>
            </w:r>
          </w:p>
          <w:p w:rsidR="00B941D4" w:rsidRPr="00FB216C" w:rsidRDefault="00B941D4" w:rsidP="004C3C79">
            <w:pPr>
              <w:numPr>
                <w:ilvl w:val="0"/>
                <w:numId w:val="4"/>
              </w:numPr>
              <w:jc w:val="both"/>
              <w:rPr>
                <w:sz w:val="22"/>
                <w:szCs w:val="22"/>
              </w:rPr>
            </w:pPr>
            <w:r w:rsidRPr="00FB216C">
              <w:rPr>
                <w:sz w:val="22"/>
                <w:szCs w:val="22"/>
              </w:rPr>
              <w:t xml:space="preserve">Quizzes are given weekly to reinforce material that is taught in class and reviewed at home. Students who maintain up-to-date note sheets and notebooks will be successful on weekly quizzes. Weekly quizzes that are open-note cannot be redone for additional credit. Students will be given a weekly quiz except during weeks of unit assessments or exams. </w:t>
            </w:r>
            <w:r w:rsidRPr="00FB216C">
              <w:rPr>
                <w:b/>
                <w:sz w:val="22"/>
                <w:szCs w:val="22"/>
              </w:rPr>
              <w:t>PLEASE NOTE: One bonus point will be awarded for each day of the week you are on time, for a possible total of five bonus points on the weekly quiz.</w:t>
            </w:r>
          </w:p>
          <w:p w:rsidR="00B941D4" w:rsidRPr="00FB216C" w:rsidRDefault="00B941D4" w:rsidP="004C3C79">
            <w:pPr>
              <w:numPr>
                <w:ilvl w:val="0"/>
                <w:numId w:val="4"/>
              </w:numPr>
              <w:jc w:val="both"/>
              <w:rPr>
                <w:sz w:val="22"/>
                <w:szCs w:val="22"/>
              </w:rPr>
            </w:pPr>
            <w:r w:rsidRPr="00FB216C">
              <w:rPr>
                <w:sz w:val="22"/>
                <w:szCs w:val="22"/>
              </w:rPr>
              <w:t xml:space="preserve">Tests are given at the end of each instructional unit. Students will be given adequate notice of when the test will be given (usually a week or more). I recommend students read over notes and handouts DAILY for appropriate preparations for tests. </w:t>
            </w:r>
            <w:proofErr w:type="gramStart"/>
            <w:r w:rsidRPr="00FB216C">
              <w:rPr>
                <w:sz w:val="22"/>
                <w:szCs w:val="22"/>
              </w:rPr>
              <w:t>Students</w:t>
            </w:r>
            <w:proofErr w:type="gramEnd"/>
            <w:r w:rsidRPr="00FB216C">
              <w:rPr>
                <w:sz w:val="22"/>
                <w:szCs w:val="22"/>
              </w:rPr>
              <w:t xml:space="preserve"> who have maintained an up-to-date vocabulary notebook, will be able to use their notebooks for assistance on the unit tests. </w:t>
            </w:r>
          </w:p>
          <w:p w:rsidR="00B941D4" w:rsidRPr="00FB216C" w:rsidRDefault="00B941D4" w:rsidP="004C3C79">
            <w:pPr>
              <w:numPr>
                <w:ilvl w:val="0"/>
                <w:numId w:val="4"/>
              </w:numPr>
              <w:jc w:val="both"/>
              <w:rPr>
                <w:sz w:val="22"/>
                <w:szCs w:val="22"/>
              </w:rPr>
            </w:pPr>
            <w:r w:rsidRPr="00FB216C">
              <w:rPr>
                <w:sz w:val="22"/>
                <w:szCs w:val="22"/>
              </w:rPr>
              <w:t xml:space="preserve">Exams will be given at the end of each nine-week period. Each exam is cumulative of all material learned from day one. First and Third Nine Week Exams will count </w:t>
            </w:r>
            <w:r w:rsidR="00C75936" w:rsidRPr="00FB216C">
              <w:rPr>
                <w:sz w:val="22"/>
                <w:szCs w:val="22"/>
              </w:rPr>
              <w:t>two test grades.</w:t>
            </w:r>
            <w:r w:rsidRPr="00FB216C">
              <w:rPr>
                <w:sz w:val="22"/>
                <w:szCs w:val="22"/>
              </w:rPr>
              <w:t xml:space="preserve"> The exams given during the second and fourth nine weeks are Semester Exams. These exams will count as twenty percent of the SEMESTER AVERAGE. </w:t>
            </w:r>
          </w:p>
          <w:p w:rsidR="00B941D4" w:rsidRPr="00FB216C" w:rsidRDefault="00B941D4" w:rsidP="004C3C79">
            <w:pPr>
              <w:numPr>
                <w:ilvl w:val="0"/>
                <w:numId w:val="4"/>
              </w:numPr>
              <w:jc w:val="both"/>
              <w:rPr>
                <w:sz w:val="22"/>
                <w:szCs w:val="22"/>
              </w:rPr>
            </w:pPr>
            <w:r w:rsidRPr="00FB216C">
              <w:rPr>
                <w:sz w:val="22"/>
                <w:szCs w:val="22"/>
              </w:rPr>
              <w:t xml:space="preserve">Students are expected to be ready to learn at the bell. Once they enter the class, they should sit in their assigned seat and begin the daily warm up/activity immediately.  </w:t>
            </w:r>
          </w:p>
          <w:p w:rsidR="00B941D4" w:rsidRPr="00FB216C" w:rsidRDefault="00B941D4" w:rsidP="004C3C79">
            <w:pPr>
              <w:numPr>
                <w:ilvl w:val="0"/>
                <w:numId w:val="4"/>
              </w:numPr>
              <w:jc w:val="both"/>
              <w:rPr>
                <w:sz w:val="22"/>
                <w:szCs w:val="22"/>
              </w:rPr>
            </w:pPr>
            <w:r w:rsidRPr="00FB216C">
              <w:rPr>
                <w:sz w:val="22"/>
                <w:szCs w:val="22"/>
              </w:rPr>
              <w:t>There is ample time between class to visit lockers and use the restrooms. Students will be given a restroom/locker pass at the beginning of each quarter. Students can use this pass up to three times during the quarter. No pass = no go. If a student chooses not to use the pass, he/she can turn it in on exam day and five points will be added to the quarter exam. More information on these passes will be given during the first week of school.</w:t>
            </w:r>
          </w:p>
          <w:p w:rsidR="00B941D4" w:rsidRPr="00FB216C" w:rsidRDefault="00B941D4" w:rsidP="004C3C79">
            <w:pPr>
              <w:numPr>
                <w:ilvl w:val="0"/>
                <w:numId w:val="4"/>
              </w:numPr>
              <w:jc w:val="both"/>
              <w:rPr>
                <w:sz w:val="22"/>
                <w:szCs w:val="22"/>
              </w:rPr>
            </w:pPr>
            <w:r w:rsidRPr="00FB216C">
              <w:rPr>
                <w:sz w:val="22"/>
                <w:szCs w:val="22"/>
              </w:rPr>
              <w:t xml:space="preserve">Students are responsible for bringing all materials required for class at the BEGINNING of class – including but not limited to homework, signed papers, projects, materials, etc. Students will not be permitted to leave class to get materials once the bell rings. NO exceptions. </w:t>
            </w:r>
          </w:p>
          <w:p w:rsidR="00B941D4" w:rsidRPr="00FB216C" w:rsidRDefault="00B941D4" w:rsidP="004C3C79">
            <w:pPr>
              <w:numPr>
                <w:ilvl w:val="0"/>
                <w:numId w:val="4"/>
              </w:numPr>
              <w:jc w:val="both"/>
              <w:rPr>
                <w:sz w:val="22"/>
                <w:szCs w:val="22"/>
              </w:rPr>
            </w:pPr>
            <w:r w:rsidRPr="00FB216C">
              <w:rPr>
                <w:sz w:val="22"/>
                <w:szCs w:val="22"/>
              </w:rPr>
              <w:lastRenderedPageBreak/>
              <w:t>There is no reason to be tardy to class. Please refer to the student handbook for school consequences dealing with tardiness. There will be incentives given to students who are on time on a daily basis.</w:t>
            </w:r>
          </w:p>
          <w:p w:rsidR="00B941D4" w:rsidRPr="00FB216C" w:rsidRDefault="00B941D4" w:rsidP="004C3C79">
            <w:pPr>
              <w:numPr>
                <w:ilvl w:val="0"/>
                <w:numId w:val="4"/>
              </w:numPr>
              <w:jc w:val="both"/>
              <w:rPr>
                <w:sz w:val="22"/>
                <w:szCs w:val="22"/>
              </w:rPr>
            </w:pPr>
            <w:r w:rsidRPr="00FB216C">
              <w:rPr>
                <w:sz w:val="22"/>
                <w:szCs w:val="22"/>
              </w:rPr>
              <w:t xml:space="preserve">Students will not be admitted to class without their ID cards or proper dress code. Please refer to the student handbook for school policies on the use of ID’s and dress code violations. </w:t>
            </w:r>
          </w:p>
          <w:p w:rsidR="00B941D4" w:rsidRPr="00FB216C" w:rsidRDefault="00B941D4" w:rsidP="004C3C79">
            <w:pPr>
              <w:numPr>
                <w:ilvl w:val="0"/>
                <w:numId w:val="4"/>
              </w:numPr>
              <w:jc w:val="both"/>
              <w:rPr>
                <w:sz w:val="22"/>
                <w:szCs w:val="22"/>
              </w:rPr>
            </w:pPr>
            <w:r w:rsidRPr="00FB216C">
              <w:rPr>
                <w:sz w:val="22"/>
                <w:szCs w:val="22"/>
              </w:rPr>
              <w:t>Students will be given an assigned seat on the first day of class. Students are to remain in their seats until the end of class. Failure to follow these instructions will result in a classroom consequence. If a student has a reason (vision, etc.) for needing a new assigned seat, he/she needs to speak with me immediately.</w:t>
            </w:r>
          </w:p>
          <w:p w:rsidR="00DC2FF1" w:rsidRPr="00FB216C" w:rsidRDefault="00DC2FF1" w:rsidP="004C3C79">
            <w:pPr>
              <w:numPr>
                <w:ilvl w:val="0"/>
                <w:numId w:val="4"/>
              </w:numPr>
              <w:jc w:val="both"/>
              <w:rPr>
                <w:sz w:val="22"/>
                <w:szCs w:val="22"/>
              </w:rPr>
            </w:pPr>
            <w:r w:rsidRPr="00FB216C">
              <w:rPr>
                <w:b/>
                <w:sz w:val="22"/>
                <w:szCs w:val="22"/>
              </w:rPr>
              <w:t xml:space="preserve">Having </w:t>
            </w:r>
            <w:proofErr w:type="gramStart"/>
            <w:r w:rsidRPr="00FB216C">
              <w:rPr>
                <w:b/>
                <w:sz w:val="22"/>
                <w:szCs w:val="22"/>
              </w:rPr>
              <w:t>PRIDE</w:t>
            </w:r>
            <w:proofErr w:type="gramEnd"/>
            <w:r w:rsidRPr="00FB216C">
              <w:rPr>
                <w:b/>
                <w:sz w:val="22"/>
                <w:szCs w:val="22"/>
              </w:rPr>
              <w:t xml:space="preserve"> in Your Work: I have high expectations for all my students. I expect you to do YOUR work. I do not expect you to “look” at someone else’s work. If you do not receive explicit permission from me (Mrs. Smith) to use another student’s work, it is considered cheating and a consequence will be given. Please take pride in your work. Do not let your friends or classmates look at your work. Please do NOT put your friends or classmates in a position where they might face a consequence. If you are not sure how to do something, ASK a friend/classmate or Mrs. Smith. </w:t>
            </w:r>
          </w:p>
          <w:p w:rsidR="00B941D4" w:rsidRPr="00FB216C" w:rsidRDefault="00B941D4" w:rsidP="004C3C79">
            <w:pPr>
              <w:numPr>
                <w:ilvl w:val="0"/>
                <w:numId w:val="4"/>
              </w:numPr>
              <w:jc w:val="both"/>
              <w:rPr>
                <w:sz w:val="22"/>
                <w:szCs w:val="22"/>
              </w:rPr>
            </w:pPr>
            <w:r w:rsidRPr="00FB216C">
              <w:rPr>
                <w:sz w:val="22"/>
                <w:szCs w:val="22"/>
              </w:rPr>
              <w:t xml:space="preserve">Students who require glasses for proper vision should wear them at all times. Being an individual who has had to wear glasses/contacts since the fifth grade, I understand the importance of this matter. </w:t>
            </w:r>
            <w:r w:rsidR="00C75936" w:rsidRPr="00FB216C">
              <w:rPr>
                <w:sz w:val="22"/>
                <w:szCs w:val="22"/>
              </w:rPr>
              <w:t>Earth Science</w:t>
            </w:r>
            <w:r w:rsidRPr="00FB216C">
              <w:rPr>
                <w:sz w:val="22"/>
                <w:szCs w:val="22"/>
              </w:rPr>
              <w:t xml:space="preserve"> can be difficult enough without having the hassle of squinting and not being able to see what is going on in class.</w:t>
            </w:r>
          </w:p>
          <w:p w:rsidR="00B941D4" w:rsidRPr="00FB216C" w:rsidRDefault="00B941D4" w:rsidP="004C3C79">
            <w:pPr>
              <w:numPr>
                <w:ilvl w:val="0"/>
                <w:numId w:val="4"/>
              </w:numPr>
              <w:jc w:val="both"/>
              <w:rPr>
                <w:sz w:val="22"/>
                <w:szCs w:val="22"/>
              </w:rPr>
            </w:pPr>
            <w:r w:rsidRPr="00FB216C">
              <w:rPr>
                <w:sz w:val="22"/>
                <w:szCs w:val="22"/>
              </w:rPr>
              <w:t>Students are expected to follow all WHHS rules and regulations at all times.</w:t>
            </w:r>
          </w:p>
        </w:tc>
      </w:tr>
    </w:tbl>
    <w:p w:rsidR="00B941D4" w:rsidRPr="00FB216C" w:rsidRDefault="00B941D4" w:rsidP="00B941D4">
      <w:pPr>
        <w:ind w:left="-900"/>
        <w:jc w:val="both"/>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jc w:val="both"/>
              <w:rPr>
                <w:b/>
                <w:sz w:val="22"/>
                <w:szCs w:val="22"/>
              </w:rPr>
            </w:pPr>
            <w:r w:rsidRPr="00FB216C">
              <w:rPr>
                <w:b/>
                <w:sz w:val="22"/>
                <w:szCs w:val="22"/>
              </w:rPr>
              <w:t>Makeup Work and Redo Policy:</w:t>
            </w:r>
          </w:p>
          <w:p w:rsidR="00B941D4" w:rsidRPr="00FB216C" w:rsidRDefault="00B941D4" w:rsidP="004C3C79">
            <w:pPr>
              <w:jc w:val="both"/>
              <w:rPr>
                <w:sz w:val="22"/>
                <w:szCs w:val="22"/>
              </w:rPr>
            </w:pPr>
            <w:r w:rsidRPr="00FB216C">
              <w:rPr>
                <w:sz w:val="22"/>
                <w:szCs w:val="22"/>
              </w:rPr>
              <w:t>If a student is absent from school, it is his/her responsibility to get any missed assignments. All makeup work is due by the 8</w:t>
            </w:r>
            <w:r w:rsidRPr="00FB216C">
              <w:rPr>
                <w:sz w:val="22"/>
                <w:szCs w:val="22"/>
                <w:vertAlign w:val="superscript"/>
              </w:rPr>
              <w:t>th</w:t>
            </w:r>
            <w:r w:rsidRPr="00FB216C">
              <w:rPr>
                <w:sz w:val="22"/>
                <w:szCs w:val="22"/>
              </w:rPr>
              <w:t xml:space="preserve"> week of the nine week period</w:t>
            </w:r>
            <w:r w:rsidR="00C75936" w:rsidRPr="00FB216C">
              <w:rPr>
                <w:sz w:val="22"/>
                <w:szCs w:val="22"/>
              </w:rPr>
              <w:t xml:space="preserve"> – a specific date will be announced at the beginning of each new nine week period</w:t>
            </w:r>
            <w:r w:rsidRPr="00FB216C">
              <w:rPr>
                <w:sz w:val="22"/>
                <w:szCs w:val="22"/>
              </w:rPr>
              <w:t>. NO MAKEUP ASSIGNMENT WILL BE ACCEPTED THE WEEK OF EXAMS.  All labs, tests, projects and quizzes that are missed due to absences</w:t>
            </w:r>
            <w:r w:rsidR="00C75936" w:rsidRPr="00FB216C">
              <w:rPr>
                <w:sz w:val="22"/>
                <w:szCs w:val="22"/>
              </w:rPr>
              <w:t xml:space="preserve"> (excused or unexcused)</w:t>
            </w:r>
            <w:r w:rsidRPr="00FB216C">
              <w:rPr>
                <w:sz w:val="22"/>
                <w:szCs w:val="22"/>
              </w:rPr>
              <w:t xml:space="preserve"> must be made up during my morning or after school assigned hours</w:t>
            </w:r>
            <w:r w:rsidR="00C75936" w:rsidRPr="00FB216C">
              <w:rPr>
                <w:sz w:val="22"/>
                <w:szCs w:val="22"/>
              </w:rPr>
              <w:t xml:space="preserve"> or during scheduled FLEX periods</w:t>
            </w:r>
            <w:r w:rsidRPr="00FB216C">
              <w:rPr>
                <w:sz w:val="22"/>
                <w:szCs w:val="22"/>
              </w:rPr>
              <w:t xml:space="preserve">. Homework and classwork can be made up at </w:t>
            </w:r>
            <w:r w:rsidR="00C75936" w:rsidRPr="00FB216C">
              <w:rPr>
                <w:sz w:val="22"/>
                <w:szCs w:val="22"/>
              </w:rPr>
              <w:t>home. There is a makeup work basket located in my classroom. Students can place the makeup work in the marked basket; I will return the assignments once they are graded.</w:t>
            </w:r>
            <w:r w:rsidR="00C75936" w:rsidRPr="00FB216C">
              <w:rPr>
                <w:b/>
                <w:sz w:val="22"/>
                <w:szCs w:val="22"/>
              </w:rPr>
              <w:t xml:space="preserve"> </w:t>
            </w:r>
            <w:r w:rsidRPr="00FB216C">
              <w:rPr>
                <w:b/>
                <w:sz w:val="22"/>
                <w:szCs w:val="22"/>
              </w:rPr>
              <w:t xml:space="preserve">I DO NOT </w:t>
            </w:r>
            <w:r w:rsidR="00C75936" w:rsidRPr="00FB216C">
              <w:rPr>
                <w:b/>
                <w:sz w:val="22"/>
                <w:szCs w:val="22"/>
              </w:rPr>
              <w:t>COLLECT</w:t>
            </w:r>
            <w:r w:rsidRPr="00FB216C">
              <w:rPr>
                <w:b/>
                <w:sz w:val="22"/>
                <w:szCs w:val="22"/>
              </w:rPr>
              <w:t xml:space="preserve"> MAKEUP ASSIGNMENTS IN CLASS – NO EXCEPTIONS.</w:t>
            </w:r>
            <w:r w:rsidR="00C75936" w:rsidRPr="00FB216C">
              <w:rPr>
                <w:b/>
                <w:sz w:val="22"/>
                <w:szCs w:val="22"/>
              </w:rPr>
              <w:t xml:space="preserve"> It is the student’s responsibility to come to me and get missing assignments and to turn in any missed work in the makeup work basket. </w:t>
            </w:r>
            <w:r w:rsidRPr="00FB216C">
              <w:rPr>
                <w:sz w:val="22"/>
                <w:szCs w:val="22"/>
              </w:rPr>
              <w:t xml:space="preserve"> Any work not turned in on the given due date will be marked as a zero – NO exceptions. </w:t>
            </w:r>
          </w:p>
          <w:p w:rsidR="00B941D4" w:rsidRPr="00FB216C" w:rsidRDefault="00B941D4" w:rsidP="004C3C79">
            <w:pPr>
              <w:jc w:val="both"/>
              <w:rPr>
                <w:sz w:val="22"/>
                <w:szCs w:val="22"/>
              </w:rPr>
            </w:pPr>
          </w:p>
          <w:p w:rsidR="00B941D4" w:rsidRPr="00FB216C" w:rsidRDefault="00B941D4" w:rsidP="004C3C79">
            <w:pPr>
              <w:jc w:val="both"/>
              <w:rPr>
                <w:sz w:val="22"/>
                <w:szCs w:val="22"/>
              </w:rPr>
            </w:pPr>
            <w:r w:rsidRPr="00FB216C">
              <w:rPr>
                <w:sz w:val="22"/>
                <w:szCs w:val="22"/>
              </w:rPr>
              <w:t>If a student fails a test, he/she will be able to redo the test with the understanding that,</w:t>
            </w:r>
          </w:p>
          <w:p w:rsidR="00B941D4" w:rsidRPr="00FB216C" w:rsidRDefault="00B941D4" w:rsidP="004C3C79">
            <w:pPr>
              <w:numPr>
                <w:ilvl w:val="0"/>
                <w:numId w:val="6"/>
              </w:numPr>
              <w:jc w:val="both"/>
              <w:rPr>
                <w:sz w:val="22"/>
                <w:szCs w:val="22"/>
              </w:rPr>
            </w:pPr>
            <w:r w:rsidRPr="00FB216C">
              <w:rPr>
                <w:sz w:val="22"/>
                <w:szCs w:val="22"/>
              </w:rPr>
              <w:t>The student must correct the original test in its entirety – this must be turned in on the redo test date. If the original test is not corrected, the redo test will not be issued.</w:t>
            </w:r>
          </w:p>
          <w:p w:rsidR="00B941D4" w:rsidRPr="00FB216C" w:rsidRDefault="00B941D4" w:rsidP="004C3C79">
            <w:pPr>
              <w:numPr>
                <w:ilvl w:val="0"/>
                <w:numId w:val="6"/>
              </w:numPr>
              <w:jc w:val="both"/>
              <w:rPr>
                <w:sz w:val="22"/>
                <w:szCs w:val="22"/>
              </w:rPr>
            </w:pPr>
            <w:r w:rsidRPr="00FB216C">
              <w:rPr>
                <w:sz w:val="22"/>
                <w:szCs w:val="22"/>
              </w:rPr>
              <w:t>The student took the original</w:t>
            </w:r>
            <w:r w:rsidR="00C75936" w:rsidRPr="00FB216C">
              <w:rPr>
                <w:sz w:val="22"/>
                <w:szCs w:val="22"/>
              </w:rPr>
              <w:t xml:space="preserve"> test on the original test date.</w:t>
            </w:r>
          </w:p>
          <w:p w:rsidR="00B941D4" w:rsidRPr="00FB216C" w:rsidRDefault="00B941D4" w:rsidP="004C3C79">
            <w:pPr>
              <w:numPr>
                <w:ilvl w:val="0"/>
                <w:numId w:val="6"/>
              </w:numPr>
              <w:jc w:val="both"/>
              <w:rPr>
                <w:sz w:val="22"/>
                <w:szCs w:val="22"/>
              </w:rPr>
            </w:pPr>
            <w:r w:rsidRPr="00FB216C">
              <w:rPr>
                <w:sz w:val="22"/>
                <w:szCs w:val="22"/>
              </w:rPr>
              <w:t xml:space="preserve">The student comes on the assigned day for the redo test at the assigned time. </w:t>
            </w:r>
          </w:p>
          <w:p w:rsidR="00B941D4" w:rsidRPr="00FB216C" w:rsidRDefault="00B941D4" w:rsidP="004C3C79">
            <w:pPr>
              <w:numPr>
                <w:ilvl w:val="0"/>
                <w:numId w:val="6"/>
              </w:numPr>
              <w:jc w:val="both"/>
              <w:rPr>
                <w:sz w:val="22"/>
                <w:szCs w:val="22"/>
              </w:rPr>
            </w:pPr>
            <w:r w:rsidRPr="00FB216C">
              <w:rPr>
                <w:sz w:val="22"/>
                <w:szCs w:val="22"/>
              </w:rPr>
              <w:t>The student has gotten the original test signed by his/her parent. If the original test has not been signed by the parent/guardian, the redo test will not be issued.</w:t>
            </w:r>
          </w:p>
          <w:p w:rsidR="00B941D4" w:rsidRPr="00FB216C" w:rsidRDefault="00B941D4" w:rsidP="004C3C79">
            <w:pPr>
              <w:numPr>
                <w:ilvl w:val="0"/>
                <w:numId w:val="6"/>
              </w:numPr>
              <w:jc w:val="both"/>
              <w:rPr>
                <w:sz w:val="22"/>
                <w:szCs w:val="22"/>
              </w:rPr>
            </w:pPr>
            <w:r w:rsidRPr="00FB216C">
              <w:rPr>
                <w:sz w:val="22"/>
                <w:szCs w:val="22"/>
              </w:rPr>
              <w:t xml:space="preserve">The student understands that every test can be redone ONCE. </w:t>
            </w:r>
          </w:p>
          <w:p w:rsidR="00B941D4" w:rsidRPr="00FB216C" w:rsidRDefault="00B941D4" w:rsidP="004C3C79">
            <w:pPr>
              <w:numPr>
                <w:ilvl w:val="0"/>
                <w:numId w:val="6"/>
              </w:numPr>
              <w:jc w:val="both"/>
              <w:rPr>
                <w:sz w:val="22"/>
                <w:szCs w:val="22"/>
              </w:rPr>
            </w:pPr>
            <w:r w:rsidRPr="00FB216C">
              <w:rPr>
                <w:sz w:val="22"/>
                <w:szCs w:val="22"/>
              </w:rPr>
              <w:t>The student understands that missing an assigned redo test time/date will result in the student not being able to redo any more tests during that quarter</w:t>
            </w:r>
            <w:r w:rsidR="004C3C79" w:rsidRPr="00FB216C">
              <w:rPr>
                <w:sz w:val="22"/>
                <w:szCs w:val="22"/>
              </w:rPr>
              <w:t>.</w:t>
            </w:r>
          </w:p>
          <w:p w:rsidR="00B941D4" w:rsidRPr="00FB216C" w:rsidRDefault="00B941D4" w:rsidP="004C3C79">
            <w:pPr>
              <w:jc w:val="both"/>
              <w:rPr>
                <w:sz w:val="22"/>
                <w:szCs w:val="22"/>
              </w:rPr>
            </w:pPr>
          </w:p>
          <w:p w:rsidR="00B941D4" w:rsidRPr="00FB216C" w:rsidRDefault="00B941D4" w:rsidP="004C3C79">
            <w:pPr>
              <w:jc w:val="both"/>
              <w:rPr>
                <w:sz w:val="22"/>
                <w:szCs w:val="22"/>
              </w:rPr>
            </w:pPr>
            <w:r w:rsidRPr="00FB216C">
              <w:rPr>
                <w:sz w:val="22"/>
                <w:szCs w:val="22"/>
              </w:rPr>
              <w:t xml:space="preserve">Any quiz that is not open notes can be corrected for additional points. </w:t>
            </w:r>
            <w:r w:rsidR="004C3C79" w:rsidRPr="00FB216C">
              <w:rPr>
                <w:sz w:val="22"/>
                <w:szCs w:val="22"/>
              </w:rPr>
              <w:t xml:space="preserve">To earn additional points, ALL incorrect questions must be corrected on the original quiz, and the new answer must be highlighted. Quizzes can be corrected at home; books and notes can be used. Corrected quizzes can be placed in the makeup work basket. PLEASE NOTE: If more than two corrected questions are wrong, NO additional points will be given. </w:t>
            </w:r>
          </w:p>
        </w:tc>
      </w:tr>
    </w:tbl>
    <w:p w:rsidR="00B941D4" w:rsidRPr="00FB216C" w:rsidRDefault="00B941D4" w:rsidP="00B941D4">
      <w:pPr>
        <w:rPr>
          <w:vanish/>
        </w:rPr>
      </w:pPr>
    </w:p>
    <w:p w:rsidR="00B941D4" w:rsidRPr="00FB216C" w:rsidRDefault="00B941D4" w:rsidP="00B941D4">
      <w:pP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jc w:val="both"/>
              <w:rPr>
                <w:b/>
                <w:sz w:val="22"/>
                <w:szCs w:val="22"/>
              </w:rPr>
            </w:pPr>
            <w:r w:rsidRPr="00FB216C">
              <w:rPr>
                <w:b/>
                <w:sz w:val="22"/>
                <w:szCs w:val="22"/>
              </w:rPr>
              <w:t>Absences:</w:t>
            </w:r>
          </w:p>
          <w:p w:rsidR="00B941D4" w:rsidRPr="00FB216C" w:rsidRDefault="00B941D4" w:rsidP="004C3C79">
            <w:pPr>
              <w:jc w:val="both"/>
              <w:rPr>
                <w:sz w:val="22"/>
                <w:szCs w:val="22"/>
              </w:rPr>
            </w:pPr>
            <w:r w:rsidRPr="00FB216C">
              <w:rPr>
                <w:sz w:val="22"/>
                <w:szCs w:val="22"/>
              </w:rPr>
              <w:t xml:space="preserve">It is imperative for students to have good attendance in class. Keeping up with material in class can seem very difficult for many students; catching up can seem impossible and is for many. If a student is aware of upcoming absences, I recommend informing me so makeup work and dates can be assigned. Students who have perfect attendance for the year will receive a significant bonus on the final exam. Other incentives for attendance will be awarded throughout the school year including but not limited to bonus points, exemption from quizzes/assignments, etc. </w:t>
            </w: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jc w:val="both"/>
              <w:rPr>
                <w:b/>
                <w:sz w:val="22"/>
                <w:szCs w:val="22"/>
              </w:rPr>
            </w:pPr>
            <w:r w:rsidRPr="00FB216C">
              <w:rPr>
                <w:b/>
                <w:sz w:val="22"/>
                <w:szCs w:val="22"/>
              </w:rPr>
              <w:lastRenderedPageBreak/>
              <w:t>Extra Credit and Awards:</w:t>
            </w:r>
          </w:p>
          <w:p w:rsidR="00B941D4" w:rsidRPr="00FB216C" w:rsidRDefault="00B941D4" w:rsidP="004C3C79">
            <w:pPr>
              <w:jc w:val="both"/>
              <w:rPr>
                <w:sz w:val="22"/>
                <w:szCs w:val="22"/>
              </w:rPr>
            </w:pPr>
            <w:r w:rsidRPr="00FB216C">
              <w:rPr>
                <w:sz w:val="22"/>
                <w:szCs w:val="22"/>
              </w:rPr>
              <w:t>Extra credit is offered periodically throughout the school year. It is the student’s responsibility to write down the information and complete the assignment on time. The EC assignment must be turned in the DAY and PERIOD it is due or no credit will be given. NO exceptions. Extra credit cannot be made up if a student is absent – excused or unexcused.</w:t>
            </w:r>
          </w:p>
          <w:p w:rsidR="00B941D4" w:rsidRPr="00FB216C" w:rsidRDefault="00B941D4" w:rsidP="004C3C79">
            <w:pPr>
              <w:jc w:val="both"/>
              <w:rPr>
                <w:sz w:val="22"/>
                <w:szCs w:val="22"/>
              </w:rPr>
            </w:pPr>
          </w:p>
          <w:p w:rsidR="00B941D4" w:rsidRPr="00FB216C" w:rsidRDefault="00B941D4" w:rsidP="004C3C79">
            <w:pPr>
              <w:jc w:val="both"/>
              <w:rPr>
                <w:sz w:val="22"/>
                <w:szCs w:val="22"/>
              </w:rPr>
            </w:pPr>
            <w:r w:rsidRPr="00FB216C">
              <w:rPr>
                <w:sz w:val="22"/>
                <w:szCs w:val="22"/>
              </w:rPr>
              <w:t xml:space="preserve">Students will be rewarded for positive behavior and achievements in class. Rewards such as restroom and homework passes will be given for showing positive behavior, leadership and citizenship, improving academically, and overall achievement. Student of the Week/Month awards will be given and recognized publicly for school achievement in and out of the classroom. I also post a Top Ten list of students will the highest averages for the week. </w:t>
            </w:r>
          </w:p>
        </w:tc>
      </w:tr>
    </w:tbl>
    <w:p w:rsidR="00B941D4" w:rsidRPr="00FB216C" w:rsidRDefault="00B941D4" w:rsidP="00B941D4">
      <w:pPr>
        <w:ind w:left="-900"/>
        <w:jc w:val="cente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c>
          <w:tcPr>
            <w:tcW w:w="10440" w:type="dxa"/>
            <w:shd w:val="clear" w:color="auto" w:fill="auto"/>
          </w:tcPr>
          <w:p w:rsidR="00B941D4" w:rsidRPr="00FB216C" w:rsidRDefault="00B941D4" w:rsidP="004C3C79">
            <w:pPr>
              <w:jc w:val="both"/>
              <w:rPr>
                <w:b/>
                <w:sz w:val="22"/>
                <w:szCs w:val="22"/>
              </w:rPr>
            </w:pPr>
            <w:r w:rsidRPr="00FB216C">
              <w:rPr>
                <w:b/>
                <w:sz w:val="22"/>
                <w:szCs w:val="22"/>
              </w:rPr>
              <w:t>Extra Help:</w:t>
            </w:r>
          </w:p>
          <w:p w:rsidR="00B941D4" w:rsidRPr="00FB216C" w:rsidRDefault="00B941D4" w:rsidP="004C3C79">
            <w:pPr>
              <w:jc w:val="both"/>
              <w:rPr>
                <w:sz w:val="22"/>
                <w:szCs w:val="22"/>
              </w:rPr>
            </w:pPr>
            <w:r w:rsidRPr="00FB216C">
              <w:rPr>
                <w:sz w:val="22"/>
                <w:szCs w:val="22"/>
              </w:rPr>
              <w:t>There is a Science Department tutor that has after school help hours; those hours and days will be announced as they become available during</w:t>
            </w:r>
            <w:r w:rsidR="004C3C79" w:rsidRPr="00FB216C">
              <w:rPr>
                <w:sz w:val="22"/>
                <w:szCs w:val="22"/>
              </w:rPr>
              <w:t xml:space="preserve"> school year</w:t>
            </w:r>
            <w:r w:rsidRPr="00FB216C">
              <w:rPr>
                <w:sz w:val="22"/>
                <w:szCs w:val="22"/>
              </w:rPr>
              <w:t xml:space="preserve">. I will be available one afternoon a week from 3:30 – 4:10 PM. </w:t>
            </w:r>
            <w:r w:rsidR="004C3C79" w:rsidRPr="00FB216C">
              <w:rPr>
                <w:sz w:val="22"/>
                <w:szCs w:val="22"/>
              </w:rPr>
              <w:t>Exact day</w:t>
            </w:r>
            <w:r w:rsidRPr="00FB216C">
              <w:rPr>
                <w:sz w:val="22"/>
                <w:szCs w:val="22"/>
              </w:rPr>
              <w:t xml:space="preserve"> will be determined by the end of the first week of school and announced. </w:t>
            </w:r>
            <w:r w:rsidR="004C3C79" w:rsidRPr="00FB216C">
              <w:rPr>
                <w:sz w:val="22"/>
                <w:szCs w:val="22"/>
              </w:rPr>
              <w:t>Students can also come for extra help and makeup during scheduled FLEX periods – more information about this process will be given at a later date.</w:t>
            </w:r>
          </w:p>
        </w:tc>
      </w:tr>
    </w:tbl>
    <w:p w:rsidR="00B941D4" w:rsidRPr="00FB216C" w:rsidRDefault="00B941D4" w:rsidP="00B941D4">
      <w:pPr>
        <w:rPr>
          <w:sz w:val="22"/>
          <w:szCs w:val="2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41D4" w:rsidRPr="00FB216C" w:rsidTr="004C3C79">
        <w:trPr>
          <w:trHeight w:val="80"/>
        </w:trPr>
        <w:tc>
          <w:tcPr>
            <w:tcW w:w="10440" w:type="dxa"/>
            <w:shd w:val="clear" w:color="auto" w:fill="auto"/>
          </w:tcPr>
          <w:p w:rsidR="00B941D4" w:rsidRPr="00FB216C" w:rsidRDefault="00B941D4" w:rsidP="004C3C79">
            <w:pPr>
              <w:jc w:val="both"/>
              <w:rPr>
                <w:b/>
                <w:sz w:val="22"/>
                <w:szCs w:val="22"/>
              </w:rPr>
            </w:pPr>
            <w:r w:rsidRPr="00FB216C">
              <w:rPr>
                <w:b/>
                <w:sz w:val="22"/>
                <w:szCs w:val="22"/>
              </w:rPr>
              <w:t>How can I be contacted?</w:t>
            </w:r>
          </w:p>
          <w:p w:rsidR="00B941D4" w:rsidRPr="00FB216C" w:rsidRDefault="00B941D4" w:rsidP="00DC2FF1">
            <w:pPr>
              <w:jc w:val="both"/>
              <w:rPr>
                <w:sz w:val="22"/>
                <w:szCs w:val="22"/>
              </w:rPr>
            </w:pPr>
            <w:r w:rsidRPr="00FB216C">
              <w:rPr>
                <w:sz w:val="22"/>
                <w:szCs w:val="22"/>
              </w:rPr>
              <w:t>I am involved with numerous after-school activities. The easiest way to contact me is</w:t>
            </w:r>
            <w:r w:rsidR="00DC2FF1" w:rsidRPr="00FB216C">
              <w:rPr>
                <w:sz w:val="22"/>
                <w:szCs w:val="22"/>
              </w:rPr>
              <w:t xml:space="preserve"> to either email (</w:t>
            </w:r>
            <w:hyperlink r:id="rId8" w:history="1">
              <w:r w:rsidR="00DC2FF1" w:rsidRPr="00FB216C">
                <w:rPr>
                  <w:rStyle w:val="Hyperlink"/>
                  <w:sz w:val="22"/>
                  <w:szCs w:val="22"/>
                </w:rPr>
                <w:t>jhsmith@hampton1.k12.sc.us</w:t>
              </w:r>
            </w:hyperlink>
            <w:r w:rsidR="00DC2FF1" w:rsidRPr="00FB216C">
              <w:rPr>
                <w:sz w:val="22"/>
                <w:szCs w:val="22"/>
              </w:rPr>
              <w:t>) me or</w:t>
            </w:r>
            <w:r w:rsidRPr="00FB216C">
              <w:rPr>
                <w:sz w:val="22"/>
                <w:szCs w:val="22"/>
              </w:rPr>
              <w:t xml:space="preserve"> </w:t>
            </w:r>
            <w:r w:rsidR="00DC2FF1" w:rsidRPr="00FB216C">
              <w:rPr>
                <w:sz w:val="22"/>
                <w:szCs w:val="22"/>
              </w:rPr>
              <w:t xml:space="preserve">to </w:t>
            </w:r>
            <w:r w:rsidRPr="00FB216C">
              <w:rPr>
                <w:sz w:val="22"/>
                <w:szCs w:val="22"/>
              </w:rPr>
              <w:t>call the school and leave a message on my classroom phone.</w:t>
            </w:r>
            <w:r w:rsidR="00DC2FF1" w:rsidRPr="00FB216C">
              <w:rPr>
                <w:sz w:val="22"/>
                <w:szCs w:val="22"/>
              </w:rPr>
              <w:t xml:space="preserve"> </w:t>
            </w:r>
            <w:r w:rsidR="00DC2FF1" w:rsidRPr="00FB216C">
              <w:rPr>
                <w:sz w:val="22"/>
                <w:szCs w:val="22"/>
              </w:rPr>
              <w:t xml:space="preserve">Please include your name, student’s name, </w:t>
            </w:r>
            <w:r w:rsidR="00DC2FF1" w:rsidRPr="00FB216C">
              <w:rPr>
                <w:sz w:val="22"/>
                <w:szCs w:val="22"/>
              </w:rPr>
              <w:t>and purpose</w:t>
            </w:r>
            <w:r w:rsidR="00DC2FF1" w:rsidRPr="00FB216C">
              <w:rPr>
                <w:sz w:val="22"/>
                <w:szCs w:val="22"/>
              </w:rPr>
              <w:t xml:space="preserve"> for call</w:t>
            </w:r>
            <w:r w:rsidR="00DC2FF1" w:rsidRPr="00FB216C">
              <w:rPr>
                <w:sz w:val="22"/>
                <w:szCs w:val="22"/>
              </w:rPr>
              <w:t>/email</w:t>
            </w:r>
            <w:r w:rsidR="00DC2FF1" w:rsidRPr="00FB216C">
              <w:rPr>
                <w:sz w:val="22"/>
                <w:szCs w:val="22"/>
              </w:rPr>
              <w:t>.</w:t>
            </w:r>
            <w:r w:rsidR="00DC2FF1" w:rsidRPr="00FB216C">
              <w:rPr>
                <w:sz w:val="22"/>
                <w:szCs w:val="22"/>
              </w:rPr>
              <w:t xml:space="preserve"> If you require a face-to-face conference, you can call the guidance department and arrange a meeting time. </w:t>
            </w:r>
            <w:r w:rsidRPr="00FB216C">
              <w:rPr>
                <w:sz w:val="22"/>
                <w:szCs w:val="22"/>
              </w:rPr>
              <w:t xml:space="preserve"> </w:t>
            </w:r>
          </w:p>
          <w:p w:rsidR="00FB216C" w:rsidRPr="00FB216C" w:rsidRDefault="00FB216C" w:rsidP="00DC2FF1">
            <w:pPr>
              <w:jc w:val="both"/>
              <w:rPr>
                <w:sz w:val="22"/>
                <w:szCs w:val="22"/>
              </w:rPr>
            </w:pPr>
          </w:p>
          <w:p w:rsidR="00FB216C" w:rsidRPr="00FB216C" w:rsidRDefault="00FB216C" w:rsidP="00FB216C">
            <w:pPr>
              <w:jc w:val="both"/>
              <w:rPr>
                <w:sz w:val="22"/>
                <w:szCs w:val="22"/>
              </w:rPr>
            </w:pPr>
            <w:r w:rsidRPr="00FB216C">
              <w:rPr>
                <w:sz w:val="22"/>
                <w:szCs w:val="22"/>
              </w:rPr>
              <w:t xml:space="preserve">You can locate all class information and documents on my class webpage which can be found through </w:t>
            </w:r>
            <w:hyperlink r:id="rId9" w:history="1">
              <w:r w:rsidRPr="00FB216C">
                <w:rPr>
                  <w:rStyle w:val="Hyperlink"/>
                  <w:sz w:val="22"/>
                  <w:szCs w:val="22"/>
                </w:rPr>
                <w:t>www.hampton1.org</w:t>
              </w:r>
            </w:hyperlink>
            <w:r w:rsidRPr="00FB216C">
              <w:rPr>
                <w:sz w:val="22"/>
                <w:szCs w:val="22"/>
              </w:rPr>
              <w:t>. You must click on Wade Hampton High School to be redirected to the School Staff options.</w:t>
            </w:r>
          </w:p>
        </w:tc>
      </w:tr>
    </w:tbl>
    <w:p w:rsidR="00B941D4" w:rsidRPr="00FB216C" w:rsidRDefault="00B941D4" w:rsidP="00B941D4">
      <w:pPr>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B941D4">
      <w:pPr>
        <w:ind w:left="-900"/>
        <w:rPr>
          <w:b/>
          <w:sz w:val="22"/>
          <w:szCs w:val="22"/>
        </w:rPr>
      </w:pPr>
    </w:p>
    <w:p w:rsidR="00DC2FF1" w:rsidRPr="00FB216C" w:rsidRDefault="00DC2FF1"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Default="00FB216C" w:rsidP="00FB216C">
      <w:pPr>
        <w:rPr>
          <w:b/>
          <w:sz w:val="22"/>
          <w:szCs w:val="22"/>
        </w:rPr>
      </w:pPr>
    </w:p>
    <w:p w:rsidR="00FB216C" w:rsidRPr="00FB216C" w:rsidRDefault="00FB216C" w:rsidP="00FB216C">
      <w:pPr>
        <w:rPr>
          <w:b/>
          <w:sz w:val="22"/>
          <w:szCs w:val="22"/>
        </w:rPr>
      </w:pPr>
    </w:p>
    <w:p w:rsidR="00DC2FF1" w:rsidRPr="00FB216C" w:rsidRDefault="00DC2FF1" w:rsidP="00B941D4">
      <w:pPr>
        <w:ind w:left="-900"/>
        <w:rPr>
          <w:b/>
          <w:sz w:val="22"/>
          <w:szCs w:val="22"/>
        </w:rPr>
      </w:pPr>
    </w:p>
    <w:p w:rsidR="00DC2FF1" w:rsidRPr="00FB216C" w:rsidRDefault="00DC2FF1" w:rsidP="00DC2FF1">
      <w:pPr>
        <w:ind w:left="-900"/>
        <w:jc w:val="center"/>
        <w:rPr>
          <w:b/>
        </w:rPr>
      </w:pPr>
      <w:r w:rsidRPr="00FB216C">
        <w:rPr>
          <w:b/>
        </w:rPr>
        <w:lastRenderedPageBreak/>
        <w:t>Earth Science Syllabus and Parent Survey</w:t>
      </w:r>
    </w:p>
    <w:p w:rsidR="00DC2FF1" w:rsidRPr="00FB216C" w:rsidRDefault="00DC2FF1" w:rsidP="00B941D4">
      <w:pPr>
        <w:ind w:left="-900"/>
        <w:rPr>
          <w:b/>
        </w:rPr>
      </w:pPr>
    </w:p>
    <w:p w:rsidR="00B941D4" w:rsidRPr="00FB216C" w:rsidRDefault="00B941D4" w:rsidP="00B941D4">
      <w:pPr>
        <w:ind w:left="-900"/>
        <w:rPr>
          <w:b/>
        </w:rPr>
      </w:pPr>
      <w:r w:rsidRPr="00FB216C">
        <w:rPr>
          <w:b/>
        </w:rPr>
        <w:t>Student Name</w:t>
      </w:r>
      <w:r w:rsidRPr="00FB216C">
        <w:rPr>
          <w:b/>
        </w:rPr>
        <w:tab/>
        <w:t>_________________________________________</w:t>
      </w:r>
    </w:p>
    <w:p w:rsidR="00B941D4" w:rsidRPr="00FB216C" w:rsidRDefault="00B941D4" w:rsidP="00B941D4">
      <w:pPr>
        <w:ind w:left="-900"/>
        <w:rPr>
          <w:b/>
        </w:rPr>
      </w:pPr>
    </w:p>
    <w:p w:rsidR="00B941D4" w:rsidRPr="00FB216C" w:rsidRDefault="00B941D4" w:rsidP="00B941D4">
      <w:pPr>
        <w:ind w:left="-900"/>
        <w:rPr>
          <w:b/>
        </w:rPr>
      </w:pPr>
      <w:r w:rsidRPr="00FB216C">
        <w:rPr>
          <w:b/>
        </w:rPr>
        <w:t>Class Period</w:t>
      </w:r>
      <w:r w:rsidRPr="00FB216C">
        <w:rPr>
          <w:b/>
        </w:rPr>
        <w:tab/>
        <w:t>__________</w:t>
      </w:r>
    </w:p>
    <w:p w:rsidR="00B941D4" w:rsidRPr="00FB216C" w:rsidRDefault="00B941D4" w:rsidP="00B941D4">
      <w:pPr>
        <w:ind w:left="-900"/>
        <w:rPr>
          <w:b/>
        </w:rPr>
      </w:pPr>
    </w:p>
    <w:p w:rsidR="00B941D4" w:rsidRPr="00FB216C" w:rsidRDefault="00B941D4" w:rsidP="00B941D4">
      <w:pPr>
        <w:ind w:left="-900"/>
        <w:rPr>
          <w:b/>
        </w:rPr>
      </w:pPr>
    </w:p>
    <w:p w:rsidR="00B941D4" w:rsidRPr="00FB216C" w:rsidRDefault="00B941D4" w:rsidP="00B941D4">
      <w:pPr>
        <w:ind w:left="-900"/>
        <w:rPr>
          <w:b/>
        </w:rPr>
      </w:pPr>
      <w:r w:rsidRPr="00FB216C">
        <w:rPr>
          <w:b/>
        </w:rPr>
        <w:t xml:space="preserve">By signing below, you are stating that you have read the </w:t>
      </w:r>
      <w:r w:rsidR="00DC2FF1" w:rsidRPr="00FB216C">
        <w:rPr>
          <w:b/>
        </w:rPr>
        <w:t>Earth Science</w:t>
      </w:r>
      <w:r w:rsidRPr="00FB216C">
        <w:rPr>
          <w:b/>
        </w:rPr>
        <w:t xml:space="preserve"> syllabus, and you understand the expectations I have set for class behavior and procedures.</w:t>
      </w:r>
    </w:p>
    <w:p w:rsidR="00B941D4" w:rsidRPr="00FB216C" w:rsidRDefault="00B941D4" w:rsidP="00B941D4">
      <w:pPr>
        <w:ind w:left="-900"/>
      </w:pPr>
    </w:p>
    <w:p w:rsidR="00B941D4" w:rsidRPr="00FB216C" w:rsidRDefault="00B941D4" w:rsidP="00B941D4">
      <w:pPr>
        <w:ind w:left="-900"/>
      </w:pPr>
    </w:p>
    <w:p w:rsidR="00B941D4" w:rsidRPr="00FB216C" w:rsidRDefault="00B941D4" w:rsidP="00B941D4">
      <w:pPr>
        <w:ind w:left="-900"/>
      </w:pPr>
      <w:r w:rsidRPr="00FB216C">
        <w:t>Student Signature_________________________________________ Date________________________</w:t>
      </w:r>
    </w:p>
    <w:p w:rsidR="00B941D4" w:rsidRPr="00FB216C" w:rsidRDefault="00B941D4" w:rsidP="00B941D4">
      <w:pPr>
        <w:ind w:left="-900"/>
      </w:pPr>
    </w:p>
    <w:p w:rsidR="00B941D4" w:rsidRPr="00FB216C" w:rsidRDefault="00B941D4" w:rsidP="00B941D4">
      <w:pPr>
        <w:ind w:left="-900"/>
      </w:pPr>
    </w:p>
    <w:p w:rsidR="00B941D4" w:rsidRPr="00FB216C" w:rsidRDefault="00B941D4" w:rsidP="00B941D4">
      <w:pPr>
        <w:ind w:left="-900"/>
      </w:pPr>
      <w:r w:rsidRPr="00FB216C">
        <w:t>Parent Signature__________________________________________ Date________________________</w:t>
      </w:r>
    </w:p>
    <w:p w:rsidR="00B941D4" w:rsidRPr="00FB216C" w:rsidRDefault="00B941D4" w:rsidP="00B941D4">
      <w:pPr>
        <w:ind w:left="-900"/>
      </w:pPr>
    </w:p>
    <w:p w:rsidR="00B941D4" w:rsidRPr="00FB216C" w:rsidRDefault="00B941D4" w:rsidP="00B941D4">
      <w:pPr>
        <w:ind w:left="-900"/>
      </w:pPr>
    </w:p>
    <w:p w:rsidR="00B941D4" w:rsidRPr="00FB216C" w:rsidRDefault="00B941D4" w:rsidP="00B941D4">
      <w:pPr>
        <w:ind w:left="-900"/>
        <w:rPr>
          <w:b/>
        </w:rPr>
      </w:pPr>
      <w:r w:rsidRPr="00FB216C">
        <w:rPr>
          <w:b/>
        </w:rPr>
        <w:t>Student/Parent Survey:</w:t>
      </w:r>
    </w:p>
    <w:p w:rsidR="00B941D4" w:rsidRPr="00FB216C" w:rsidRDefault="00B941D4" w:rsidP="00B941D4">
      <w:pPr>
        <w:ind w:left="-900"/>
        <w:rPr>
          <w:b/>
        </w:rPr>
      </w:pPr>
    </w:p>
    <w:p w:rsidR="00B941D4" w:rsidRPr="00FB216C" w:rsidRDefault="00B941D4" w:rsidP="00B941D4">
      <w:pPr>
        <w:ind w:left="-900"/>
        <w:rPr>
          <w:b/>
          <w:i/>
        </w:rPr>
      </w:pPr>
      <w:r w:rsidRPr="00FB216C">
        <w:rPr>
          <w:b/>
          <w:i/>
        </w:rPr>
        <w:t xml:space="preserve">The following is the first homework assignment for the school year. Complete ALL questions. If the above portion is signed and all questions are completed, an additional 10 points will be added to the homework grade. </w:t>
      </w:r>
    </w:p>
    <w:p w:rsidR="00B941D4" w:rsidRPr="00FB216C" w:rsidRDefault="00B941D4" w:rsidP="00B941D4">
      <w:pPr>
        <w:ind w:left="-900"/>
        <w:rPr>
          <w:b/>
          <w:i/>
        </w:rPr>
      </w:pPr>
    </w:p>
    <w:p w:rsidR="00B941D4" w:rsidRPr="00FB216C" w:rsidRDefault="00B941D4" w:rsidP="00B941D4">
      <w:pPr>
        <w:numPr>
          <w:ilvl w:val="0"/>
          <w:numId w:val="5"/>
        </w:numPr>
      </w:pPr>
      <w:r w:rsidRPr="00FB216C">
        <w:t xml:space="preserve">What extracurricular activity(s) is you child involved in or plan to be involved in during the </w:t>
      </w:r>
      <w:r w:rsidR="00DC2FF1" w:rsidRPr="00FB216C">
        <w:t>2016-2017</w:t>
      </w:r>
      <w:r w:rsidRPr="00FB216C">
        <w:t xml:space="preserve"> school year (ex. clubs, sports, etc.)?</w:t>
      </w:r>
    </w:p>
    <w:p w:rsidR="00B941D4" w:rsidRPr="00FB216C" w:rsidRDefault="00B941D4" w:rsidP="00B941D4"/>
    <w:p w:rsidR="00B941D4" w:rsidRPr="00FB216C" w:rsidRDefault="00B941D4" w:rsidP="00B941D4"/>
    <w:p w:rsidR="00DC2FF1" w:rsidRPr="00FB216C" w:rsidRDefault="00DC2FF1" w:rsidP="00B941D4"/>
    <w:p w:rsidR="00B941D4" w:rsidRPr="00FB216C" w:rsidRDefault="00B941D4" w:rsidP="00B941D4"/>
    <w:p w:rsidR="00B941D4" w:rsidRPr="00FB216C" w:rsidRDefault="00B941D4" w:rsidP="00B941D4">
      <w:pPr>
        <w:numPr>
          <w:ilvl w:val="0"/>
          <w:numId w:val="5"/>
        </w:numPr>
      </w:pPr>
      <w:r w:rsidRPr="00FB216C">
        <w:t xml:space="preserve">Does your child where glasses or contacts for correction of vision? </w:t>
      </w:r>
    </w:p>
    <w:p w:rsidR="00B941D4" w:rsidRPr="00FB216C" w:rsidRDefault="00B941D4" w:rsidP="00B941D4"/>
    <w:p w:rsidR="00DC2FF1" w:rsidRPr="00FB216C" w:rsidRDefault="00DC2FF1" w:rsidP="00B941D4"/>
    <w:p w:rsidR="00B941D4" w:rsidRPr="00FB216C" w:rsidRDefault="00B941D4" w:rsidP="00B941D4"/>
    <w:p w:rsidR="00B941D4" w:rsidRPr="00FB216C" w:rsidRDefault="00B941D4" w:rsidP="00B941D4">
      <w:bookmarkStart w:id="0" w:name="_GoBack"/>
      <w:bookmarkEnd w:id="0"/>
    </w:p>
    <w:p w:rsidR="00B941D4" w:rsidRPr="00FB216C" w:rsidRDefault="00B941D4" w:rsidP="00B941D4">
      <w:pPr>
        <w:numPr>
          <w:ilvl w:val="0"/>
          <w:numId w:val="5"/>
        </w:numPr>
      </w:pPr>
      <w:r w:rsidRPr="00FB216C">
        <w:t xml:space="preserve">Does your child have any allergies, health concerns, special needs that I should be aware of? </w:t>
      </w:r>
    </w:p>
    <w:p w:rsidR="00B941D4" w:rsidRPr="00FB216C" w:rsidRDefault="00B941D4" w:rsidP="00B941D4"/>
    <w:p w:rsidR="00B941D4" w:rsidRPr="00FB216C" w:rsidRDefault="00B941D4" w:rsidP="00B941D4"/>
    <w:p w:rsidR="00DC2FF1" w:rsidRPr="00FB216C" w:rsidRDefault="00DC2FF1" w:rsidP="00B941D4"/>
    <w:p w:rsidR="00B941D4" w:rsidRPr="00FB216C" w:rsidRDefault="00B941D4" w:rsidP="00B941D4"/>
    <w:p w:rsidR="00B941D4" w:rsidRPr="00FB216C" w:rsidRDefault="00B941D4" w:rsidP="00B941D4">
      <w:pPr>
        <w:numPr>
          <w:ilvl w:val="0"/>
          <w:numId w:val="5"/>
        </w:numPr>
      </w:pPr>
      <w:r w:rsidRPr="00FB216C">
        <w:t>What is the best time of day for me to contact you at home?</w:t>
      </w:r>
    </w:p>
    <w:p w:rsidR="00B941D4" w:rsidRPr="00FB216C" w:rsidRDefault="00B941D4" w:rsidP="00B941D4"/>
    <w:p w:rsidR="00B941D4" w:rsidRPr="00FB216C" w:rsidRDefault="00B941D4" w:rsidP="00B941D4"/>
    <w:p w:rsidR="00B941D4" w:rsidRPr="00FB216C" w:rsidRDefault="00B941D4" w:rsidP="00B941D4"/>
    <w:p w:rsidR="00DC2FF1" w:rsidRPr="00FB216C" w:rsidRDefault="00DC2FF1" w:rsidP="00B941D4"/>
    <w:p w:rsidR="00B941D4" w:rsidRPr="00FB216C" w:rsidRDefault="00B941D4" w:rsidP="00B941D4">
      <w:pPr>
        <w:numPr>
          <w:ilvl w:val="0"/>
          <w:numId w:val="5"/>
        </w:numPr>
      </w:pPr>
      <w:r w:rsidRPr="00FB216C">
        <w:t>Do you use email for communication with teachers? If so, please write it below.</w:t>
      </w:r>
    </w:p>
    <w:p w:rsidR="00B941D4" w:rsidRPr="00FB216C" w:rsidRDefault="00B941D4" w:rsidP="00B941D4"/>
    <w:p w:rsidR="00B941D4" w:rsidRPr="00FB216C" w:rsidRDefault="00B941D4" w:rsidP="00B941D4"/>
    <w:p w:rsidR="00DC2FF1" w:rsidRPr="00FB216C" w:rsidRDefault="00DC2FF1" w:rsidP="00B941D4"/>
    <w:p w:rsidR="00B941D4" w:rsidRPr="00FB216C" w:rsidRDefault="00B941D4" w:rsidP="00B941D4"/>
    <w:p w:rsidR="00B941D4" w:rsidRPr="00FB216C" w:rsidRDefault="00B941D4" w:rsidP="00B941D4">
      <w:pPr>
        <w:numPr>
          <w:ilvl w:val="0"/>
          <w:numId w:val="5"/>
        </w:numPr>
      </w:pPr>
      <w:r w:rsidRPr="00FB216C">
        <w:t>What address and phone number should I use to contact you?</w:t>
      </w:r>
    </w:p>
    <w:p w:rsidR="00B941D4" w:rsidRPr="00FB216C" w:rsidRDefault="00B941D4" w:rsidP="00B941D4">
      <w:pPr>
        <w:ind w:left="-900"/>
      </w:pPr>
    </w:p>
    <w:p w:rsidR="00B941D4" w:rsidRPr="00FB216C" w:rsidRDefault="00B941D4" w:rsidP="00B941D4"/>
    <w:p w:rsidR="00B941D4" w:rsidRPr="00FB216C" w:rsidRDefault="00B941D4" w:rsidP="00B941D4"/>
    <w:p w:rsidR="00B941D4" w:rsidRPr="00FB216C" w:rsidRDefault="00B941D4" w:rsidP="00B941D4">
      <w:pPr>
        <w:ind w:left="720" w:hanging="720"/>
      </w:pPr>
    </w:p>
    <w:p w:rsidR="004C3C79" w:rsidRPr="00FB216C" w:rsidRDefault="004C3C79"/>
    <w:sectPr w:rsidR="004C3C79" w:rsidRPr="00FB216C" w:rsidSect="004C3C79">
      <w:pgSz w:w="12240" w:h="15840"/>
      <w:pgMar w:top="90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5B8"/>
    <w:multiLevelType w:val="hybridMultilevel"/>
    <w:tmpl w:val="62E8F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F801C6"/>
    <w:multiLevelType w:val="hybridMultilevel"/>
    <w:tmpl w:val="608A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C71DB"/>
    <w:multiLevelType w:val="hybridMultilevel"/>
    <w:tmpl w:val="856E6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0B0EB0"/>
    <w:multiLevelType w:val="hybridMultilevel"/>
    <w:tmpl w:val="30BC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E25800"/>
    <w:multiLevelType w:val="hybridMultilevel"/>
    <w:tmpl w:val="38C6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802EB"/>
    <w:multiLevelType w:val="hybridMultilevel"/>
    <w:tmpl w:val="625E4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1B5647"/>
    <w:multiLevelType w:val="hybridMultilevel"/>
    <w:tmpl w:val="2FD0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6A7B2F"/>
    <w:multiLevelType w:val="hybridMultilevel"/>
    <w:tmpl w:val="9DAEC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D479AC"/>
    <w:multiLevelType w:val="hybridMultilevel"/>
    <w:tmpl w:val="24F0576E"/>
    <w:lvl w:ilvl="0" w:tplc="DDE2D31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5"/>
  </w:num>
  <w:num w:numId="2">
    <w:abstractNumId w:val="2"/>
  </w:num>
  <w:num w:numId="3">
    <w:abstractNumId w:val="6"/>
  </w:num>
  <w:num w:numId="4">
    <w:abstractNumId w:val="7"/>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D4"/>
    <w:rsid w:val="004C3C79"/>
    <w:rsid w:val="00940B2B"/>
    <w:rsid w:val="00B941D4"/>
    <w:rsid w:val="00C75936"/>
    <w:rsid w:val="00DC2FF1"/>
    <w:rsid w:val="00F604DF"/>
    <w:rsid w:val="00FB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1D4"/>
    <w:rPr>
      <w:color w:val="0000FF"/>
      <w:u w:val="single"/>
    </w:rPr>
  </w:style>
  <w:style w:type="paragraph" w:styleId="ListParagraph">
    <w:name w:val="List Paragraph"/>
    <w:basedOn w:val="Normal"/>
    <w:uiPriority w:val="34"/>
    <w:qFormat/>
    <w:rsid w:val="00DC2FF1"/>
    <w:pPr>
      <w:ind w:left="720"/>
      <w:contextualSpacing/>
    </w:pPr>
  </w:style>
  <w:style w:type="table" w:styleId="TableGrid">
    <w:name w:val="Table Grid"/>
    <w:basedOn w:val="TableNormal"/>
    <w:uiPriority w:val="59"/>
    <w:rsid w:val="00DC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1D4"/>
    <w:rPr>
      <w:color w:val="0000FF"/>
      <w:u w:val="single"/>
    </w:rPr>
  </w:style>
  <w:style w:type="paragraph" w:styleId="ListParagraph">
    <w:name w:val="List Paragraph"/>
    <w:basedOn w:val="Normal"/>
    <w:uiPriority w:val="34"/>
    <w:qFormat/>
    <w:rsid w:val="00DC2FF1"/>
    <w:pPr>
      <w:ind w:left="720"/>
      <w:contextualSpacing/>
    </w:pPr>
  </w:style>
  <w:style w:type="table" w:styleId="TableGrid">
    <w:name w:val="Table Grid"/>
    <w:basedOn w:val="TableNormal"/>
    <w:uiPriority w:val="59"/>
    <w:rsid w:val="00DC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smith@hampton1.k12.sc.us" TargetMode="External"/><Relationship Id="rId3" Type="http://schemas.openxmlformats.org/officeDocument/2006/relationships/styles" Target="styles.xml"/><Relationship Id="rId7" Type="http://schemas.openxmlformats.org/officeDocument/2006/relationships/hyperlink" Target="mailto:jhsmith@hampton1.k12.s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ampton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31307-670B-4B5B-B8D0-6BCDB601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Smith</dc:creator>
  <cp:lastModifiedBy>Jacqueline Smith</cp:lastModifiedBy>
  <cp:revision>2</cp:revision>
  <dcterms:created xsi:type="dcterms:W3CDTF">2016-08-08T15:34:00Z</dcterms:created>
  <dcterms:modified xsi:type="dcterms:W3CDTF">2016-08-12T12:50:00Z</dcterms:modified>
</cp:coreProperties>
</file>