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7" w:rsidRPr="00864F16" w:rsidRDefault="00187967" w:rsidP="00187967">
      <w:pPr>
        <w:jc w:val="center"/>
        <w:rPr>
          <w:b/>
        </w:rPr>
      </w:pPr>
      <w:r w:rsidRPr="00864F16">
        <w:rPr>
          <w:b/>
        </w:rPr>
        <w:t>Research Paper Grading Index</w:t>
      </w:r>
    </w:p>
    <w:p w:rsidR="00187967" w:rsidRDefault="00187967" w:rsidP="00187967">
      <w:pPr>
        <w:rPr>
          <w:sz w:val="20"/>
          <w:szCs w:val="20"/>
        </w:rPr>
      </w:pPr>
      <w:r>
        <w:rPr>
          <w:sz w:val="20"/>
          <w:szCs w:val="20"/>
        </w:rPr>
        <w:t xml:space="preserve">Each day we’re in the library or working in class on your research paper, I grade what you’ve done in class or as homework.  </w:t>
      </w:r>
      <w:r w:rsidR="00786D77">
        <w:rPr>
          <w:sz w:val="20"/>
          <w:szCs w:val="20"/>
        </w:rPr>
        <w:t xml:space="preserve">Keep this chart until your final grade is in </w:t>
      </w:r>
      <w:r w:rsidR="00A85757">
        <w:rPr>
          <w:sz w:val="20"/>
          <w:szCs w:val="20"/>
        </w:rPr>
        <w:t>PowerSchool</w:t>
      </w:r>
      <w:r w:rsidR="00786D77">
        <w:rPr>
          <w:sz w:val="20"/>
          <w:szCs w:val="20"/>
        </w:rPr>
        <w:t xml:space="preserve">, just in case there are any errors.  </w:t>
      </w:r>
      <w:r>
        <w:rPr>
          <w:sz w:val="20"/>
          <w:szCs w:val="20"/>
        </w:rPr>
        <w:t>This chart will help you stay on task</w:t>
      </w:r>
      <w:r w:rsidR="00786D77">
        <w:rPr>
          <w:sz w:val="20"/>
          <w:szCs w:val="20"/>
        </w:rPr>
        <w:t xml:space="preserve"> during the two weeks of research</w:t>
      </w:r>
      <w:r>
        <w:rPr>
          <w:sz w:val="20"/>
          <w:szCs w:val="20"/>
        </w:rPr>
        <w:t xml:space="preserve">.  </w:t>
      </w:r>
    </w:p>
    <w:p w:rsidR="00187967" w:rsidRDefault="00187967" w:rsidP="00187967">
      <w:pPr>
        <w:rPr>
          <w:sz w:val="20"/>
          <w:szCs w:val="20"/>
        </w:rPr>
      </w:pPr>
    </w:p>
    <w:tbl>
      <w:tblPr>
        <w:tblW w:w="10188" w:type="dxa"/>
        <w:tblBorders>
          <w:insideH w:val="single" w:sz="6" w:space="0" w:color="000000"/>
          <w:insideV w:val="single" w:sz="6" w:space="0" w:color="000000"/>
        </w:tblBorders>
        <w:tblLook w:val="01E0" w:firstRow="1" w:lastRow="1" w:firstColumn="1" w:lastColumn="1" w:noHBand="0" w:noVBand="0"/>
      </w:tblPr>
      <w:tblGrid>
        <w:gridCol w:w="1409"/>
        <w:gridCol w:w="3304"/>
        <w:gridCol w:w="1878"/>
        <w:gridCol w:w="2022"/>
        <w:gridCol w:w="1575"/>
      </w:tblGrid>
      <w:tr w:rsidR="0098754A" w:rsidRPr="0098754A" w:rsidTr="0098754A">
        <w:trPr>
          <w:trHeight w:val="434"/>
        </w:trPr>
        <w:tc>
          <w:tcPr>
            <w:tcW w:w="1409" w:type="dxa"/>
            <w:shd w:val="clear" w:color="auto" w:fill="auto"/>
          </w:tcPr>
          <w:p w:rsidR="00187967" w:rsidRPr="0098754A" w:rsidRDefault="00187967" w:rsidP="0098754A">
            <w:pPr>
              <w:jc w:val="center"/>
              <w:rPr>
                <w:b/>
                <w:bCs/>
                <w:sz w:val="20"/>
                <w:szCs w:val="20"/>
              </w:rPr>
            </w:pPr>
            <w:r w:rsidRPr="0098754A">
              <w:rPr>
                <w:b/>
                <w:bCs/>
                <w:sz w:val="20"/>
                <w:szCs w:val="20"/>
              </w:rPr>
              <w:t>Date</w:t>
            </w:r>
          </w:p>
        </w:tc>
        <w:tc>
          <w:tcPr>
            <w:tcW w:w="3304" w:type="dxa"/>
            <w:shd w:val="clear" w:color="auto" w:fill="auto"/>
          </w:tcPr>
          <w:p w:rsidR="00187967" w:rsidRPr="0098754A" w:rsidRDefault="00187967" w:rsidP="0098754A">
            <w:pPr>
              <w:jc w:val="center"/>
              <w:rPr>
                <w:b/>
                <w:bCs/>
                <w:sz w:val="20"/>
                <w:szCs w:val="20"/>
              </w:rPr>
            </w:pPr>
            <w:r w:rsidRPr="0098754A">
              <w:rPr>
                <w:b/>
                <w:bCs/>
                <w:sz w:val="20"/>
                <w:szCs w:val="20"/>
              </w:rPr>
              <w:t>Assignment</w:t>
            </w:r>
          </w:p>
        </w:tc>
        <w:tc>
          <w:tcPr>
            <w:tcW w:w="1878" w:type="dxa"/>
            <w:shd w:val="clear" w:color="auto" w:fill="auto"/>
          </w:tcPr>
          <w:p w:rsidR="00187967" w:rsidRPr="0098754A" w:rsidRDefault="00187967" w:rsidP="0098754A">
            <w:pPr>
              <w:jc w:val="center"/>
              <w:rPr>
                <w:b/>
                <w:bCs/>
                <w:sz w:val="20"/>
                <w:szCs w:val="20"/>
              </w:rPr>
            </w:pPr>
            <w:r w:rsidRPr="0098754A">
              <w:rPr>
                <w:b/>
                <w:bCs/>
                <w:sz w:val="20"/>
                <w:szCs w:val="20"/>
              </w:rPr>
              <w:t>Due Date</w:t>
            </w:r>
          </w:p>
        </w:tc>
        <w:tc>
          <w:tcPr>
            <w:tcW w:w="2022" w:type="dxa"/>
            <w:shd w:val="clear" w:color="auto" w:fill="auto"/>
          </w:tcPr>
          <w:p w:rsidR="00187967" w:rsidRPr="0098754A" w:rsidRDefault="00C30953" w:rsidP="0098754A">
            <w:pPr>
              <w:jc w:val="center"/>
              <w:rPr>
                <w:b/>
                <w:bCs/>
                <w:sz w:val="20"/>
                <w:szCs w:val="20"/>
              </w:rPr>
            </w:pPr>
            <w:r w:rsidRPr="0098754A">
              <w:rPr>
                <w:b/>
                <w:bCs/>
                <w:sz w:val="20"/>
                <w:szCs w:val="20"/>
              </w:rPr>
              <w:t>Completed Points</w:t>
            </w:r>
          </w:p>
        </w:tc>
        <w:tc>
          <w:tcPr>
            <w:tcW w:w="1575" w:type="dxa"/>
            <w:shd w:val="clear" w:color="auto" w:fill="auto"/>
          </w:tcPr>
          <w:p w:rsidR="00187967" w:rsidRPr="0098754A" w:rsidRDefault="00C30953" w:rsidP="0098754A">
            <w:pPr>
              <w:jc w:val="center"/>
              <w:rPr>
                <w:b/>
                <w:bCs/>
                <w:sz w:val="20"/>
                <w:szCs w:val="20"/>
              </w:rPr>
            </w:pPr>
            <w:r w:rsidRPr="0098754A">
              <w:rPr>
                <w:b/>
                <w:bCs/>
                <w:sz w:val="20"/>
                <w:szCs w:val="20"/>
              </w:rPr>
              <w:t>Total Points</w:t>
            </w:r>
          </w:p>
        </w:tc>
      </w:tr>
      <w:tr w:rsidR="0098754A" w:rsidRPr="0098754A" w:rsidTr="0098754A">
        <w:trPr>
          <w:trHeight w:val="434"/>
        </w:trPr>
        <w:tc>
          <w:tcPr>
            <w:tcW w:w="1409" w:type="dxa"/>
            <w:shd w:val="clear" w:color="auto" w:fill="auto"/>
          </w:tcPr>
          <w:p w:rsidR="00187967" w:rsidRPr="0098754A" w:rsidRDefault="00187967" w:rsidP="00564338">
            <w:pPr>
              <w:jc w:val="center"/>
              <w:rPr>
                <w:b/>
                <w:bCs/>
                <w:sz w:val="20"/>
                <w:szCs w:val="20"/>
              </w:rPr>
            </w:pPr>
            <w:r w:rsidRPr="0098754A">
              <w:rPr>
                <w:b/>
                <w:bCs/>
                <w:sz w:val="20"/>
                <w:szCs w:val="20"/>
              </w:rPr>
              <w:t xml:space="preserve">Monday </w:t>
            </w:r>
            <w:r w:rsidRPr="0098754A">
              <w:rPr>
                <w:b/>
                <w:bCs/>
                <w:sz w:val="20"/>
                <w:szCs w:val="20"/>
              </w:rPr>
              <w:br/>
            </w:r>
            <w:r w:rsidR="00A85757" w:rsidRPr="0098754A">
              <w:rPr>
                <w:b/>
                <w:bCs/>
                <w:sz w:val="20"/>
                <w:szCs w:val="20"/>
              </w:rPr>
              <w:t>11.</w:t>
            </w:r>
            <w:r w:rsidR="00564338">
              <w:rPr>
                <w:b/>
                <w:bCs/>
                <w:sz w:val="20"/>
                <w:szCs w:val="20"/>
              </w:rPr>
              <w:t>27</w:t>
            </w:r>
          </w:p>
        </w:tc>
        <w:tc>
          <w:tcPr>
            <w:tcW w:w="3304" w:type="dxa"/>
            <w:shd w:val="clear" w:color="auto" w:fill="auto"/>
          </w:tcPr>
          <w:p w:rsidR="00187967" w:rsidRPr="0098754A" w:rsidRDefault="00187967" w:rsidP="00187967">
            <w:pPr>
              <w:rPr>
                <w:sz w:val="20"/>
                <w:szCs w:val="20"/>
              </w:rPr>
            </w:pPr>
            <w:r w:rsidRPr="0098754A">
              <w:rPr>
                <w:sz w:val="20"/>
                <w:szCs w:val="20"/>
              </w:rPr>
              <w:t>Find 3 reputable sources</w:t>
            </w:r>
          </w:p>
          <w:p w:rsidR="0075497B" w:rsidRPr="0098754A" w:rsidRDefault="0075497B" w:rsidP="00187967">
            <w:pPr>
              <w:rPr>
                <w:sz w:val="20"/>
                <w:szCs w:val="20"/>
              </w:rPr>
            </w:pPr>
            <w:r w:rsidRPr="0098754A">
              <w:rPr>
                <w:sz w:val="20"/>
                <w:szCs w:val="20"/>
              </w:rPr>
              <w:t>(One book, two internet)</w:t>
            </w:r>
          </w:p>
        </w:tc>
        <w:tc>
          <w:tcPr>
            <w:tcW w:w="1878" w:type="dxa"/>
            <w:shd w:val="clear" w:color="auto" w:fill="auto"/>
          </w:tcPr>
          <w:p w:rsidR="00187967" w:rsidRPr="0098754A" w:rsidRDefault="00187967" w:rsidP="0098754A">
            <w:pPr>
              <w:jc w:val="center"/>
              <w:rPr>
                <w:sz w:val="20"/>
                <w:szCs w:val="20"/>
              </w:rPr>
            </w:pPr>
            <w:r w:rsidRPr="0098754A">
              <w:rPr>
                <w:sz w:val="20"/>
                <w:szCs w:val="20"/>
              </w:rPr>
              <w:t>Tuesday</w:t>
            </w:r>
          </w:p>
          <w:p w:rsidR="00187967" w:rsidRPr="0098754A" w:rsidRDefault="00A85757" w:rsidP="00564338">
            <w:pPr>
              <w:jc w:val="center"/>
              <w:rPr>
                <w:sz w:val="20"/>
                <w:szCs w:val="20"/>
              </w:rPr>
            </w:pPr>
            <w:r w:rsidRPr="0098754A">
              <w:rPr>
                <w:sz w:val="20"/>
                <w:szCs w:val="20"/>
              </w:rPr>
              <w:t>11.</w:t>
            </w:r>
            <w:r w:rsidR="00564338">
              <w:rPr>
                <w:sz w:val="20"/>
                <w:szCs w:val="20"/>
              </w:rPr>
              <w:t>28</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/30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Tuesday</w:t>
            </w:r>
          </w:p>
          <w:p w:rsidR="00C30953" w:rsidRPr="0098754A" w:rsidRDefault="00A85757" w:rsidP="00564338">
            <w:pPr>
              <w:jc w:val="center"/>
              <w:rPr>
                <w:b/>
                <w:bCs/>
                <w:sz w:val="20"/>
                <w:szCs w:val="20"/>
              </w:rPr>
            </w:pPr>
            <w:r w:rsidRPr="0098754A">
              <w:rPr>
                <w:b/>
                <w:bCs/>
                <w:sz w:val="20"/>
                <w:szCs w:val="20"/>
              </w:rPr>
              <w:t>11.</w:t>
            </w:r>
            <w:r w:rsidR="00564338">
              <w:rPr>
                <w:b/>
                <w:bCs/>
                <w:sz w:val="20"/>
                <w:szCs w:val="20"/>
              </w:rPr>
              <w:t>28</w:t>
            </w:r>
          </w:p>
        </w:tc>
        <w:tc>
          <w:tcPr>
            <w:tcW w:w="3304" w:type="dxa"/>
            <w:shd w:val="clear" w:color="auto" w:fill="auto"/>
          </w:tcPr>
          <w:p w:rsidR="00187967" w:rsidRPr="0098754A" w:rsidRDefault="00C30953" w:rsidP="00187967">
            <w:pPr>
              <w:rPr>
                <w:sz w:val="20"/>
                <w:szCs w:val="20"/>
              </w:rPr>
            </w:pPr>
            <w:r w:rsidRPr="0098754A">
              <w:rPr>
                <w:sz w:val="20"/>
                <w:szCs w:val="20"/>
              </w:rPr>
              <w:t>Find 2 reputable sources</w:t>
            </w:r>
            <w:r w:rsidR="0075497B" w:rsidRPr="0098754A">
              <w:rPr>
                <w:sz w:val="20"/>
                <w:szCs w:val="20"/>
              </w:rPr>
              <w:t xml:space="preserve"> </w:t>
            </w:r>
          </w:p>
          <w:p w:rsidR="00C30953" w:rsidRPr="0098754A" w:rsidRDefault="00C30953" w:rsidP="00187967">
            <w:pPr>
              <w:rPr>
                <w:sz w:val="20"/>
                <w:szCs w:val="20"/>
              </w:rPr>
            </w:pPr>
            <w:r w:rsidRPr="0098754A">
              <w:rPr>
                <w:sz w:val="20"/>
                <w:szCs w:val="20"/>
              </w:rPr>
              <w:t>Begin outline of paper</w:t>
            </w:r>
          </w:p>
        </w:tc>
        <w:tc>
          <w:tcPr>
            <w:tcW w:w="1878" w:type="dxa"/>
            <w:shd w:val="clear" w:color="auto" w:fill="auto"/>
          </w:tcPr>
          <w:p w:rsidR="00187967" w:rsidRPr="0098754A" w:rsidRDefault="00C30953" w:rsidP="0098754A">
            <w:pPr>
              <w:jc w:val="center"/>
              <w:rPr>
                <w:sz w:val="20"/>
                <w:szCs w:val="20"/>
              </w:rPr>
            </w:pPr>
            <w:r w:rsidRPr="0098754A">
              <w:rPr>
                <w:sz w:val="20"/>
                <w:szCs w:val="20"/>
              </w:rPr>
              <w:t>Wednesday</w:t>
            </w:r>
          </w:p>
          <w:p w:rsidR="00C30953" w:rsidRPr="0098754A" w:rsidRDefault="00A85757" w:rsidP="00564338">
            <w:pPr>
              <w:jc w:val="center"/>
              <w:rPr>
                <w:sz w:val="20"/>
                <w:szCs w:val="20"/>
              </w:rPr>
            </w:pPr>
            <w:r w:rsidRPr="0098754A">
              <w:rPr>
                <w:sz w:val="20"/>
                <w:szCs w:val="20"/>
              </w:rPr>
              <w:t>11.</w:t>
            </w:r>
            <w:r w:rsidR="00564338">
              <w:rPr>
                <w:sz w:val="20"/>
                <w:szCs w:val="20"/>
              </w:rPr>
              <w:t>30</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/40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Wednesday</w:t>
            </w:r>
          </w:p>
          <w:p w:rsidR="00C30953" w:rsidRPr="0098754A" w:rsidRDefault="00A85757" w:rsidP="00564338">
            <w:pPr>
              <w:jc w:val="center"/>
              <w:rPr>
                <w:b/>
                <w:bCs/>
                <w:sz w:val="20"/>
                <w:szCs w:val="20"/>
              </w:rPr>
            </w:pPr>
            <w:r w:rsidRPr="0098754A">
              <w:rPr>
                <w:b/>
                <w:bCs/>
                <w:sz w:val="20"/>
                <w:szCs w:val="20"/>
              </w:rPr>
              <w:t>11.</w:t>
            </w:r>
            <w:r w:rsidR="00564338">
              <w:rPr>
                <w:b/>
                <w:bCs/>
                <w:sz w:val="20"/>
                <w:szCs w:val="20"/>
              </w:rPr>
              <w:t>3</w:t>
            </w:r>
            <w:r w:rsidRPr="0098754A">
              <w:rPr>
                <w:b/>
                <w:bCs/>
                <w:sz w:val="20"/>
                <w:szCs w:val="20"/>
              </w:rPr>
              <w:t>0</w:t>
            </w:r>
          </w:p>
        </w:tc>
        <w:tc>
          <w:tcPr>
            <w:tcW w:w="3304" w:type="dxa"/>
            <w:shd w:val="clear" w:color="auto" w:fill="auto"/>
          </w:tcPr>
          <w:p w:rsidR="00187967" w:rsidRPr="0098754A" w:rsidRDefault="00C30953" w:rsidP="00187967">
            <w:pPr>
              <w:rPr>
                <w:sz w:val="20"/>
                <w:szCs w:val="20"/>
              </w:rPr>
            </w:pPr>
            <w:r w:rsidRPr="0098754A">
              <w:rPr>
                <w:sz w:val="20"/>
                <w:szCs w:val="20"/>
              </w:rPr>
              <w:t>Write thesis-main idea- statement</w:t>
            </w:r>
          </w:p>
          <w:p w:rsidR="0075497B" w:rsidRPr="0098754A" w:rsidRDefault="0075497B" w:rsidP="00187967">
            <w:pPr>
              <w:rPr>
                <w:sz w:val="20"/>
                <w:szCs w:val="20"/>
              </w:rPr>
            </w:pPr>
            <w:r w:rsidRPr="0098754A">
              <w:rPr>
                <w:sz w:val="20"/>
                <w:szCs w:val="20"/>
              </w:rPr>
              <w:t>(paragraph one)</w:t>
            </w:r>
          </w:p>
        </w:tc>
        <w:tc>
          <w:tcPr>
            <w:tcW w:w="1878" w:type="dxa"/>
            <w:shd w:val="clear" w:color="auto" w:fill="auto"/>
          </w:tcPr>
          <w:p w:rsidR="00187967" w:rsidRPr="0098754A" w:rsidRDefault="00C30953" w:rsidP="0098754A">
            <w:pPr>
              <w:jc w:val="center"/>
              <w:rPr>
                <w:sz w:val="20"/>
                <w:szCs w:val="20"/>
              </w:rPr>
            </w:pPr>
            <w:r w:rsidRPr="0098754A">
              <w:rPr>
                <w:sz w:val="20"/>
                <w:szCs w:val="20"/>
              </w:rPr>
              <w:t>Thursday</w:t>
            </w:r>
          </w:p>
          <w:p w:rsidR="00C30953" w:rsidRPr="0098754A" w:rsidRDefault="00A85757" w:rsidP="00564338">
            <w:pPr>
              <w:jc w:val="center"/>
              <w:rPr>
                <w:sz w:val="20"/>
                <w:szCs w:val="20"/>
              </w:rPr>
            </w:pPr>
            <w:r w:rsidRPr="0098754A">
              <w:rPr>
                <w:sz w:val="20"/>
                <w:szCs w:val="20"/>
              </w:rPr>
              <w:t>1</w:t>
            </w:r>
            <w:r w:rsidR="00564338">
              <w:rPr>
                <w:sz w:val="20"/>
                <w:szCs w:val="20"/>
              </w:rPr>
              <w:t>2</w:t>
            </w:r>
            <w:r w:rsidRPr="0098754A">
              <w:rPr>
                <w:sz w:val="20"/>
                <w:szCs w:val="20"/>
              </w:rPr>
              <w:t>.</w:t>
            </w:r>
            <w:r w:rsidR="00564338">
              <w:rPr>
                <w:sz w:val="20"/>
                <w:szCs w:val="20"/>
              </w:rPr>
              <w:t>1</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/20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73"/>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 xml:space="preserve">Thursday </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.1</w:t>
            </w:r>
          </w:p>
        </w:tc>
        <w:tc>
          <w:tcPr>
            <w:tcW w:w="3304" w:type="dxa"/>
            <w:shd w:val="clear" w:color="auto" w:fill="auto"/>
          </w:tcPr>
          <w:p w:rsidR="00187967" w:rsidRPr="0098754A" w:rsidRDefault="00C30953" w:rsidP="00187967">
            <w:pPr>
              <w:rPr>
                <w:sz w:val="20"/>
                <w:szCs w:val="20"/>
              </w:rPr>
            </w:pPr>
            <w:r w:rsidRPr="0098754A">
              <w:rPr>
                <w:sz w:val="20"/>
                <w:szCs w:val="20"/>
              </w:rPr>
              <w:t>Begin Works Cited page</w:t>
            </w:r>
          </w:p>
        </w:tc>
        <w:tc>
          <w:tcPr>
            <w:tcW w:w="1878" w:type="dxa"/>
            <w:shd w:val="clear" w:color="auto" w:fill="auto"/>
          </w:tcPr>
          <w:p w:rsidR="00187967" w:rsidRPr="0098754A" w:rsidRDefault="00C30953" w:rsidP="0098754A">
            <w:pPr>
              <w:jc w:val="center"/>
              <w:rPr>
                <w:sz w:val="20"/>
                <w:szCs w:val="20"/>
              </w:rPr>
            </w:pPr>
            <w:r w:rsidRPr="0098754A">
              <w:rPr>
                <w:sz w:val="20"/>
                <w:szCs w:val="20"/>
              </w:rPr>
              <w:t xml:space="preserve">Friday </w:t>
            </w:r>
          </w:p>
          <w:p w:rsidR="00C30953" w:rsidRPr="0098754A" w:rsidRDefault="00A85757" w:rsidP="00564338">
            <w:pPr>
              <w:jc w:val="center"/>
              <w:rPr>
                <w:sz w:val="20"/>
                <w:szCs w:val="20"/>
              </w:rPr>
            </w:pPr>
            <w:r w:rsidRPr="0098754A">
              <w:rPr>
                <w:sz w:val="20"/>
                <w:szCs w:val="20"/>
              </w:rPr>
              <w:t>1</w:t>
            </w:r>
            <w:r w:rsidR="00564338">
              <w:rPr>
                <w:sz w:val="20"/>
                <w:szCs w:val="20"/>
              </w:rPr>
              <w:t>2.</w:t>
            </w:r>
            <w:r w:rsidRPr="0098754A">
              <w:rPr>
                <w:sz w:val="20"/>
                <w:szCs w:val="20"/>
              </w:rPr>
              <w:t>2</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/50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 xml:space="preserve">Friday </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2</w:t>
            </w:r>
          </w:p>
        </w:tc>
        <w:tc>
          <w:tcPr>
            <w:tcW w:w="3304" w:type="dxa"/>
            <w:shd w:val="clear" w:color="auto" w:fill="auto"/>
          </w:tcPr>
          <w:p w:rsidR="00187967" w:rsidRPr="0098754A" w:rsidRDefault="00C30953" w:rsidP="00187967">
            <w:pPr>
              <w:rPr>
                <w:sz w:val="20"/>
                <w:szCs w:val="20"/>
              </w:rPr>
            </w:pPr>
            <w:r w:rsidRPr="0098754A">
              <w:rPr>
                <w:sz w:val="20"/>
                <w:szCs w:val="20"/>
              </w:rPr>
              <w:t xml:space="preserve">First three paragraphs (proofread by </w:t>
            </w:r>
            <w:r w:rsidR="00C202BD" w:rsidRPr="0098754A">
              <w:rPr>
                <w:sz w:val="20"/>
                <w:szCs w:val="20"/>
              </w:rPr>
              <w:t>Mrs. Nettles</w:t>
            </w:r>
            <w:r w:rsidRPr="0098754A">
              <w:rPr>
                <w:sz w:val="20"/>
                <w:szCs w:val="20"/>
              </w:rPr>
              <w:t>)</w:t>
            </w:r>
          </w:p>
        </w:tc>
        <w:tc>
          <w:tcPr>
            <w:tcW w:w="1878" w:type="dxa"/>
            <w:shd w:val="clear" w:color="auto" w:fill="auto"/>
          </w:tcPr>
          <w:p w:rsidR="00187967" w:rsidRPr="0098754A" w:rsidRDefault="00C30953" w:rsidP="0098754A">
            <w:pPr>
              <w:jc w:val="center"/>
              <w:rPr>
                <w:sz w:val="20"/>
                <w:szCs w:val="20"/>
              </w:rPr>
            </w:pPr>
            <w:r w:rsidRPr="0098754A">
              <w:rPr>
                <w:sz w:val="20"/>
                <w:szCs w:val="20"/>
              </w:rPr>
              <w:t>Monday</w:t>
            </w:r>
          </w:p>
          <w:p w:rsidR="00C30953" w:rsidRPr="0098754A" w:rsidRDefault="00A85757" w:rsidP="00564338">
            <w:pPr>
              <w:jc w:val="center"/>
              <w:rPr>
                <w:sz w:val="20"/>
                <w:szCs w:val="20"/>
              </w:rPr>
            </w:pPr>
            <w:r w:rsidRPr="0098754A">
              <w:rPr>
                <w:sz w:val="20"/>
                <w:szCs w:val="20"/>
              </w:rPr>
              <w:t>1</w:t>
            </w:r>
            <w:r w:rsidR="00564338">
              <w:rPr>
                <w:sz w:val="20"/>
                <w:szCs w:val="20"/>
              </w:rPr>
              <w:t>2</w:t>
            </w:r>
            <w:r w:rsidRPr="0098754A">
              <w:rPr>
                <w:sz w:val="20"/>
                <w:szCs w:val="20"/>
              </w:rPr>
              <w:t>.</w:t>
            </w:r>
            <w:r w:rsidR="00564338">
              <w:rPr>
                <w:sz w:val="20"/>
                <w:szCs w:val="20"/>
              </w:rPr>
              <w:t>04</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/100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 xml:space="preserve">Monday </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2.04</w:t>
            </w:r>
          </w:p>
        </w:tc>
        <w:tc>
          <w:tcPr>
            <w:tcW w:w="3304" w:type="dxa"/>
            <w:shd w:val="clear" w:color="auto" w:fill="auto"/>
          </w:tcPr>
          <w:p w:rsidR="00187967" w:rsidRPr="0098754A" w:rsidRDefault="00C30953" w:rsidP="00187967">
            <w:pPr>
              <w:rPr>
                <w:sz w:val="20"/>
                <w:szCs w:val="20"/>
              </w:rPr>
            </w:pPr>
            <w:r w:rsidRPr="0098754A">
              <w:rPr>
                <w:sz w:val="20"/>
                <w:szCs w:val="20"/>
              </w:rPr>
              <w:t>Rough Draft (edited and proofread by 5 peers)</w:t>
            </w:r>
          </w:p>
        </w:tc>
        <w:tc>
          <w:tcPr>
            <w:tcW w:w="1878" w:type="dxa"/>
            <w:shd w:val="clear" w:color="auto" w:fill="auto"/>
          </w:tcPr>
          <w:p w:rsidR="00187967" w:rsidRPr="0098754A" w:rsidRDefault="00C30953" w:rsidP="0098754A">
            <w:pPr>
              <w:jc w:val="center"/>
              <w:rPr>
                <w:sz w:val="20"/>
                <w:szCs w:val="20"/>
              </w:rPr>
            </w:pPr>
            <w:r w:rsidRPr="0098754A">
              <w:rPr>
                <w:sz w:val="20"/>
                <w:szCs w:val="20"/>
              </w:rPr>
              <w:t>Tuesday</w:t>
            </w:r>
          </w:p>
          <w:p w:rsidR="00C30953" w:rsidRPr="0098754A" w:rsidRDefault="00A85757" w:rsidP="00564338">
            <w:pPr>
              <w:jc w:val="center"/>
              <w:rPr>
                <w:sz w:val="20"/>
                <w:szCs w:val="20"/>
              </w:rPr>
            </w:pPr>
            <w:r w:rsidRPr="0098754A">
              <w:rPr>
                <w:sz w:val="20"/>
                <w:szCs w:val="20"/>
              </w:rPr>
              <w:t>1</w:t>
            </w:r>
            <w:r w:rsidR="00564338">
              <w:rPr>
                <w:sz w:val="20"/>
                <w:szCs w:val="20"/>
              </w:rPr>
              <w:t>2.05</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/150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Tuesday</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w:t>
            </w:r>
            <w:r w:rsidR="00564338">
              <w:rPr>
                <w:b/>
                <w:bCs/>
                <w:sz w:val="20"/>
                <w:szCs w:val="20"/>
              </w:rPr>
              <w:t>05</w:t>
            </w:r>
          </w:p>
        </w:tc>
        <w:tc>
          <w:tcPr>
            <w:tcW w:w="3304" w:type="dxa"/>
            <w:shd w:val="clear" w:color="auto" w:fill="auto"/>
          </w:tcPr>
          <w:p w:rsidR="00187967" w:rsidRPr="0098754A" w:rsidRDefault="00C30953" w:rsidP="00187967">
            <w:pPr>
              <w:rPr>
                <w:sz w:val="20"/>
                <w:szCs w:val="20"/>
              </w:rPr>
            </w:pPr>
            <w:r w:rsidRPr="0098754A">
              <w:rPr>
                <w:sz w:val="20"/>
                <w:szCs w:val="20"/>
              </w:rPr>
              <w:t>Correct and Edit paper have 5 different peers proofread</w:t>
            </w:r>
          </w:p>
        </w:tc>
        <w:tc>
          <w:tcPr>
            <w:tcW w:w="1878" w:type="dxa"/>
            <w:shd w:val="clear" w:color="auto" w:fill="auto"/>
          </w:tcPr>
          <w:p w:rsidR="00187967" w:rsidRPr="0098754A" w:rsidRDefault="00C30953" w:rsidP="0098754A">
            <w:pPr>
              <w:jc w:val="center"/>
              <w:rPr>
                <w:sz w:val="20"/>
                <w:szCs w:val="20"/>
              </w:rPr>
            </w:pPr>
            <w:r w:rsidRPr="0098754A">
              <w:rPr>
                <w:sz w:val="20"/>
                <w:szCs w:val="20"/>
              </w:rPr>
              <w:t>Wednesday</w:t>
            </w:r>
          </w:p>
          <w:p w:rsidR="00C30953" w:rsidRPr="0098754A" w:rsidRDefault="00A85757" w:rsidP="00564338">
            <w:pPr>
              <w:jc w:val="center"/>
              <w:rPr>
                <w:sz w:val="20"/>
                <w:szCs w:val="20"/>
              </w:rPr>
            </w:pPr>
            <w:r w:rsidRPr="0098754A">
              <w:rPr>
                <w:sz w:val="20"/>
                <w:szCs w:val="20"/>
              </w:rPr>
              <w:t>1</w:t>
            </w:r>
            <w:r w:rsidR="00564338">
              <w:rPr>
                <w:sz w:val="20"/>
                <w:szCs w:val="20"/>
              </w:rPr>
              <w:t>2</w:t>
            </w:r>
            <w:r w:rsidRPr="0098754A">
              <w:rPr>
                <w:sz w:val="20"/>
                <w:szCs w:val="20"/>
              </w:rPr>
              <w:t>.</w:t>
            </w:r>
            <w:r w:rsidR="00564338">
              <w:rPr>
                <w:sz w:val="20"/>
                <w:szCs w:val="20"/>
              </w:rPr>
              <w:t>06</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/100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187967" w:rsidRPr="0098754A" w:rsidRDefault="00C30953" w:rsidP="0098754A">
            <w:pPr>
              <w:jc w:val="center"/>
              <w:rPr>
                <w:b/>
                <w:bCs/>
                <w:sz w:val="20"/>
                <w:szCs w:val="20"/>
              </w:rPr>
            </w:pPr>
            <w:r w:rsidRPr="0098754A">
              <w:rPr>
                <w:b/>
                <w:bCs/>
                <w:sz w:val="20"/>
                <w:szCs w:val="20"/>
              </w:rPr>
              <w:t>Wednesday</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w:t>
            </w:r>
            <w:r w:rsidR="00564338">
              <w:rPr>
                <w:b/>
                <w:bCs/>
                <w:sz w:val="20"/>
                <w:szCs w:val="20"/>
              </w:rPr>
              <w:t>06</w:t>
            </w:r>
          </w:p>
        </w:tc>
        <w:tc>
          <w:tcPr>
            <w:tcW w:w="3304" w:type="dxa"/>
            <w:shd w:val="clear" w:color="auto" w:fill="auto"/>
          </w:tcPr>
          <w:p w:rsidR="00187967" w:rsidRPr="0098754A" w:rsidRDefault="00C30953" w:rsidP="00187967">
            <w:pPr>
              <w:rPr>
                <w:sz w:val="20"/>
                <w:szCs w:val="20"/>
              </w:rPr>
            </w:pPr>
            <w:r w:rsidRPr="0098754A">
              <w:rPr>
                <w:sz w:val="20"/>
                <w:szCs w:val="20"/>
              </w:rPr>
              <w:t>Corrected Draft</w:t>
            </w:r>
          </w:p>
        </w:tc>
        <w:tc>
          <w:tcPr>
            <w:tcW w:w="1878" w:type="dxa"/>
            <w:shd w:val="clear" w:color="auto" w:fill="auto"/>
          </w:tcPr>
          <w:p w:rsidR="00187967" w:rsidRPr="0098754A" w:rsidRDefault="00C30953" w:rsidP="0098754A">
            <w:pPr>
              <w:jc w:val="center"/>
              <w:rPr>
                <w:sz w:val="20"/>
                <w:szCs w:val="20"/>
              </w:rPr>
            </w:pPr>
            <w:r w:rsidRPr="0098754A">
              <w:rPr>
                <w:sz w:val="20"/>
                <w:szCs w:val="20"/>
              </w:rPr>
              <w:t xml:space="preserve">Thursday </w:t>
            </w:r>
          </w:p>
          <w:p w:rsidR="00C30953" w:rsidRPr="0098754A" w:rsidRDefault="00564338" w:rsidP="00564338">
            <w:pPr>
              <w:jc w:val="center"/>
              <w:rPr>
                <w:sz w:val="20"/>
                <w:szCs w:val="20"/>
              </w:rPr>
            </w:pPr>
            <w:r>
              <w:rPr>
                <w:sz w:val="20"/>
                <w:szCs w:val="20"/>
              </w:rPr>
              <w:t>12</w:t>
            </w:r>
            <w:r w:rsidR="00A85757" w:rsidRPr="0098754A">
              <w:rPr>
                <w:sz w:val="20"/>
                <w:szCs w:val="20"/>
              </w:rPr>
              <w:t>.</w:t>
            </w:r>
            <w:r>
              <w:rPr>
                <w:sz w:val="20"/>
                <w:szCs w:val="20"/>
              </w:rPr>
              <w:t>07</w:t>
            </w:r>
          </w:p>
        </w:tc>
        <w:tc>
          <w:tcPr>
            <w:tcW w:w="2022" w:type="dxa"/>
            <w:shd w:val="clear" w:color="auto" w:fill="auto"/>
          </w:tcPr>
          <w:p w:rsidR="00187967" w:rsidRPr="0098754A" w:rsidRDefault="00187967" w:rsidP="00C30953">
            <w:pPr>
              <w:rPr>
                <w:sz w:val="20"/>
                <w:szCs w:val="20"/>
              </w:rPr>
            </w:pPr>
          </w:p>
        </w:tc>
        <w:tc>
          <w:tcPr>
            <w:tcW w:w="1575" w:type="dxa"/>
            <w:shd w:val="clear" w:color="auto" w:fill="auto"/>
          </w:tcPr>
          <w:p w:rsidR="00187967" w:rsidRPr="0098754A" w:rsidRDefault="00C30953" w:rsidP="00C30953">
            <w:pPr>
              <w:rPr>
                <w:b/>
                <w:bCs/>
                <w:sz w:val="20"/>
                <w:szCs w:val="20"/>
              </w:rPr>
            </w:pPr>
            <w:r w:rsidRPr="0098754A">
              <w:rPr>
                <w:b/>
                <w:bCs/>
                <w:sz w:val="20"/>
                <w:szCs w:val="20"/>
              </w:rPr>
              <w:t>/50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shd w:val="clear" w:color="auto" w:fill="auto"/>
          </w:tcPr>
          <w:p w:rsidR="00C30953" w:rsidRPr="0098754A" w:rsidRDefault="00C30953" w:rsidP="0098754A">
            <w:pPr>
              <w:jc w:val="center"/>
              <w:rPr>
                <w:b/>
                <w:bCs/>
                <w:sz w:val="20"/>
                <w:szCs w:val="20"/>
              </w:rPr>
            </w:pPr>
            <w:r w:rsidRPr="0098754A">
              <w:rPr>
                <w:b/>
                <w:bCs/>
                <w:sz w:val="20"/>
                <w:szCs w:val="20"/>
              </w:rPr>
              <w:t xml:space="preserve">Thursday </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w:t>
            </w:r>
            <w:r w:rsidR="00564338">
              <w:rPr>
                <w:b/>
                <w:bCs/>
                <w:sz w:val="20"/>
                <w:szCs w:val="20"/>
              </w:rPr>
              <w:t>07</w:t>
            </w:r>
          </w:p>
        </w:tc>
        <w:tc>
          <w:tcPr>
            <w:tcW w:w="3304" w:type="dxa"/>
            <w:shd w:val="clear" w:color="auto" w:fill="auto"/>
          </w:tcPr>
          <w:p w:rsidR="00C30953" w:rsidRPr="0098754A" w:rsidRDefault="00C30953" w:rsidP="00640785">
            <w:pPr>
              <w:rPr>
                <w:sz w:val="20"/>
                <w:szCs w:val="20"/>
              </w:rPr>
            </w:pPr>
            <w:r w:rsidRPr="0098754A">
              <w:rPr>
                <w:sz w:val="20"/>
                <w:szCs w:val="20"/>
              </w:rPr>
              <w:t>Final Draft – have 3 different peers proofread</w:t>
            </w:r>
          </w:p>
        </w:tc>
        <w:tc>
          <w:tcPr>
            <w:tcW w:w="1878" w:type="dxa"/>
            <w:shd w:val="clear" w:color="auto" w:fill="auto"/>
          </w:tcPr>
          <w:p w:rsidR="00C30953" w:rsidRPr="0098754A" w:rsidRDefault="00C30953" w:rsidP="0098754A">
            <w:pPr>
              <w:jc w:val="center"/>
              <w:rPr>
                <w:sz w:val="20"/>
                <w:szCs w:val="20"/>
              </w:rPr>
            </w:pPr>
            <w:r w:rsidRPr="0098754A">
              <w:rPr>
                <w:sz w:val="20"/>
                <w:szCs w:val="20"/>
              </w:rPr>
              <w:t>Friday</w:t>
            </w:r>
          </w:p>
          <w:p w:rsidR="00C30953" w:rsidRPr="0098754A" w:rsidRDefault="00A85757" w:rsidP="00564338">
            <w:pPr>
              <w:jc w:val="center"/>
              <w:rPr>
                <w:sz w:val="20"/>
                <w:szCs w:val="20"/>
              </w:rPr>
            </w:pPr>
            <w:r w:rsidRPr="0098754A">
              <w:rPr>
                <w:sz w:val="20"/>
                <w:szCs w:val="20"/>
              </w:rPr>
              <w:t>1</w:t>
            </w:r>
            <w:r w:rsidR="00564338">
              <w:rPr>
                <w:sz w:val="20"/>
                <w:szCs w:val="20"/>
              </w:rPr>
              <w:t>2</w:t>
            </w:r>
            <w:r w:rsidRPr="0098754A">
              <w:rPr>
                <w:sz w:val="20"/>
                <w:szCs w:val="20"/>
              </w:rPr>
              <w:t>.</w:t>
            </w:r>
            <w:r w:rsidR="00564338">
              <w:rPr>
                <w:sz w:val="20"/>
                <w:szCs w:val="20"/>
              </w:rPr>
              <w:t>08</w:t>
            </w:r>
          </w:p>
        </w:tc>
        <w:tc>
          <w:tcPr>
            <w:tcW w:w="2022" w:type="dxa"/>
            <w:shd w:val="clear" w:color="auto" w:fill="auto"/>
          </w:tcPr>
          <w:p w:rsidR="00C30953" w:rsidRPr="0098754A" w:rsidRDefault="00C30953" w:rsidP="00C30953">
            <w:pPr>
              <w:rPr>
                <w:sz w:val="20"/>
                <w:szCs w:val="20"/>
              </w:rPr>
            </w:pPr>
          </w:p>
        </w:tc>
        <w:tc>
          <w:tcPr>
            <w:tcW w:w="1575" w:type="dxa"/>
            <w:shd w:val="clear" w:color="auto" w:fill="auto"/>
          </w:tcPr>
          <w:p w:rsidR="00C30953" w:rsidRPr="0098754A" w:rsidRDefault="00C30953" w:rsidP="00C30953">
            <w:pPr>
              <w:rPr>
                <w:b/>
                <w:bCs/>
                <w:sz w:val="20"/>
                <w:szCs w:val="20"/>
              </w:rPr>
            </w:pPr>
            <w:r w:rsidRPr="0098754A">
              <w:rPr>
                <w:b/>
                <w:bCs/>
                <w:sz w:val="20"/>
                <w:szCs w:val="20"/>
              </w:rPr>
              <w:t>/20</w:t>
            </w:r>
          </w:p>
          <w:p w:rsidR="00640785" w:rsidRPr="0098754A" w:rsidRDefault="00564338" w:rsidP="00C30953">
            <w:pPr>
              <w:rPr>
                <w:b/>
                <w:bCs/>
                <w:sz w:val="20"/>
                <w:szCs w:val="20"/>
              </w:rPr>
            </w:pPr>
            <w:r>
              <w:rPr>
                <w:b/>
                <w:bCs/>
                <w:sz w:val="20"/>
                <w:szCs w:val="20"/>
              </w:rPr>
              <w:t>Formative</w:t>
            </w:r>
          </w:p>
        </w:tc>
      </w:tr>
      <w:tr w:rsidR="0098754A" w:rsidRPr="0098754A" w:rsidTr="0098754A">
        <w:trPr>
          <w:trHeight w:val="434"/>
        </w:trPr>
        <w:tc>
          <w:tcPr>
            <w:tcW w:w="1409" w:type="dxa"/>
            <w:tcBorders>
              <w:top w:val="single" w:sz="6" w:space="0" w:color="000000"/>
            </w:tcBorders>
            <w:shd w:val="clear" w:color="auto" w:fill="auto"/>
          </w:tcPr>
          <w:p w:rsidR="00C30953" w:rsidRPr="0098754A" w:rsidRDefault="00C30953" w:rsidP="0098754A">
            <w:pPr>
              <w:jc w:val="center"/>
              <w:rPr>
                <w:b/>
                <w:bCs/>
                <w:sz w:val="20"/>
                <w:szCs w:val="20"/>
              </w:rPr>
            </w:pPr>
            <w:r w:rsidRPr="0098754A">
              <w:rPr>
                <w:b/>
                <w:bCs/>
                <w:sz w:val="20"/>
                <w:szCs w:val="20"/>
              </w:rPr>
              <w:t>Friday</w:t>
            </w:r>
          </w:p>
          <w:p w:rsidR="00C30953" w:rsidRPr="0098754A" w:rsidRDefault="00A85757" w:rsidP="00564338">
            <w:pPr>
              <w:jc w:val="center"/>
              <w:rPr>
                <w:b/>
                <w:bCs/>
                <w:sz w:val="20"/>
                <w:szCs w:val="20"/>
              </w:rPr>
            </w:pPr>
            <w:r w:rsidRPr="0098754A">
              <w:rPr>
                <w:b/>
                <w:bCs/>
                <w:sz w:val="20"/>
                <w:szCs w:val="20"/>
              </w:rPr>
              <w:t>1</w:t>
            </w:r>
            <w:r w:rsidR="00564338">
              <w:rPr>
                <w:b/>
                <w:bCs/>
                <w:sz w:val="20"/>
                <w:szCs w:val="20"/>
              </w:rPr>
              <w:t>2</w:t>
            </w:r>
            <w:r w:rsidRPr="0098754A">
              <w:rPr>
                <w:b/>
                <w:bCs/>
                <w:sz w:val="20"/>
                <w:szCs w:val="20"/>
              </w:rPr>
              <w:t>.</w:t>
            </w:r>
            <w:r w:rsidR="00564338">
              <w:rPr>
                <w:b/>
                <w:bCs/>
                <w:sz w:val="20"/>
                <w:szCs w:val="20"/>
              </w:rPr>
              <w:t>08</w:t>
            </w:r>
          </w:p>
        </w:tc>
        <w:tc>
          <w:tcPr>
            <w:tcW w:w="3304" w:type="dxa"/>
            <w:tcBorders>
              <w:top w:val="single" w:sz="6" w:space="0" w:color="000000"/>
            </w:tcBorders>
            <w:shd w:val="clear" w:color="auto" w:fill="auto"/>
          </w:tcPr>
          <w:p w:rsidR="00C30953" w:rsidRPr="0098754A" w:rsidRDefault="00C30953" w:rsidP="00187967">
            <w:pPr>
              <w:rPr>
                <w:b/>
                <w:bCs/>
                <w:sz w:val="20"/>
                <w:szCs w:val="20"/>
              </w:rPr>
            </w:pPr>
            <w:r w:rsidRPr="0098754A">
              <w:rPr>
                <w:b/>
                <w:bCs/>
                <w:sz w:val="20"/>
                <w:szCs w:val="20"/>
              </w:rPr>
              <w:t>Final Copy Due</w:t>
            </w:r>
          </w:p>
          <w:p w:rsidR="00C30953" w:rsidRPr="0098754A" w:rsidRDefault="00C202BD" w:rsidP="00187967">
            <w:pPr>
              <w:rPr>
                <w:b/>
                <w:bCs/>
                <w:sz w:val="20"/>
                <w:szCs w:val="20"/>
              </w:rPr>
            </w:pPr>
            <w:r w:rsidRPr="0098754A">
              <w:rPr>
                <w:b/>
                <w:bCs/>
                <w:sz w:val="20"/>
                <w:szCs w:val="20"/>
              </w:rPr>
              <w:t xml:space="preserve">Include: Final Paper, Works Cited </w:t>
            </w:r>
            <w:r w:rsidR="00C30953" w:rsidRPr="0098754A">
              <w:rPr>
                <w:b/>
                <w:bCs/>
                <w:sz w:val="20"/>
                <w:szCs w:val="20"/>
              </w:rPr>
              <w:t xml:space="preserve">and Outline </w:t>
            </w:r>
          </w:p>
        </w:tc>
        <w:tc>
          <w:tcPr>
            <w:tcW w:w="1878" w:type="dxa"/>
            <w:tcBorders>
              <w:top w:val="single" w:sz="6" w:space="0" w:color="000000"/>
            </w:tcBorders>
            <w:shd w:val="clear" w:color="auto" w:fill="auto"/>
          </w:tcPr>
          <w:p w:rsidR="00C30953" w:rsidRPr="0098754A" w:rsidRDefault="00786D77" w:rsidP="0098754A">
            <w:pPr>
              <w:jc w:val="center"/>
              <w:rPr>
                <w:b/>
                <w:bCs/>
                <w:sz w:val="20"/>
                <w:szCs w:val="20"/>
              </w:rPr>
            </w:pPr>
            <w:r w:rsidRPr="0098754A">
              <w:rPr>
                <w:b/>
                <w:bCs/>
                <w:sz w:val="20"/>
                <w:szCs w:val="20"/>
              </w:rPr>
              <w:t>This should be turned in during the first 10 min. of class</w:t>
            </w:r>
          </w:p>
        </w:tc>
        <w:tc>
          <w:tcPr>
            <w:tcW w:w="2022" w:type="dxa"/>
            <w:tcBorders>
              <w:top w:val="single" w:sz="6" w:space="0" w:color="000000"/>
            </w:tcBorders>
            <w:shd w:val="clear" w:color="auto" w:fill="auto"/>
          </w:tcPr>
          <w:p w:rsidR="00C30953" w:rsidRPr="0098754A" w:rsidRDefault="00C30953" w:rsidP="00C30953">
            <w:pPr>
              <w:rPr>
                <w:b/>
                <w:bCs/>
                <w:sz w:val="20"/>
                <w:szCs w:val="20"/>
              </w:rPr>
            </w:pPr>
          </w:p>
        </w:tc>
        <w:tc>
          <w:tcPr>
            <w:tcW w:w="1575" w:type="dxa"/>
            <w:tcBorders>
              <w:top w:val="single" w:sz="6" w:space="0" w:color="000000"/>
            </w:tcBorders>
            <w:shd w:val="clear" w:color="auto" w:fill="auto"/>
          </w:tcPr>
          <w:p w:rsidR="00C30953" w:rsidRPr="0098754A" w:rsidRDefault="00640785" w:rsidP="00C30953">
            <w:pPr>
              <w:rPr>
                <w:b/>
                <w:bCs/>
                <w:sz w:val="20"/>
                <w:szCs w:val="20"/>
              </w:rPr>
            </w:pPr>
            <w:r w:rsidRPr="0098754A">
              <w:rPr>
                <w:b/>
                <w:bCs/>
                <w:sz w:val="20"/>
                <w:szCs w:val="20"/>
              </w:rPr>
              <w:t>/</w:t>
            </w:r>
            <w:r w:rsidR="00C202BD" w:rsidRPr="0098754A">
              <w:rPr>
                <w:b/>
                <w:bCs/>
                <w:sz w:val="20"/>
                <w:szCs w:val="20"/>
              </w:rPr>
              <w:t xml:space="preserve">3 </w:t>
            </w:r>
            <w:r w:rsidR="00564338">
              <w:rPr>
                <w:b/>
                <w:bCs/>
                <w:sz w:val="20"/>
                <w:szCs w:val="20"/>
              </w:rPr>
              <w:t>Summative</w:t>
            </w:r>
          </w:p>
          <w:p w:rsidR="00640785" w:rsidRPr="0098754A" w:rsidRDefault="00640785" w:rsidP="00A85757">
            <w:pPr>
              <w:rPr>
                <w:b/>
                <w:bCs/>
                <w:sz w:val="20"/>
                <w:szCs w:val="20"/>
              </w:rPr>
            </w:pPr>
          </w:p>
        </w:tc>
      </w:tr>
    </w:tbl>
    <w:p w:rsidR="00187967" w:rsidRDefault="00187967" w:rsidP="00187967">
      <w:pPr>
        <w:rPr>
          <w:sz w:val="20"/>
          <w:szCs w:val="20"/>
        </w:rPr>
      </w:pPr>
    </w:p>
    <w:p w:rsidR="007B5A4E" w:rsidRDefault="007B5A4E" w:rsidP="00187967">
      <w:pPr>
        <w:rPr>
          <w:sz w:val="20"/>
          <w:szCs w:val="20"/>
        </w:rPr>
      </w:pPr>
    </w:p>
    <w:p w:rsidR="007C67BE" w:rsidRDefault="007C67BE" w:rsidP="00864F16">
      <w:pPr>
        <w:jc w:val="center"/>
        <w:rPr>
          <w:b/>
        </w:rPr>
      </w:pPr>
      <w:bookmarkStart w:id="0" w:name="_GoBack"/>
      <w:bookmarkEnd w:id="0"/>
    </w:p>
    <w:p w:rsidR="00564338" w:rsidRPr="00864F16" w:rsidRDefault="00564338" w:rsidP="00564338">
      <w:pPr>
        <w:jc w:val="center"/>
        <w:rPr>
          <w:b/>
        </w:rPr>
      </w:pPr>
      <w:r w:rsidRPr="00864F16">
        <w:rPr>
          <w:b/>
        </w:rPr>
        <w:t>Research Paper Grading Index</w:t>
      </w:r>
    </w:p>
    <w:p w:rsidR="00564338" w:rsidRDefault="00564338" w:rsidP="00564338">
      <w:pPr>
        <w:rPr>
          <w:sz w:val="20"/>
          <w:szCs w:val="20"/>
        </w:rPr>
      </w:pPr>
      <w:r>
        <w:rPr>
          <w:sz w:val="20"/>
          <w:szCs w:val="20"/>
        </w:rPr>
        <w:t xml:space="preserve">Each day we’re in the library or working in class on your research paper, I grade what you’ve done in class or as homework.  Keep this chart until your final grade is in PowerSchool, just in case there are any errors.  This chart will help you stay on task during the two weeks of research.  </w:t>
      </w:r>
    </w:p>
    <w:p w:rsidR="00564338" w:rsidRDefault="00564338" w:rsidP="00564338">
      <w:pPr>
        <w:rPr>
          <w:sz w:val="20"/>
          <w:szCs w:val="20"/>
        </w:rPr>
      </w:pPr>
    </w:p>
    <w:tbl>
      <w:tblPr>
        <w:tblW w:w="10188" w:type="dxa"/>
        <w:tblBorders>
          <w:insideH w:val="single" w:sz="6" w:space="0" w:color="000000"/>
          <w:insideV w:val="single" w:sz="6" w:space="0" w:color="000000"/>
        </w:tblBorders>
        <w:tblLook w:val="01E0" w:firstRow="1" w:lastRow="1" w:firstColumn="1" w:lastColumn="1" w:noHBand="0" w:noVBand="0"/>
      </w:tblPr>
      <w:tblGrid>
        <w:gridCol w:w="1409"/>
        <w:gridCol w:w="3304"/>
        <w:gridCol w:w="1878"/>
        <w:gridCol w:w="2022"/>
        <w:gridCol w:w="1575"/>
      </w:tblGrid>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Date</w:t>
            </w:r>
          </w:p>
        </w:tc>
        <w:tc>
          <w:tcPr>
            <w:tcW w:w="3304" w:type="dxa"/>
            <w:shd w:val="clear" w:color="auto" w:fill="auto"/>
          </w:tcPr>
          <w:p w:rsidR="00564338" w:rsidRPr="0098754A" w:rsidRDefault="00564338" w:rsidP="00F50FC2">
            <w:pPr>
              <w:jc w:val="center"/>
              <w:rPr>
                <w:b/>
                <w:bCs/>
                <w:sz w:val="20"/>
                <w:szCs w:val="20"/>
              </w:rPr>
            </w:pPr>
            <w:r w:rsidRPr="0098754A">
              <w:rPr>
                <w:b/>
                <w:bCs/>
                <w:sz w:val="20"/>
                <w:szCs w:val="20"/>
              </w:rPr>
              <w:t>Assignment</w:t>
            </w:r>
          </w:p>
        </w:tc>
        <w:tc>
          <w:tcPr>
            <w:tcW w:w="1878" w:type="dxa"/>
            <w:shd w:val="clear" w:color="auto" w:fill="auto"/>
          </w:tcPr>
          <w:p w:rsidR="00564338" w:rsidRPr="0098754A" w:rsidRDefault="00564338" w:rsidP="00F50FC2">
            <w:pPr>
              <w:jc w:val="center"/>
              <w:rPr>
                <w:b/>
                <w:bCs/>
                <w:sz w:val="20"/>
                <w:szCs w:val="20"/>
              </w:rPr>
            </w:pPr>
            <w:r w:rsidRPr="0098754A">
              <w:rPr>
                <w:b/>
                <w:bCs/>
                <w:sz w:val="20"/>
                <w:szCs w:val="20"/>
              </w:rPr>
              <w:t>Due Date</w:t>
            </w:r>
          </w:p>
        </w:tc>
        <w:tc>
          <w:tcPr>
            <w:tcW w:w="2022" w:type="dxa"/>
            <w:shd w:val="clear" w:color="auto" w:fill="auto"/>
          </w:tcPr>
          <w:p w:rsidR="00564338" w:rsidRPr="0098754A" w:rsidRDefault="00564338" w:rsidP="00F50FC2">
            <w:pPr>
              <w:jc w:val="center"/>
              <w:rPr>
                <w:b/>
                <w:bCs/>
                <w:sz w:val="20"/>
                <w:szCs w:val="20"/>
              </w:rPr>
            </w:pPr>
            <w:r w:rsidRPr="0098754A">
              <w:rPr>
                <w:b/>
                <w:bCs/>
                <w:sz w:val="20"/>
                <w:szCs w:val="20"/>
              </w:rPr>
              <w:t>Completed Points</w:t>
            </w:r>
          </w:p>
        </w:tc>
        <w:tc>
          <w:tcPr>
            <w:tcW w:w="1575" w:type="dxa"/>
            <w:shd w:val="clear" w:color="auto" w:fill="auto"/>
          </w:tcPr>
          <w:p w:rsidR="00564338" w:rsidRPr="0098754A" w:rsidRDefault="00564338" w:rsidP="00F50FC2">
            <w:pPr>
              <w:jc w:val="center"/>
              <w:rPr>
                <w:b/>
                <w:bCs/>
                <w:sz w:val="20"/>
                <w:szCs w:val="20"/>
              </w:rPr>
            </w:pPr>
            <w:r w:rsidRPr="0098754A">
              <w:rPr>
                <w:b/>
                <w:bCs/>
                <w:sz w:val="20"/>
                <w:szCs w:val="20"/>
              </w:rPr>
              <w:t>Total Points</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 xml:space="preserve">Monday </w:t>
            </w:r>
            <w:r w:rsidRPr="0098754A">
              <w:rPr>
                <w:b/>
                <w:bCs/>
                <w:sz w:val="20"/>
                <w:szCs w:val="20"/>
              </w:rPr>
              <w:br/>
              <w:t>11.</w:t>
            </w:r>
            <w:r>
              <w:rPr>
                <w:b/>
                <w:bCs/>
                <w:sz w:val="20"/>
                <w:szCs w:val="20"/>
              </w:rPr>
              <w:t>27</w:t>
            </w:r>
          </w:p>
        </w:tc>
        <w:tc>
          <w:tcPr>
            <w:tcW w:w="3304" w:type="dxa"/>
            <w:shd w:val="clear" w:color="auto" w:fill="auto"/>
          </w:tcPr>
          <w:p w:rsidR="00564338" w:rsidRPr="0098754A" w:rsidRDefault="00564338" w:rsidP="00F50FC2">
            <w:pPr>
              <w:rPr>
                <w:sz w:val="20"/>
                <w:szCs w:val="20"/>
              </w:rPr>
            </w:pPr>
            <w:r w:rsidRPr="0098754A">
              <w:rPr>
                <w:sz w:val="20"/>
                <w:szCs w:val="20"/>
              </w:rPr>
              <w:t>Find 3 reputable sources</w:t>
            </w:r>
          </w:p>
          <w:p w:rsidR="00564338" w:rsidRPr="0098754A" w:rsidRDefault="00564338" w:rsidP="00F50FC2">
            <w:pPr>
              <w:rPr>
                <w:sz w:val="20"/>
                <w:szCs w:val="20"/>
              </w:rPr>
            </w:pPr>
            <w:r w:rsidRPr="0098754A">
              <w:rPr>
                <w:sz w:val="20"/>
                <w:szCs w:val="20"/>
              </w:rPr>
              <w:t>(One book, two internet)</w:t>
            </w:r>
          </w:p>
        </w:tc>
        <w:tc>
          <w:tcPr>
            <w:tcW w:w="1878" w:type="dxa"/>
            <w:shd w:val="clear" w:color="auto" w:fill="auto"/>
          </w:tcPr>
          <w:p w:rsidR="00564338" w:rsidRPr="0098754A" w:rsidRDefault="00564338" w:rsidP="00F50FC2">
            <w:pPr>
              <w:jc w:val="center"/>
              <w:rPr>
                <w:sz w:val="20"/>
                <w:szCs w:val="20"/>
              </w:rPr>
            </w:pPr>
            <w:r w:rsidRPr="0098754A">
              <w:rPr>
                <w:sz w:val="20"/>
                <w:szCs w:val="20"/>
              </w:rPr>
              <w:t>Tuesday</w:t>
            </w:r>
          </w:p>
          <w:p w:rsidR="00564338" w:rsidRPr="0098754A" w:rsidRDefault="00564338" w:rsidP="00F50FC2">
            <w:pPr>
              <w:jc w:val="center"/>
              <w:rPr>
                <w:sz w:val="20"/>
                <w:szCs w:val="20"/>
              </w:rPr>
            </w:pPr>
            <w:r w:rsidRPr="0098754A">
              <w:rPr>
                <w:sz w:val="20"/>
                <w:szCs w:val="20"/>
              </w:rPr>
              <w:t>11.</w:t>
            </w:r>
            <w:r>
              <w:rPr>
                <w:sz w:val="20"/>
                <w:szCs w:val="20"/>
              </w:rPr>
              <w:t>28</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/30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Tuesday</w:t>
            </w:r>
          </w:p>
          <w:p w:rsidR="00564338" w:rsidRPr="0098754A" w:rsidRDefault="00564338" w:rsidP="00F50FC2">
            <w:pPr>
              <w:jc w:val="center"/>
              <w:rPr>
                <w:b/>
                <w:bCs/>
                <w:sz w:val="20"/>
                <w:szCs w:val="20"/>
              </w:rPr>
            </w:pPr>
            <w:r w:rsidRPr="0098754A">
              <w:rPr>
                <w:b/>
                <w:bCs/>
                <w:sz w:val="20"/>
                <w:szCs w:val="20"/>
              </w:rPr>
              <w:t>11.</w:t>
            </w:r>
            <w:r>
              <w:rPr>
                <w:b/>
                <w:bCs/>
                <w:sz w:val="20"/>
                <w:szCs w:val="20"/>
              </w:rPr>
              <w:t>28</w:t>
            </w:r>
          </w:p>
        </w:tc>
        <w:tc>
          <w:tcPr>
            <w:tcW w:w="3304" w:type="dxa"/>
            <w:shd w:val="clear" w:color="auto" w:fill="auto"/>
          </w:tcPr>
          <w:p w:rsidR="00564338" w:rsidRPr="0098754A" w:rsidRDefault="00564338" w:rsidP="00F50FC2">
            <w:pPr>
              <w:rPr>
                <w:sz w:val="20"/>
                <w:szCs w:val="20"/>
              </w:rPr>
            </w:pPr>
            <w:r w:rsidRPr="0098754A">
              <w:rPr>
                <w:sz w:val="20"/>
                <w:szCs w:val="20"/>
              </w:rPr>
              <w:t xml:space="preserve">Find 2 reputable sources </w:t>
            </w:r>
          </w:p>
          <w:p w:rsidR="00564338" w:rsidRPr="0098754A" w:rsidRDefault="00564338" w:rsidP="00F50FC2">
            <w:pPr>
              <w:rPr>
                <w:sz w:val="20"/>
                <w:szCs w:val="20"/>
              </w:rPr>
            </w:pPr>
            <w:r w:rsidRPr="0098754A">
              <w:rPr>
                <w:sz w:val="20"/>
                <w:szCs w:val="20"/>
              </w:rPr>
              <w:t>Begin outline of paper</w:t>
            </w:r>
          </w:p>
        </w:tc>
        <w:tc>
          <w:tcPr>
            <w:tcW w:w="1878" w:type="dxa"/>
            <w:shd w:val="clear" w:color="auto" w:fill="auto"/>
          </w:tcPr>
          <w:p w:rsidR="00564338" w:rsidRPr="0098754A" w:rsidRDefault="00564338" w:rsidP="00F50FC2">
            <w:pPr>
              <w:jc w:val="center"/>
              <w:rPr>
                <w:sz w:val="20"/>
                <w:szCs w:val="20"/>
              </w:rPr>
            </w:pPr>
            <w:r w:rsidRPr="0098754A">
              <w:rPr>
                <w:sz w:val="20"/>
                <w:szCs w:val="20"/>
              </w:rPr>
              <w:t>Wednesday</w:t>
            </w:r>
          </w:p>
          <w:p w:rsidR="00564338" w:rsidRPr="0098754A" w:rsidRDefault="00564338" w:rsidP="00F50FC2">
            <w:pPr>
              <w:jc w:val="center"/>
              <w:rPr>
                <w:sz w:val="20"/>
                <w:szCs w:val="20"/>
              </w:rPr>
            </w:pPr>
            <w:r w:rsidRPr="0098754A">
              <w:rPr>
                <w:sz w:val="20"/>
                <w:szCs w:val="20"/>
              </w:rPr>
              <w:t>11.</w:t>
            </w:r>
            <w:r>
              <w:rPr>
                <w:sz w:val="20"/>
                <w:szCs w:val="20"/>
              </w:rPr>
              <w:t>30</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/40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Wednesday</w:t>
            </w:r>
          </w:p>
          <w:p w:rsidR="00564338" w:rsidRPr="0098754A" w:rsidRDefault="00564338" w:rsidP="00F50FC2">
            <w:pPr>
              <w:jc w:val="center"/>
              <w:rPr>
                <w:b/>
                <w:bCs/>
                <w:sz w:val="20"/>
                <w:szCs w:val="20"/>
              </w:rPr>
            </w:pPr>
            <w:r w:rsidRPr="0098754A">
              <w:rPr>
                <w:b/>
                <w:bCs/>
                <w:sz w:val="20"/>
                <w:szCs w:val="20"/>
              </w:rPr>
              <w:t>11.</w:t>
            </w:r>
            <w:r>
              <w:rPr>
                <w:b/>
                <w:bCs/>
                <w:sz w:val="20"/>
                <w:szCs w:val="20"/>
              </w:rPr>
              <w:t>3</w:t>
            </w:r>
            <w:r w:rsidRPr="0098754A">
              <w:rPr>
                <w:b/>
                <w:bCs/>
                <w:sz w:val="20"/>
                <w:szCs w:val="20"/>
              </w:rPr>
              <w:t>0</w:t>
            </w:r>
          </w:p>
        </w:tc>
        <w:tc>
          <w:tcPr>
            <w:tcW w:w="3304" w:type="dxa"/>
            <w:shd w:val="clear" w:color="auto" w:fill="auto"/>
          </w:tcPr>
          <w:p w:rsidR="00564338" w:rsidRPr="0098754A" w:rsidRDefault="00564338" w:rsidP="00F50FC2">
            <w:pPr>
              <w:rPr>
                <w:sz w:val="20"/>
                <w:szCs w:val="20"/>
              </w:rPr>
            </w:pPr>
            <w:r w:rsidRPr="0098754A">
              <w:rPr>
                <w:sz w:val="20"/>
                <w:szCs w:val="20"/>
              </w:rPr>
              <w:t>Write thesis-main idea- statement</w:t>
            </w:r>
          </w:p>
          <w:p w:rsidR="00564338" w:rsidRPr="0098754A" w:rsidRDefault="00564338" w:rsidP="00F50FC2">
            <w:pPr>
              <w:rPr>
                <w:sz w:val="20"/>
                <w:szCs w:val="20"/>
              </w:rPr>
            </w:pPr>
            <w:r w:rsidRPr="0098754A">
              <w:rPr>
                <w:sz w:val="20"/>
                <w:szCs w:val="20"/>
              </w:rPr>
              <w:t>(paragraph one)</w:t>
            </w:r>
          </w:p>
        </w:tc>
        <w:tc>
          <w:tcPr>
            <w:tcW w:w="1878" w:type="dxa"/>
            <w:shd w:val="clear" w:color="auto" w:fill="auto"/>
          </w:tcPr>
          <w:p w:rsidR="00564338" w:rsidRPr="0098754A" w:rsidRDefault="00564338" w:rsidP="00F50FC2">
            <w:pPr>
              <w:jc w:val="center"/>
              <w:rPr>
                <w:sz w:val="20"/>
                <w:szCs w:val="20"/>
              </w:rPr>
            </w:pPr>
            <w:r w:rsidRPr="0098754A">
              <w:rPr>
                <w:sz w:val="20"/>
                <w:szCs w:val="20"/>
              </w:rPr>
              <w:t>Thursday</w:t>
            </w:r>
          </w:p>
          <w:p w:rsidR="00564338" w:rsidRPr="0098754A" w:rsidRDefault="00564338" w:rsidP="00F50FC2">
            <w:pPr>
              <w:jc w:val="center"/>
              <w:rPr>
                <w:sz w:val="20"/>
                <w:szCs w:val="20"/>
              </w:rPr>
            </w:pPr>
            <w:r w:rsidRPr="0098754A">
              <w:rPr>
                <w:sz w:val="20"/>
                <w:szCs w:val="20"/>
              </w:rPr>
              <w:t>1</w:t>
            </w:r>
            <w:r>
              <w:rPr>
                <w:sz w:val="20"/>
                <w:szCs w:val="20"/>
              </w:rPr>
              <w:t>2</w:t>
            </w:r>
            <w:r w:rsidRPr="0098754A">
              <w:rPr>
                <w:sz w:val="20"/>
                <w:szCs w:val="20"/>
              </w:rPr>
              <w:t>.</w:t>
            </w:r>
            <w:r>
              <w:rPr>
                <w:sz w:val="20"/>
                <w:szCs w:val="20"/>
              </w:rPr>
              <w:t>1</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/20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73"/>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 xml:space="preserve">Thursday </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.1</w:t>
            </w:r>
          </w:p>
        </w:tc>
        <w:tc>
          <w:tcPr>
            <w:tcW w:w="3304" w:type="dxa"/>
            <w:shd w:val="clear" w:color="auto" w:fill="auto"/>
          </w:tcPr>
          <w:p w:rsidR="00564338" w:rsidRPr="0098754A" w:rsidRDefault="00564338" w:rsidP="00F50FC2">
            <w:pPr>
              <w:rPr>
                <w:sz w:val="20"/>
                <w:szCs w:val="20"/>
              </w:rPr>
            </w:pPr>
            <w:r w:rsidRPr="0098754A">
              <w:rPr>
                <w:sz w:val="20"/>
                <w:szCs w:val="20"/>
              </w:rPr>
              <w:t>Begin Works Cited page</w:t>
            </w:r>
          </w:p>
        </w:tc>
        <w:tc>
          <w:tcPr>
            <w:tcW w:w="1878" w:type="dxa"/>
            <w:shd w:val="clear" w:color="auto" w:fill="auto"/>
          </w:tcPr>
          <w:p w:rsidR="00564338" w:rsidRPr="0098754A" w:rsidRDefault="00564338" w:rsidP="00F50FC2">
            <w:pPr>
              <w:jc w:val="center"/>
              <w:rPr>
                <w:sz w:val="20"/>
                <w:szCs w:val="20"/>
              </w:rPr>
            </w:pPr>
            <w:r w:rsidRPr="0098754A">
              <w:rPr>
                <w:sz w:val="20"/>
                <w:szCs w:val="20"/>
              </w:rPr>
              <w:t xml:space="preserve">Friday </w:t>
            </w:r>
          </w:p>
          <w:p w:rsidR="00564338" w:rsidRPr="0098754A" w:rsidRDefault="00564338" w:rsidP="00F50FC2">
            <w:pPr>
              <w:jc w:val="center"/>
              <w:rPr>
                <w:sz w:val="20"/>
                <w:szCs w:val="20"/>
              </w:rPr>
            </w:pPr>
            <w:r w:rsidRPr="0098754A">
              <w:rPr>
                <w:sz w:val="20"/>
                <w:szCs w:val="20"/>
              </w:rPr>
              <w:t>1</w:t>
            </w:r>
            <w:r>
              <w:rPr>
                <w:sz w:val="20"/>
                <w:szCs w:val="20"/>
              </w:rPr>
              <w:t>2.</w:t>
            </w:r>
            <w:r w:rsidRPr="0098754A">
              <w:rPr>
                <w:sz w:val="20"/>
                <w:szCs w:val="20"/>
              </w:rPr>
              <w:t>2</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/50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 xml:space="preserve">Friday </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2</w:t>
            </w:r>
          </w:p>
        </w:tc>
        <w:tc>
          <w:tcPr>
            <w:tcW w:w="3304" w:type="dxa"/>
            <w:shd w:val="clear" w:color="auto" w:fill="auto"/>
          </w:tcPr>
          <w:p w:rsidR="00564338" w:rsidRPr="0098754A" w:rsidRDefault="00564338" w:rsidP="00F50FC2">
            <w:pPr>
              <w:rPr>
                <w:sz w:val="20"/>
                <w:szCs w:val="20"/>
              </w:rPr>
            </w:pPr>
            <w:r w:rsidRPr="0098754A">
              <w:rPr>
                <w:sz w:val="20"/>
                <w:szCs w:val="20"/>
              </w:rPr>
              <w:t>First three paragraphs (proofread by Mrs. Nettles)</w:t>
            </w:r>
          </w:p>
        </w:tc>
        <w:tc>
          <w:tcPr>
            <w:tcW w:w="1878" w:type="dxa"/>
            <w:shd w:val="clear" w:color="auto" w:fill="auto"/>
          </w:tcPr>
          <w:p w:rsidR="00564338" w:rsidRPr="0098754A" w:rsidRDefault="00564338" w:rsidP="00F50FC2">
            <w:pPr>
              <w:jc w:val="center"/>
              <w:rPr>
                <w:sz w:val="20"/>
                <w:szCs w:val="20"/>
              </w:rPr>
            </w:pPr>
            <w:r w:rsidRPr="0098754A">
              <w:rPr>
                <w:sz w:val="20"/>
                <w:szCs w:val="20"/>
              </w:rPr>
              <w:t>Monday</w:t>
            </w:r>
          </w:p>
          <w:p w:rsidR="00564338" w:rsidRPr="0098754A" w:rsidRDefault="00564338" w:rsidP="00F50FC2">
            <w:pPr>
              <w:jc w:val="center"/>
              <w:rPr>
                <w:sz w:val="20"/>
                <w:szCs w:val="20"/>
              </w:rPr>
            </w:pPr>
            <w:r w:rsidRPr="0098754A">
              <w:rPr>
                <w:sz w:val="20"/>
                <w:szCs w:val="20"/>
              </w:rPr>
              <w:t>1</w:t>
            </w:r>
            <w:r>
              <w:rPr>
                <w:sz w:val="20"/>
                <w:szCs w:val="20"/>
              </w:rPr>
              <w:t>2</w:t>
            </w:r>
            <w:r w:rsidRPr="0098754A">
              <w:rPr>
                <w:sz w:val="20"/>
                <w:szCs w:val="20"/>
              </w:rPr>
              <w:t>.</w:t>
            </w:r>
            <w:r>
              <w:rPr>
                <w:sz w:val="20"/>
                <w:szCs w:val="20"/>
              </w:rPr>
              <w:t>04</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/100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 xml:space="preserve">Monday </w:t>
            </w:r>
          </w:p>
          <w:p w:rsidR="00564338" w:rsidRPr="0098754A" w:rsidRDefault="00564338" w:rsidP="00F50FC2">
            <w:pPr>
              <w:jc w:val="center"/>
              <w:rPr>
                <w:b/>
                <w:bCs/>
                <w:sz w:val="20"/>
                <w:szCs w:val="20"/>
              </w:rPr>
            </w:pPr>
            <w:r w:rsidRPr="0098754A">
              <w:rPr>
                <w:b/>
                <w:bCs/>
                <w:sz w:val="20"/>
                <w:szCs w:val="20"/>
              </w:rPr>
              <w:t>1</w:t>
            </w:r>
            <w:r>
              <w:rPr>
                <w:b/>
                <w:bCs/>
                <w:sz w:val="20"/>
                <w:szCs w:val="20"/>
              </w:rPr>
              <w:t>2.04</w:t>
            </w:r>
          </w:p>
        </w:tc>
        <w:tc>
          <w:tcPr>
            <w:tcW w:w="3304" w:type="dxa"/>
            <w:shd w:val="clear" w:color="auto" w:fill="auto"/>
          </w:tcPr>
          <w:p w:rsidR="00564338" w:rsidRPr="0098754A" w:rsidRDefault="00564338" w:rsidP="00F50FC2">
            <w:pPr>
              <w:rPr>
                <w:sz w:val="20"/>
                <w:szCs w:val="20"/>
              </w:rPr>
            </w:pPr>
            <w:r w:rsidRPr="0098754A">
              <w:rPr>
                <w:sz w:val="20"/>
                <w:szCs w:val="20"/>
              </w:rPr>
              <w:t>Rough Draft (edited and proofread by 5 peers)</w:t>
            </w:r>
          </w:p>
        </w:tc>
        <w:tc>
          <w:tcPr>
            <w:tcW w:w="1878" w:type="dxa"/>
            <w:shd w:val="clear" w:color="auto" w:fill="auto"/>
          </w:tcPr>
          <w:p w:rsidR="00564338" w:rsidRPr="0098754A" w:rsidRDefault="00564338" w:rsidP="00F50FC2">
            <w:pPr>
              <w:jc w:val="center"/>
              <w:rPr>
                <w:sz w:val="20"/>
                <w:szCs w:val="20"/>
              </w:rPr>
            </w:pPr>
            <w:r w:rsidRPr="0098754A">
              <w:rPr>
                <w:sz w:val="20"/>
                <w:szCs w:val="20"/>
              </w:rPr>
              <w:t>Tuesday</w:t>
            </w:r>
          </w:p>
          <w:p w:rsidR="00564338" w:rsidRPr="0098754A" w:rsidRDefault="00564338" w:rsidP="00F50FC2">
            <w:pPr>
              <w:jc w:val="center"/>
              <w:rPr>
                <w:sz w:val="20"/>
                <w:szCs w:val="20"/>
              </w:rPr>
            </w:pPr>
            <w:r w:rsidRPr="0098754A">
              <w:rPr>
                <w:sz w:val="20"/>
                <w:szCs w:val="20"/>
              </w:rPr>
              <w:t>1</w:t>
            </w:r>
            <w:r>
              <w:rPr>
                <w:sz w:val="20"/>
                <w:szCs w:val="20"/>
              </w:rPr>
              <w:t>2.05</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/150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Tuesday</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w:t>
            </w:r>
            <w:r>
              <w:rPr>
                <w:b/>
                <w:bCs/>
                <w:sz w:val="20"/>
                <w:szCs w:val="20"/>
              </w:rPr>
              <w:t>05</w:t>
            </w:r>
          </w:p>
        </w:tc>
        <w:tc>
          <w:tcPr>
            <w:tcW w:w="3304" w:type="dxa"/>
            <w:shd w:val="clear" w:color="auto" w:fill="auto"/>
          </w:tcPr>
          <w:p w:rsidR="00564338" w:rsidRPr="0098754A" w:rsidRDefault="00564338" w:rsidP="00F50FC2">
            <w:pPr>
              <w:rPr>
                <w:sz w:val="20"/>
                <w:szCs w:val="20"/>
              </w:rPr>
            </w:pPr>
            <w:r w:rsidRPr="0098754A">
              <w:rPr>
                <w:sz w:val="20"/>
                <w:szCs w:val="20"/>
              </w:rPr>
              <w:t>Correct and Edit paper have 5 different peers proofread</w:t>
            </w:r>
          </w:p>
        </w:tc>
        <w:tc>
          <w:tcPr>
            <w:tcW w:w="1878" w:type="dxa"/>
            <w:shd w:val="clear" w:color="auto" w:fill="auto"/>
          </w:tcPr>
          <w:p w:rsidR="00564338" w:rsidRPr="0098754A" w:rsidRDefault="00564338" w:rsidP="00F50FC2">
            <w:pPr>
              <w:jc w:val="center"/>
              <w:rPr>
                <w:sz w:val="20"/>
                <w:szCs w:val="20"/>
              </w:rPr>
            </w:pPr>
            <w:r w:rsidRPr="0098754A">
              <w:rPr>
                <w:sz w:val="20"/>
                <w:szCs w:val="20"/>
              </w:rPr>
              <w:t>Wednesday</w:t>
            </w:r>
          </w:p>
          <w:p w:rsidR="00564338" w:rsidRPr="0098754A" w:rsidRDefault="00564338" w:rsidP="00F50FC2">
            <w:pPr>
              <w:jc w:val="center"/>
              <w:rPr>
                <w:sz w:val="20"/>
                <w:szCs w:val="20"/>
              </w:rPr>
            </w:pPr>
            <w:r w:rsidRPr="0098754A">
              <w:rPr>
                <w:sz w:val="20"/>
                <w:szCs w:val="20"/>
              </w:rPr>
              <w:t>1</w:t>
            </w:r>
            <w:r>
              <w:rPr>
                <w:sz w:val="20"/>
                <w:szCs w:val="20"/>
              </w:rPr>
              <w:t>2</w:t>
            </w:r>
            <w:r w:rsidRPr="0098754A">
              <w:rPr>
                <w:sz w:val="20"/>
                <w:szCs w:val="20"/>
              </w:rPr>
              <w:t>.</w:t>
            </w:r>
            <w:r>
              <w:rPr>
                <w:sz w:val="20"/>
                <w:szCs w:val="20"/>
              </w:rPr>
              <w:t>06</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/100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Wednesday</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w:t>
            </w:r>
            <w:r>
              <w:rPr>
                <w:b/>
                <w:bCs/>
                <w:sz w:val="20"/>
                <w:szCs w:val="20"/>
              </w:rPr>
              <w:t>06</w:t>
            </w:r>
          </w:p>
        </w:tc>
        <w:tc>
          <w:tcPr>
            <w:tcW w:w="3304" w:type="dxa"/>
            <w:shd w:val="clear" w:color="auto" w:fill="auto"/>
          </w:tcPr>
          <w:p w:rsidR="00564338" w:rsidRPr="0098754A" w:rsidRDefault="00564338" w:rsidP="00F50FC2">
            <w:pPr>
              <w:rPr>
                <w:sz w:val="20"/>
                <w:szCs w:val="20"/>
              </w:rPr>
            </w:pPr>
            <w:r w:rsidRPr="0098754A">
              <w:rPr>
                <w:sz w:val="20"/>
                <w:szCs w:val="20"/>
              </w:rPr>
              <w:t>Corrected Draft</w:t>
            </w:r>
          </w:p>
        </w:tc>
        <w:tc>
          <w:tcPr>
            <w:tcW w:w="1878" w:type="dxa"/>
            <w:shd w:val="clear" w:color="auto" w:fill="auto"/>
          </w:tcPr>
          <w:p w:rsidR="00564338" w:rsidRPr="0098754A" w:rsidRDefault="00564338" w:rsidP="00F50FC2">
            <w:pPr>
              <w:jc w:val="center"/>
              <w:rPr>
                <w:sz w:val="20"/>
                <w:szCs w:val="20"/>
              </w:rPr>
            </w:pPr>
            <w:r w:rsidRPr="0098754A">
              <w:rPr>
                <w:sz w:val="20"/>
                <w:szCs w:val="20"/>
              </w:rPr>
              <w:t xml:space="preserve">Thursday </w:t>
            </w:r>
          </w:p>
          <w:p w:rsidR="00564338" w:rsidRPr="0098754A" w:rsidRDefault="00564338" w:rsidP="00F50FC2">
            <w:pPr>
              <w:jc w:val="center"/>
              <w:rPr>
                <w:sz w:val="20"/>
                <w:szCs w:val="20"/>
              </w:rPr>
            </w:pPr>
            <w:r>
              <w:rPr>
                <w:sz w:val="20"/>
                <w:szCs w:val="20"/>
              </w:rPr>
              <w:t>12</w:t>
            </w:r>
            <w:r w:rsidRPr="0098754A">
              <w:rPr>
                <w:sz w:val="20"/>
                <w:szCs w:val="20"/>
              </w:rPr>
              <w:t>.</w:t>
            </w:r>
            <w:r>
              <w:rPr>
                <w:sz w:val="20"/>
                <w:szCs w:val="20"/>
              </w:rPr>
              <w:t>07</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/50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shd w:val="clear" w:color="auto" w:fill="auto"/>
          </w:tcPr>
          <w:p w:rsidR="00564338" w:rsidRPr="0098754A" w:rsidRDefault="00564338" w:rsidP="00F50FC2">
            <w:pPr>
              <w:jc w:val="center"/>
              <w:rPr>
                <w:b/>
                <w:bCs/>
                <w:sz w:val="20"/>
                <w:szCs w:val="20"/>
              </w:rPr>
            </w:pPr>
            <w:r w:rsidRPr="0098754A">
              <w:rPr>
                <w:b/>
                <w:bCs/>
                <w:sz w:val="20"/>
                <w:szCs w:val="20"/>
              </w:rPr>
              <w:t xml:space="preserve">Thursday </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w:t>
            </w:r>
            <w:r>
              <w:rPr>
                <w:b/>
                <w:bCs/>
                <w:sz w:val="20"/>
                <w:szCs w:val="20"/>
              </w:rPr>
              <w:t>07</w:t>
            </w:r>
          </w:p>
        </w:tc>
        <w:tc>
          <w:tcPr>
            <w:tcW w:w="3304" w:type="dxa"/>
            <w:shd w:val="clear" w:color="auto" w:fill="auto"/>
          </w:tcPr>
          <w:p w:rsidR="00564338" w:rsidRPr="0098754A" w:rsidRDefault="00564338" w:rsidP="00F50FC2">
            <w:pPr>
              <w:rPr>
                <w:sz w:val="20"/>
                <w:szCs w:val="20"/>
              </w:rPr>
            </w:pPr>
            <w:r w:rsidRPr="0098754A">
              <w:rPr>
                <w:sz w:val="20"/>
                <w:szCs w:val="20"/>
              </w:rPr>
              <w:t>Final Draft – have 3 different peers proofread</w:t>
            </w:r>
          </w:p>
        </w:tc>
        <w:tc>
          <w:tcPr>
            <w:tcW w:w="1878" w:type="dxa"/>
            <w:shd w:val="clear" w:color="auto" w:fill="auto"/>
          </w:tcPr>
          <w:p w:rsidR="00564338" w:rsidRPr="0098754A" w:rsidRDefault="00564338" w:rsidP="00F50FC2">
            <w:pPr>
              <w:jc w:val="center"/>
              <w:rPr>
                <w:sz w:val="20"/>
                <w:szCs w:val="20"/>
              </w:rPr>
            </w:pPr>
            <w:r w:rsidRPr="0098754A">
              <w:rPr>
                <w:sz w:val="20"/>
                <w:szCs w:val="20"/>
              </w:rPr>
              <w:t>Friday</w:t>
            </w:r>
          </w:p>
          <w:p w:rsidR="00564338" w:rsidRPr="0098754A" w:rsidRDefault="00564338" w:rsidP="00F50FC2">
            <w:pPr>
              <w:jc w:val="center"/>
              <w:rPr>
                <w:sz w:val="20"/>
                <w:szCs w:val="20"/>
              </w:rPr>
            </w:pPr>
            <w:r w:rsidRPr="0098754A">
              <w:rPr>
                <w:sz w:val="20"/>
                <w:szCs w:val="20"/>
              </w:rPr>
              <w:t>1</w:t>
            </w:r>
            <w:r>
              <w:rPr>
                <w:sz w:val="20"/>
                <w:szCs w:val="20"/>
              </w:rPr>
              <w:t>2</w:t>
            </w:r>
            <w:r w:rsidRPr="0098754A">
              <w:rPr>
                <w:sz w:val="20"/>
                <w:szCs w:val="20"/>
              </w:rPr>
              <w:t>.</w:t>
            </w:r>
            <w:r>
              <w:rPr>
                <w:sz w:val="20"/>
                <w:szCs w:val="20"/>
              </w:rPr>
              <w:t>08</w:t>
            </w:r>
          </w:p>
        </w:tc>
        <w:tc>
          <w:tcPr>
            <w:tcW w:w="2022" w:type="dxa"/>
            <w:shd w:val="clear" w:color="auto" w:fill="auto"/>
          </w:tcPr>
          <w:p w:rsidR="00564338" w:rsidRPr="0098754A" w:rsidRDefault="00564338" w:rsidP="00F50FC2">
            <w:pPr>
              <w:rPr>
                <w:sz w:val="20"/>
                <w:szCs w:val="20"/>
              </w:rPr>
            </w:pPr>
          </w:p>
        </w:tc>
        <w:tc>
          <w:tcPr>
            <w:tcW w:w="1575" w:type="dxa"/>
            <w:shd w:val="clear" w:color="auto" w:fill="auto"/>
          </w:tcPr>
          <w:p w:rsidR="00564338" w:rsidRPr="0098754A" w:rsidRDefault="00564338" w:rsidP="00F50FC2">
            <w:pPr>
              <w:rPr>
                <w:b/>
                <w:bCs/>
                <w:sz w:val="20"/>
                <w:szCs w:val="20"/>
              </w:rPr>
            </w:pPr>
            <w:r w:rsidRPr="0098754A">
              <w:rPr>
                <w:b/>
                <w:bCs/>
                <w:sz w:val="20"/>
                <w:szCs w:val="20"/>
              </w:rPr>
              <w:t>/20</w:t>
            </w:r>
          </w:p>
          <w:p w:rsidR="00564338" w:rsidRPr="0098754A" w:rsidRDefault="00564338" w:rsidP="00F50FC2">
            <w:pPr>
              <w:rPr>
                <w:b/>
                <w:bCs/>
                <w:sz w:val="20"/>
                <w:szCs w:val="20"/>
              </w:rPr>
            </w:pPr>
            <w:r>
              <w:rPr>
                <w:b/>
                <w:bCs/>
                <w:sz w:val="20"/>
                <w:szCs w:val="20"/>
              </w:rPr>
              <w:t>Formative</w:t>
            </w:r>
          </w:p>
        </w:tc>
      </w:tr>
      <w:tr w:rsidR="00564338" w:rsidRPr="0098754A" w:rsidTr="00F50FC2">
        <w:trPr>
          <w:trHeight w:val="434"/>
        </w:trPr>
        <w:tc>
          <w:tcPr>
            <w:tcW w:w="1409" w:type="dxa"/>
            <w:tcBorders>
              <w:top w:val="single" w:sz="6" w:space="0" w:color="000000"/>
            </w:tcBorders>
            <w:shd w:val="clear" w:color="auto" w:fill="auto"/>
          </w:tcPr>
          <w:p w:rsidR="00564338" w:rsidRPr="0098754A" w:rsidRDefault="00564338" w:rsidP="00F50FC2">
            <w:pPr>
              <w:jc w:val="center"/>
              <w:rPr>
                <w:b/>
                <w:bCs/>
                <w:sz w:val="20"/>
                <w:szCs w:val="20"/>
              </w:rPr>
            </w:pPr>
            <w:r w:rsidRPr="0098754A">
              <w:rPr>
                <w:b/>
                <w:bCs/>
                <w:sz w:val="20"/>
                <w:szCs w:val="20"/>
              </w:rPr>
              <w:t>Friday</w:t>
            </w:r>
          </w:p>
          <w:p w:rsidR="00564338" w:rsidRPr="0098754A" w:rsidRDefault="00564338" w:rsidP="00F50FC2">
            <w:pPr>
              <w:jc w:val="center"/>
              <w:rPr>
                <w:b/>
                <w:bCs/>
                <w:sz w:val="20"/>
                <w:szCs w:val="20"/>
              </w:rPr>
            </w:pPr>
            <w:r w:rsidRPr="0098754A">
              <w:rPr>
                <w:b/>
                <w:bCs/>
                <w:sz w:val="20"/>
                <w:szCs w:val="20"/>
              </w:rPr>
              <w:t>1</w:t>
            </w:r>
            <w:r>
              <w:rPr>
                <w:b/>
                <w:bCs/>
                <w:sz w:val="20"/>
                <w:szCs w:val="20"/>
              </w:rPr>
              <w:t>2</w:t>
            </w:r>
            <w:r w:rsidRPr="0098754A">
              <w:rPr>
                <w:b/>
                <w:bCs/>
                <w:sz w:val="20"/>
                <w:szCs w:val="20"/>
              </w:rPr>
              <w:t>.</w:t>
            </w:r>
            <w:r>
              <w:rPr>
                <w:b/>
                <w:bCs/>
                <w:sz w:val="20"/>
                <w:szCs w:val="20"/>
              </w:rPr>
              <w:t>08</w:t>
            </w:r>
          </w:p>
        </w:tc>
        <w:tc>
          <w:tcPr>
            <w:tcW w:w="3304" w:type="dxa"/>
            <w:tcBorders>
              <w:top w:val="single" w:sz="6" w:space="0" w:color="000000"/>
            </w:tcBorders>
            <w:shd w:val="clear" w:color="auto" w:fill="auto"/>
          </w:tcPr>
          <w:p w:rsidR="00564338" w:rsidRPr="0098754A" w:rsidRDefault="00564338" w:rsidP="00F50FC2">
            <w:pPr>
              <w:rPr>
                <w:b/>
                <w:bCs/>
                <w:sz w:val="20"/>
                <w:szCs w:val="20"/>
              </w:rPr>
            </w:pPr>
            <w:r w:rsidRPr="0098754A">
              <w:rPr>
                <w:b/>
                <w:bCs/>
                <w:sz w:val="20"/>
                <w:szCs w:val="20"/>
              </w:rPr>
              <w:t>Final Copy Due</w:t>
            </w:r>
          </w:p>
          <w:p w:rsidR="00564338" w:rsidRPr="0098754A" w:rsidRDefault="00564338" w:rsidP="00F50FC2">
            <w:pPr>
              <w:rPr>
                <w:b/>
                <w:bCs/>
                <w:sz w:val="20"/>
                <w:szCs w:val="20"/>
              </w:rPr>
            </w:pPr>
            <w:r w:rsidRPr="0098754A">
              <w:rPr>
                <w:b/>
                <w:bCs/>
                <w:sz w:val="20"/>
                <w:szCs w:val="20"/>
              </w:rPr>
              <w:t xml:space="preserve">Include: Final Paper, Works Cited and Outline </w:t>
            </w:r>
          </w:p>
        </w:tc>
        <w:tc>
          <w:tcPr>
            <w:tcW w:w="1878" w:type="dxa"/>
            <w:tcBorders>
              <w:top w:val="single" w:sz="6" w:space="0" w:color="000000"/>
            </w:tcBorders>
            <w:shd w:val="clear" w:color="auto" w:fill="auto"/>
          </w:tcPr>
          <w:p w:rsidR="00564338" w:rsidRPr="0098754A" w:rsidRDefault="00564338" w:rsidP="00F50FC2">
            <w:pPr>
              <w:jc w:val="center"/>
              <w:rPr>
                <w:b/>
                <w:bCs/>
                <w:sz w:val="20"/>
                <w:szCs w:val="20"/>
              </w:rPr>
            </w:pPr>
            <w:r w:rsidRPr="0098754A">
              <w:rPr>
                <w:b/>
                <w:bCs/>
                <w:sz w:val="20"/>
                <w:szCs w:val="20"/>
              </w:rPr>
              <w:t>This should be turned in during the first 10 min. of class</w:t>
            </w:r>
          </w:p>
        </w:tc>
        <w:tc>
          <w:tcPr>
            <w:tcW w:w="2022" w:type="dxa"/>
            <w:tcBorders>
              <w:top w:val="single" w:sz="6" w:space="0" w:color="000000"/>
            </w:tcBorders>
            <w:shd w:val="clear" w:color="auto" w:fill="auto"/>
          </w:tcPr>
          <w:p w:rsidR="00564338" w:rsidRPr="0098754A" w:rsidRDefault="00564338" w:rsidP="00F50FC2">
            <w:pPr>
              <w:rPr>
                <w:b/>
                <w:bCs/>
                <w:sz w:val="20"/>
                <w:szCs w:val="20"/>
              </w:rPr>
            </w:pPr>
          </w:p>
        </w:tc>
        <w:tc>
          <w:tcPr>
            <w:tcW w:w="1575" w:type="dxa"/>
            <w:tcBorders>
              <w:top w:val="single" w:sz="6" w:space="0" w:color="000000"/>
            </w:tcBorders>
            <w:shd w:val="clear" w:color="auto" w:fill="auto"/>
          </w:tcPr>
          <w:p w:rsidR="00564338" w:rsidRPr="0098754A" w:rsidRDefault="00564338" w:rsidP="00F50FC2">
            <w:pPr>
              <w:rPr>
                <w:b/>
                <w:bCs/>
                <w:sz w:val="20"/>
                <w:szCs w:val="20"/>
              </w:rPr>
            </w:pPr>
            <w:r w:rsidRPr="0098754A">
              <w:rPr>
                <w:b/>
                <w:bCs/>
                <w:sz w:val="20"/>
                <w:szCs w:val="20"/>
              </w:rPr>
              <w:t xml:space="preserve">/3 </w:t>
            </w:r>
            <w:r>
              <w:rPr>
                <w:b/>
                <w:bCs/>
                <w:sz w:val="20"/>
                <w:szCs w:val="20"/>
              </w:rPr>
              <w:t>Summative</w:t>
            </w:r>
          </w:p>
          <w:p w:rsidR="00564338" w:rsidRDefault="00564338" w:rsidP="00F50FC2">
            <w:pPr>
              <w:rPr>
                <w:b/>
                <w:bCs/>
                <w:sz w:val="20"/>
                <w:szCs w:val="20"/>
              </w:rPr>
            </w:pPr>
          </w:p>
          <w:p w:rsidR="00564338" w:rsidRPr="00564338" w:rsidRDefault="00564338" w:rsidP="00564338">
            <w:pPr>
              <w:rPr>
                <w:sz w:val="20"/>
                <w:szCs w:val="20"/>
              </w:rPr>
            </w:pPr>
          </w:p>
        </w:tc>
      </w:tr>
    </w:tbl>
    <w:p w:rsidR="00864F16" w:rsidRDefault="00864F16" w:rsidP="00211CC5"/>
    <w:sectPr w:rsidR="00864F16" w:rsidSect="00F27469">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67"/>
    <w:rsid w:val="00187967"/>
    <w:rsid w:val="00211CC5"/>
    <w:rsid w:val="003C72A6"/>
    <w:rsid w:val="00456E16"/>
    <w:rsid w:val="00564338"/>
    <w:rsid w:val="00640785"/>
    <w:rsid w:val="0075497B"/>
    <w:rsid w:val="00786D77"/>
    <w:rsid w:val="007B5A4E"/>
    <w:rsid w:val="007C67BE"/>
    <w:rsid w:val="00864F16"/>
    <w:rsid w:val="008A20A7"/>
    <w:rsid w:val="0098754A"/>
    <w:rsid w:val="00A85757"/>
    <w:rsid w:val="00AA6015"/>
    <w:rsid w:val="00C202BD"/>
    <w:rsid w:val="00C30953"/>
    <w:rsid w:val="00DB252F"/>
    <w:rsid w:val="00F2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10C0"/>
  <w15:docId w15:val="{AEE8C96A-0DC9-4DEE-B454-6D939ADF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1879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F2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Paper Grading Index</vt:lpstr>
    </vt:vector>
  </TitlesOfParts>
  <Company>CCSD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Grading Index</dc:title>
  <dc:subject/>
  <dc:creator>CCSD</dc:creator>
  <cp:keywords/>
  <dc:description/>
  <cp:lastModifiedBy>Elizabeth Nettles</cp:lastModifiedBy>
  <cp:revision>2</cp:revision>
  <cp:lastPrinted>2010-11-01T13:34:00Z</cp:lastPrinted>
  <dcterms:created xsi:type="dcterms:W3CDTF">2017-11-16T14:32:00Z</dcterms:created>
  <dcterms:modified xsi:type="dcterms:W3CDTF">2017-11-16T14:32:00Z</dcterms:modified>
</cp:coreProperties>
</file>