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23" w:rsidRDefault="003F215A">
      <w:r>
        <w:t>Chapter 17 Fall Break Packet</w:t>
      </w:r>
    </w:p>
    <w:p w:rsidR="003F215A" w:rsidRDefault="003F215A">
      <w:r>
        <w:t>Due: Monday November 27, 2017</w:t>
      </w:r>
      <w:bookmarkStart w:id="0" w:name="_GoBack"/>
      <w:bookmarkEnd w:id="0"/>
    </w:p>
    <w:p w:rsidR="003F215A" w:rsidRDefault="003F215A">
      <w:r>
        <w:t xml:space="preserve">Directions: Answer the following questions in complete sentences. 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changes in the fifteenth and sixteenth centuries helped the natural philosophers develop new views?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Name the four great mathematicians who had a profound impact on astronomy.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How did Vesalius and Harvey disprove many of Galen's theories?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did Margaret Cavendish and Maria Winkelmann contribute to the Scientific Revolution?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is the significance of Descartes' principle of the separation of mind and matter?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are the characteristics of the scientific method?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was Newton's main contribution to Enlightenment thought?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were the major contributions of Montesquieu, Voltaire, and Diderot to the Enlightenment?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is the concept of laissez-faire?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Rousseau’s basic theories were as presented in The Social Contract and Emile?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How did Mary Wollstonecraft use the Enlightenment ideal of reason to advocate rights for women?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was the importance of the salons?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are some of the central ideas of Methodism?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are the characteristics of the rococo style?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effect did enlightened reforms have in Prussia, Austria, and Russia?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Name the countries which fought on each side during the War of the Austrian Succession.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How did Great Britain become the world's greatest colonial power?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How did the Portuguese and the Spanish profit from their colonies in Latin America?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 xml:space="preserve">What countries made up Great Britain in the 1700s? To </w:t>
      </w:r>
      <w:proofErr w:type="gramStart"/>
      <w:r w:rsidRPr="003F215A">
        <w:t>whom</w:t>
      </w:r>
      <w:proofErr w:type="gramEnd"/>
      <w:r w:rsidRPr="003F215A">
        <w:t xml:space="preserve"> does the term British refer?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Why did foreign countries support the American cause?</w:t>
      </w:r>
    </w:p>
    <w:p w:rsidR="003F215A" w:rsidRDefault="003F215A" w:rsidP="003F215A">
      <w:pPr>
        <w:pStyle w:val="ListParagraph"/>
        <w:numPr>
          <w:ilvl w:val="0"/>
          <w:numId w:val="1"/>
        </w:numPr>
      </w:pPr>
      <w:r w:rsidRPr="003F215A">
        <w:t>What was the main difference between the Articles of Confederation and the Constitution?</w:t>
      </w:r>
    </w:p>
    <w:sectPr w:rsidR="003F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560"/>
    <w:multiLevelType w:val="hybridMultilevel"/>
    <w:tmpl w:val="F3BAB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5A"/>
    <w:rsid w:val="003F215A"/>
    <w:rsid w:val="0070586D"/>
    <w:rsid w:val="009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Darus</dc:creator>
  <cp:lastModifiedBy>Williams, Darus</cp:lastModifiedBy>
  <cp:revision>1</cp:revision>
  <dcterms:created xsi:type="dcterms:W3CDTF">2017-11-17T14:44:00Z</dcterms:created>
  <dcterms:modified xsi:type="dcterms:W3CDTF">2017-11-17T14:49:00Z</dcterms:modified>
</cp:coreProperties>
</file>