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1895C" w14:textId="77777777" w:rsidR="00C53655" w:rsidRPr="007756BC" w:rsidRDefault="007756BC" w:rsidP="00C53655">
      <w:pPr>
        <w:rPr>
          <w:rFonts w:ascii="Times New Roman" w:hAnsi="Times New Roman"/>
          <w:b/>
        </w:rPr>
      </w:pPr>
      <w:r>
        <w:rPr>
          <w:rFonts w:ascii="Times New Roman" w:hAnsi="Times New Roman"/>
          <w:b/>
        </w:rPr>
        <w:t>In an effort to accomplish</w:t>
      </w:r>
      <w:r w:rsidR="00CF5F38">
        <w:rPr>
          <w:rFonts w:ascii="Times New Roman" w:hAnsi="Times New Roman"/>
          <w:b/>
        </w:rPr>
        <w:t xml:space="preserve"> our vision of Graduating Competitive Students, Alcoa High</w:t>
      </w:r>
      <w:r w:rsidR="00CF5F38" w:rsidRPr="00CF5F38">
        <w:rPr>
          <w:rFonts w:ascii="Times New Roman" w:hAnsi="Times New Roman"/>
          <w:b/>
        </w:rPr>
        <w:t xml:space="preserve"> School </w:t>
      </w:r>
      <w:r w:rsidRPr="007756BC">
        <w:rPr>
          <w:rFonts w:ascii="Times New Roman" w:hAnsi="Times New Roman"/>
          <w:b/>
        </w:rPr>
        <w:t xml:space="preserve">will strive to build relationships while providing relevant instruction with rigorous expectations. </w:t>
      </w:r>
      <w:r>
        <w:rPr>
          <w:rFonts w:ascii="Times New Roman" w:hAnsi="Times New Roman"/>
          <w:b/>
        </w:rPr>
        <w:t>Parental involvement is a key component in this vision, and we welcome parents and community in our quest to make this vision a reality. AHS offers the following opportunities for involvement in each of the six standards.</w:t>
      </w:r>
    </w:p>
    <w:p w14:paraId="5AAF8734" w14:textId="77777777" w:rsidR="00C53655" w:rsidRPr="00C53655" w:rsidRDefault="00C53655" w:rsidP="00C53655">
      <w:pPr>
        <w:rPr>
          <w:rFonts w:ascii="Times New Roman" w:hAnsi="Times New Roman"/>
        </w:rPr>
      </w:pPr>
      <w:r w:rsidRPr="00C53655">
        <w:rPr>
          <w:rFonts w:ascii="Times New Roman" w:hAnsi="Times New Roman"/>
        </w:rPr>
        <w:t> </w:t>
      </w:r>
    </w:p>
    <w:p w14:paraId="1AE2CE9A" w14:textId="77777777" w:rsidR="00ED1DED" w:rsidRDefault="00C53655" w:rsidP="00C53655">
      <w:pPr>
        <w:rPr>
          <w:rFonts w:ascii="Times New Roman" w:hAnsi="Times New Roman"/>
        </w:rPr>
      </w:pPr>
      <w:r w:rsidRPr="00AB63E0">
        <w:rPr>
          <w:rFonts w:ascii="Times New Roman" w:hAnsi="Times New Roman"/>
          <w:b/>
          <w:u w:val="single"/>
        </w:rPr>
        <w:t>Standard 1:</w:t>
      </w:r>
      <w:r w:rsidR="002C463C">
        <w:rPr>
          <w:rFonts w:ascii="Times New Roman" w:hAnsi="Times New Roman"/>
          <w:b/>
          <w:u w:val="single"/>
        </w:rPr>
        <w:t xml:space="preserve"> </w:t>
      </w:r>
      <w:r w:rsidRPr="00C53655">
        <w:rPr>
          <w:rFonts w:ascii="Times New Roman" w:hAnsi="Times New Roman"/>
        </w:rPr>
        <w:t>Welcoming all families into the school community—Families are active participants in the life of the school, and feel welcomed, valued, and connected to each other, to school staff, and to what students are learning and doing in class and school.</w:t>
      </w:r>
    </w:p>
    <w:p w14:paraId="0A1CB554" w14:textId="77777777" w:rsidR="00532F34" w:rsidRDefault="00ED1DED" w:rsidP="00C53655">
      <w:pPr>
        <w:rPr>
          <w:rFonts w:ascii="Times New Roman" w:hAnsi="Times New Roman"/>
        </w:rPr>
      </w:pPr>
      <w:r>
        <w:rPr>
          <w:rFonts w:ascii="Times New Roman" w:hAnsi="Times New Roman"/>
        </w:rPr>
        <w:tab/>
      </w:r>
      <w:r w:rsidR="00532F34">
        <w:rPr>
          <w:rFonts w:ascii="Times New Roman" w:hAnsi="Times New Roman"/>
        </w:rPr>
        <w:t xml:space="preserve">Fall </w:t>
      </w:r>
      <w:r w:rsidR="0053073C">
        <w:rPr>
          <w:rFonts w:ascii="Times New Roman" w:hAnsi="Times New Roman"/>
        </w:rPr>
        <w:t xml:space="preserve">and Spring </w:t>
      </w:r>
      <w:r w:rsidR="00532F34">
        <w:rPr>
          <w:rFonts w:ascii="Times New Roman" w:hAnsi="Times New Roman"/>
        </w:rPr>
        <w:t>Open House</w:t>
      </w:r>
    </w:p>
    <w:p w14:paraId="0A6500A8" w14:textId="77777777" w:rsidR="00532F34" w:rsidRDefault="00532F34" w:rsidP="00C53655">
      <w:pPr>
        <w:rPr>
          <w:rFonts w:ascii="Times New Roman" w:hAnsi="Times New Roman"/>
        </w:rPr>
      </w:pPr>
      <w:r>
        <w:rPr>
          <w:rFonts w:ascii="Times New Roman" w:hAnsi="Times New Roman"/>
        </w:rPr>
        <w:tab/>
        <w:t>Breakfast with the Principal for Parents and Community</w:t>
      </w:r>
    </w:p>
    <w:p w14:paraId="5FD6D5CA" w14:textId="77777777" w:rsidR="00532F34" w:rsidRDefault="00532F34" w:rsidP="00C53655">
      <w:pPr>
        <w:rPr>
          <w:rFonts w:ascii="Times New Roman" w:hAnsi="Times New Roman"/>
        </w:rPr>
      </w:pPr>
      <w:r>
        <w:rPr>
          <w:rFonts w:ascii="Times New Roman" w:hAnsi="Times New Roman"/>
        </w:rPr>
        <w:tab/>
        <w:t>Senior Scholarship Meeting</w:t>
      </w:r>
    </w:p>
    <w:p w14:paraId="4FD49F64" w14:textId="77777777" w:rsidR="002C463C" w:rsidRDefault="00532F34" w:rsidP="00C53655">
      <w:pPr>
        <w:rPr>
          <w:rFonts w:ascii="Times New Roman" w:hAnsi="Times New Roman"/>
        </w:rPr>
      </w:pPr>
      <w:r>
        <w:rPr>
          <w:rFonts w:ascii="Times New Roman" w:hAnsi="Times New Roman"/>
        </w:rPr>
        <w:tab/>
      </w:r>
      <w:r w:rsidR="00805AEB">
        <w:rPr>
          <w:rFonts w:ascii="Times New Roman" w:hAnsi="Times New Roman"/>
        </w:rPr>
        <w:t>All Sports Passes</w:t>
      </w:r>
    </w:p>
    <w:p w14:paraId="2AF3A695" w14:textId="7695FA37" w:rsidR="007D56E9" w:rsidRDefault="00B30364" w:rsidP="00C53655">
      <w:pPr>
        <w:rPr>
          <w:rFonts w:ascii="Times New Roman" w:hAnsi="Times New Roman"/>
        </w:rPr>
      </w:pPr>
      <w:r>
        <w:rPr>
          <w:rFonts w:ascii="Times New Roman" w:hAnsi="Times New Roman"/>
        </w:rPr>
        <w:tab/>
        <w:t>FAFSA Informational Meeting</w:t>
      </w:r>
      <w:r w:rsidR="00DA6028">
        <w:rPr>
          <w:rFonts w:ascii="Times New Roman" w:hAnsi="Times New Roman"/>
        </w:rPr>
        <w:t xml:space="preserve"> for Parents</w:t>
      </w:r>
    </w:p>
    <w:p w14:paraId="604A6124" w14:textId="77777777" w:rsidR="007D56E9" w:rsidRDefault="007D56E9" w:rsidP="00C53655">
      <w:pPr>
        <w:rPr>
          <w:rFonts w:ascii="Times New Roman" w:hAnsi="Times New Roman"/>
        </w:rPr>
      </w:pPr>
      <w:r>
        <w:rPr>
          <w:rFonts w:ascii="Times New Roman" w:hAnsi="Times New Roman"/>
        </w:rPr>
        <w:tab/>
        <w:t>Mini College Fair</w:t>
      </w:r>
    </w:p>
    <w:p w14:paraId="72AD02FE" w14:textId="7258C394" w:rsidR="00B30364" w:rsidRDefault="00B30364" w:rsidP="00C53655">
      <w:pPr>
        <w:rPr>
          <w:rFonts w:ascii="Times New Roman" w:hAnsi="Times New Roman"/>
        </w:rPr>
      </w:pPr>
      <w:r>
        <w:rPr>
          <w:rFonts w:ascii="Times New Roman" w:hAnsi="Times New Roman"/>
        </w:rPr>
        <w:tab/>
        <w:t>Dual Enrollment Information Session for Parents and Students</w:t>
      </w:r>
    </w:p>
    <w:p w14:paraId="207D9911" w14:textId="77777777" w:rsidR="007647E8" w:rsidRDefault="00BF4952" w:rsidP="00C53655">
      <w:pPr>
        <w:rPr>
          <w:rFonts w:ascii="Times New Roman" w:hAnsi="Times New Roman"/>
        </w:rPr>
      </w:pPr>
      <w:r>
        <w:rPr>
          <w:rFonts w:ascii="Times New Roman" w:hAnsi="Times New Roman"/>
        </w:rPr>
        <w:tab/>
        <w:t>Skyward Sign</w:t>
      </w:r>
      <w:r w:rsidR="007D56E9">
        <w:rPr>
          <w:rFonts w:ascii="Times New Roman" w:hAnsi="Times New Roman"/>
        </w:rPr>
        <w:t xml:space="preserve"> Up Day for Parents</w:t>
      </w:r>
    </w:p>
    <w:p w14:paraId="0D65E5BD" w14:textId="77777777" w:rsidR="0097007E" w:rsidRDefault="007647E8" w:rsidP="00C53655">
      <w:pPr>
        <w:rPr>
          <w:rFonts w:ascii="Times New Roman" w:hAnsi="Times New Roman"/>
        </w:rPr>
      </w:pPr>
      <w:r>
        <w:rPr>
          <w:rFonts w:ascii="Times New Roman" w:hAnsi="Times New Roman"/>
        </w:rPr>
        <w:tab/>
        <w:t>Academic Awards Assembly</w:t>
      </w:r>
    </w:p>
    <w:p w14:paraId="192B3EDB" w14:textId="77777777" w:rsidR="0097007E" w:rsidRDefault="0097007E" w:rsidP="00C53655">
      <w:pPr>
        <w:rPr>
          <w:rFonts w:ascii="Times New Roman" w:hAnsi="Times New Roman"/>
        </w:rPr>
      </w:pPr>
      <w:r>
        <w:rPr>
          <w:rFonts w:ascii="Times New Roman" w:hAnsi="Times New Roman"/>
        </w:rPr>
        <w:tab/>
        <w:t>Daily Announcements on Web Page</w:t>
      </w:r>
    </w:p>
    <w:p w14:paraId="2B171E11" w14:textId="77777777" w:rsidR="0097007E" w:rsidRDefault="0097007E" w:rsidP="00C53655">
      <w:pPr>
        <w:rPr>
          <w:rFonts w:ascii="Times New Roman" w:hAnsi="Times New Roman"/>
        </w:rPr>
      </w:pPr>
      <w:r>
        <w:rPr>
          <w:rFonts w:ascii="Times New Roman" w:hAnsi="Times New Roman"/>
        </w:rPr>
        <w:tab/>
        <w:t>Online Calendar of School Activities</w:t>
      </w:r>
    </w:p>
    <w:p w14:paraId="30E94918" w14:textId="77777777" w:rsidR="0097007E" w:rsidRDefault="0097007E" w:rsidP="00C53655">
      <w:pPr>
        <w:rPr>
          <w:rFonts w:ascii="Times New Roman" w:hAnsi="Times New Roman"/>
        </w:rPr>
      </w:pPr>
      <w:r>
        <w:rPr>
          <w:rFonts w:ascii="Times New Roman" w:hAnsi="Times New Roman"/>
        </w:rPr>
        <w:tab/>
      </w:r>
      <w:r w:rsidR="00A41099">
        <w:rPr>
          <w:rFonts w:ascii="Times New Roman" w:hAnsi="Times New Roman"/>
        </w:rPr>
        <w:t xml:space="preserve">Skylert </w:t>
      </w:r>
      <w:r>
        <w:rPr>
          <w:rFonts w:ascii="Times New Roman" w:hAnsi="Times New Roman"/>
        </w:rPr>
        <w:t>Phone Messaging System</w:t>
      </w:r>
    </w:p>
    <w:p w14:paraId="00A5EC2C" w14:textId="77777777" w:rsidR="0097007E" w:rsidRDefault="0097007E" w:rsidP="00C53655">
      <w:pPr>
        <w:rPr>
          <w:rFonts w:ascii="Times New Roman" w:hAnsi="Times New Roman"/>
        </w:rPr>
      </w:pPr>
      <w:r>
        <w:rPr>
          <w:rFonts w:ascii="Times New Roman" w:hAnsi="Times New Roman"/>
        </w:rPr>
        <w:tab/>
        <w:t>Skyward Family Access</w:t>
      </w:r>
    </w:p>
    <w:p w14:paraId="78620E47" w14:textId="4EFF33E5" w:rsidR="0097007E" w:rsidRDefault="00B30364" w:rsidP="00C53655">
      <w:pPr>
        <w:rPr>
          <w:rFonts w:ascii="Times New Roman" w:hAnsi="Times New Roman"/>
        </w:rPr>
      </w:pPr>
      <w:r>
        <w:rPr>
          <w:rFonts w:ascii="Times New Roman" w:hAnsi="Times New Roman"/>
        </w:rPr>
        <w:tab/>
        <w:t>Community Food Connection</w:t>
      </w:r>
      <w:r w:rsidR="0097007E">
        <w:rPr>
          <w:rFonts w:ascii="Times New Roman" w:hAnsi="Times New Roman"/>
        </w:rPr>
        <w:t xml:space="preserve"> Food Drive</w:t>
      </w:r>
    </w:p>
    <w:p w14:paraId="64CA9FC5" w14:textId="77777777" w:rsidR="000B28CA" w:rsidRDefault="0097007E" w:rsidP="00C53655">
      <w:pPr>
        <w:rPr>
          <w:rFonts w:ascii="Times New Roman" w:hAnsi="Times New Roman"/>
        </w:rPr>
      </w:pPr>
      <w:r>
        <w:rPr>
          <w:rFonts w:ascii="Times New Roman" w:hAnsi="Times New Roman"/>
        </w:rPr>
        <w:tab/>
      </w:r>
      <w:r w:rsidR="00805AEB">
        <w:rPr>
          <w:rFonts w:ascii="Times New Roman" w:hAnsi="Times New Roman"/>
        </w:rPr>
        <w:t>Facebook Page</w:t>
      </w:r>
    </w:p>
    <w:p w14:paraId="4C603630" w14:textId="77777777" w:rsidR="000B28CA" w:rsidRDefault="000B28CA" w:rsidP="00C53655">
      <w:pPr>
        <w:rPr>
          <w:rFonts w:ascii="Times New Roman" w:hAnsi="Times New Roman"/>
        </w:rPr>
      </w:pPr>
      <w:r>
        <w:rPr>
          <w:rFonts w:ascii="Times New Roman" w:hAnsi="Times New Roman"/>
        </w:rPr>
        <w:tab/>
        <w:t xml:space="preserve">Alcoa High School Twitter Account </w:t>
      </w:r>
    </w:p>
    <w:p w14:paraId="220B9F50" w14:textId="77777777" w:rsidR="00ED1DED" w:rsidRDefault="000B28CA" w:rsidP="00C53655">
      <w:pPr>
        <w:rPr>
          <w:rFonts w:ascii="Times New Roman" w:hAnsi="Times New Roman"/>
        </w:rPr>
      </w:pPr>
      <w:r>
        <w:rPr>
          <w:rFonts w:ascii="Times New Roman" w:hAnsi="Times New Roman"/>
        </w:rPr>
        <w:tab/>
        <w:t>Alcoa High School Sports Twitter Account</w:t>
      </w:r>
    </w:p>
    <w:p w14:paraId="32EB8BAB" w14:textId="77777777" w:rsidR="000E7FF1" w:rsidRDefault="000E7FF1" w:rsidP="00C53655">
      <w:pPr>
        <w:rPr>
          <w:rFonts w:ascii="Times New Roman" w:hAnsi="Times New Roman"/>
        </w:rPr>
      </w:pPr>
      <w:r>
        <w:rPr>
          <w:rFonts w:ascii="Times New Roman" w:hAnsi="Times New Roman"/>
        </w:rPr>
        <w:tab/>
        <w:t>AHS Brick Purchase Program</w:t>
      </w:r>
    </w:p>
    <w:p w14:paraId="1159DD2A" w14:textId="77777777" w:rsidR="000E7FF1" w:rsidRDefault="000E7FF1" w:rsidP="00C53655">
      <w:pPr>
        <w:rPr>
          <w:rFonts w:ascii="Times New Roman" w:hAnsi="Times New Roman"/>
        </w:rPr>
      </w:pPr>
      <w:r>
        <w:rPr>
          <w:rFonts w:ascii="Times New Roman" w:hAnsi="Times New Roman"/>
        </w:rPr>
        <w:tab/>
        <w:t>Alcoa Education Foundation Gala</w:t>
      </w:r>
    </w:p>
    <w:p w14:paraId="3F865705" w14:textId="77777777" w:rsidR="000E7FF1" w:rsidRDefault="000E7FF1" w:rsidP="00C53655">
      <w:pPr>
        <w:rPr>
          <w:rFonts w:ascii="Times New Roman" w:hAnsi="Times New Roman"/>
        </w:rPr>
      </w:pPr>
      <w:r>
        <w:rPr>
          <w:rFonts w:ascii="Times New Roman" w:hAnsi="Times New Roman"/>
        </w:rPr>
        <w:tab/>
        <w:t>AHS School Store</w:t>
      </w:r>
    </w:p>
    <w:p w14:paraId="1FC52E97" w14:textId="77777777" w:rsidR="000E7FF1" w:rsidRDefault="000E7FF1" w:rsidP="00C53655">
      <w:pPr>
        <w:rPr>
          <w:rFonts w:ascii="Times New Roman" w:hAnsi="Times New Roman"/>
        </w:rPr>
      </w:pPr>
      <w:r>
        <w:rPr>
          <w:rFonts w:ascii="Times New Roman" w:hAnsi="Times New Roman"/>
        </w:rPr>
        <w:tab/>
        <w:t>AHS All Years Reunion</w:t>
      </w:r>
    </w:p>
    <w:p w14:paraId="6A990D2D" w14:textId="77777777" w:rsidR="00C53655" w:rsidRPr="00C53655" w:rsidRDefault="00C53655" w:rsidP="00C53655">
      <w:pPr>
        <w:rPr>
          <w:rFonts w:ascii="Times New Roman" w:hAnsi="Times New Roman"/>
        </w:rPr>
      </w:pPr>
    </w:p>
    <w:p w14:paraId="0C9B6BA4" w14:textId="77777777" w:rsidR="00532F34" w:rsidRDefault="00C53655" w:rsidP="00C53655">
      <w:pPr>
        <w:rPr>
          <w:rFonts w:ascii="Times New Roman" w:hAnsi="Times New Roman"/>
        </w:rPr>
      </w:pPr>
      <w:r w:rsidRPr="00AB63E0">
        <w:rPr>
          <w:rFonts w:ascii="Times New Roman" w:hAnsi="Times New Roman"/>
          <w:b/>
          <w:u w:val="single"/>
        </w:rPr>
        <w:t>Standard 2:</w:t>
      </w:r>
      <w:r w:rsidRPr="00C53655">
        <w:rPr>
          <w:rFonts w:ascii="Times New Roman" w:hAnsi="Times New Roman"/>
        </w:rPr>
        <w:t xml:space="preserve"> Communicating effectively—Families and </w:t>
      </w:r>
      <w:r w:rsidR="0097007E">
        <w:rPr>
          <w:rFonts w:ascii="Times New Roman" w:hAnsi="Times New Roman"/>
        </w:rPr>
        <w:t xml:space="preserve">school staff engage in regular, </w:t>
      </w:r>
      <w:r w:rsidRPr="00C53655">
        <w:rPr>
          <w:rFonts w:ascii="Times New Roman" w:hAnsi="Times New Roman"/>
        </w:rPr>
        <w:t>meaningful communication about student learning.</w:t>
      </w:r>
    </w:p>
    <w:p w14:paraId="417D2275" w14:textId="77777777" w:rsidR="00532F34" w:rsidRDefault="00532F34" w:rsidP="00C0387D">
      <w:pPr>
        <w:rPr>
          <w:rFonts w:ascii="Times New Roman" w:hAnsi="Times New Roman"/>
        </w:rPr>
      </w:pPr>
      <w:r>
        <w:rPr>
          <w:rFonts w:ascii="Times New Roman" w:hAnsi="Times New Roman"/>
        </w:rPr>
        <w:tab/>
      </w:r>
      <w:r w:rsidR="00C0387D">
        <w:rPr>
          <w:rFonts w:ascii="Times New Roman" w:hAnsi="Times New Roman"/>
        </w:rPr>
        <w:t>Fall and Spring Open House</w:t>
      </w:r>
    </w:p>
    <w:p w14:paraId="789FBEF6" w14:textId="77777777" w:rsidR="00532F34" w:rsidRDefault="00532F34" w:rsidP="00532F34">
      <w:pPr>
        <w:rPr>
          <w:rFonts w:ascii="Times New Roman" w:hAnsi="Times New Roman"/>
        </w:rPr>
      </w:pPr>
      <w:r>
        <w:rPr>
          <w:rFonts w:ascii="Times New Roman" w:hAnsi="Times New Roman"/>
        </w:rPr>
        <w:tab/>
        <w:t>Breakfast with the Principal for Parents and Community</w:t>
      </w:r>
    </w:p>
    <w:p w14:paraId="236DE91E" w14:textId="77777777" w:rsidR="00532F34" w:rsidRDefault="00BF4952" w:rsidP="00C53655">
      <w:pPr>
        <w:rPr>
          <w:rFonts w:ascii="Times New Roman" w:hAnsi="Times New Roman"/>
        </w:rPr>
      </w:pPr>
      <w:r>
        <w:rPr>
          <w:rFonts w:ascii="Times New Roman" w:hAnsi="Times New Roman"/>
        </w:rPr>
        <w:tab/>
        <w:t>Skyward</w:t>
      </w:r>
      <w:r w:rsidR="0097007E">
        <w:rPr>
          <w:rFonts w:ascii="Times New Roman" w:hAnsi="Times New Roman"/>
        </w:rPr>
        <w:t xml:space="preserve"> Family Access</w:t>
      </w:r>
    </w:p>
    <w:p w14:paraId="4A94E037" w14:textId="77777777" w:rsidR="002C463C" w:rsidRDefault="003749BB" w:rsidP="00C53655">
      <w:pPr>
        <w:rPr>
          <w:rFonts w:ascii="Times New Roman" w:hAnsi="Times New Roman"/>
        </w:rPr>
      </w:pPr>
      <w:r>
        <w:rPr>
          <w:rFonts w:ascii="Times New Roman" w:hAnsi="Times New Roman"/>
        </w:rPr>
        <w:tab/>
        <w:t>Parent Emails from Teachers</w:t>
      </w:r>
    </w:p>
    <w:p w14:paraId="4C6A8049" w14:textId="77777777" w:rsidR="002C463C" w:rsidRDefault="002C463C" w:rsidP="00C53655">
      <w:pPr>
        <w:rPr>
          <w:rFonts w:ascii="Times New Roman" w:hAnsi="Times New Roman"/>
        </w:rPr>
      </w:pPr>
      <w:r>
        <w:rPr>
          <w:rFonts w:ascii="Times New Roman" w:hAnsi="Times New Roman"/>
        </w:rPr>
        <w:tab/>
      </w:r>
      <w:r w:rsidR="00002529">
        <w:rPr>
          <w:rFonts w:ascii="Times New Roman" w:hAnsi="Times New Roman"/>
        </w:rPr>
        <w:t>Student Performance Reports</w:t>
      </w:r>
    </w:p>
    <w:p w14:paraId="1CA56867" w14:textId="0C5FDBE0" w:rsidR="002C463C" w:rsidRDefault="000E7FF1" w:rsidP="00805AEB">
      <w:pPr>
        <w:rPr>
          <w:rFonts w:ascii="Times New Roman" w:hAnsi="Times New Roman"/>
        </w:rPr>
      </w:pPr>
      <w:r>
        <w:rPr>
          <w:rFonts w:ascii="Times New Roman" w:hAnsi="Times New Roman"/>
        </w:rPr>
        <w:tab/>
        <w:t>Edmodo</w:t>
      </w:r>
    </w:p>
    <w:p w14:paraId="10A3099E" w14:textId="77777777" w:rsidR="002C463C" w:rsidRDefault="002C463C" w:rsidP="00C53655">
      <w:pPr>
        <w:rPr>
          <w:rFonts w:ascii="Times New Roman" w:hAnsi="Times New Roman"/>
        </w:rPr>
      </w:pPr>
      <w:r>
        <w:rPr>
          <w:rFonts w:ascii="Times New Roman" w:hAnsi="Times New Roman"/>
        </w:rPr>
        <w:tab/>
        <w:t>Web Page (school and teacher)</w:t>
      </w:r>
    </w:p>
    <w:p w14:paraId="59B4AFD7" w14:textId="77777777" w:rsidR="00532F34" w:rsidRDefault="002C463C" w:rsidP="00C53655">
      <w:pPr>
        <w:rPr>
          <w:rFonts w:ascii="Times New Roman" w:hAnsi="Times New Roman"/>
        </w:rPr>
      </w:pPr>
      <w:r>
        <w:rPr>
          <w:rFonts w:ascii="Times New Roman" w:hAnsi="Times New Roman"/>
        </w:rPr>
        <w:tab/>
        <w:t>Parent/Teacher Conferences</w:t>
      </w:r>
    </w:p>
    <w:p w14:paraId="03CAA2DA" w14:textId="77777777" w:rsidR="00451ADB" w:rsidRDefault="00532F34" w:rsidP="00C53655">
      <w:pPr>
        <w:rPr>
          <w:rFonts w:ascii="Times New Roman" w:hAnsi="Times New Roman"/>
        </w:rPr>
      </w:pPr>
      <w:r>
        <w:rPr>
          <w:rFonts w:ascii="Times New Roman" w:hAnsi="Times New Roman"/>
        </w:rPr>
        <w:tab/>
      </w:r>
      <w:r w:rsidR="002C463C">
        <w:rPr>
          <w:rFonts w:ascii="Times New Roman" w:hAnsi="Times New Roman"/>
        </w:rPr>
        <w:t>Student Handbook</w:t>
      </w:r>
    </w:p>
    <w:p w14:paraId="0FD62D36" w14:textId="77777777" w:rsidR="00DA6028" w:rsidRDefault="00451ADB" w:rsidP="00C53655">
      <w:pPr>
        <w:rPr>
          <w:rFonts w:ascii="Times New Roman" w:hAnsi="Times New Roman"/>
        </w:rPr>
      </w:pPr>
      <w:r>
        <w:rPr>
          <w:rFonts w:ascii="Times New Roman" w:hAnsi="Times New Roman"/>
        </w:rPr>
        <w:tab/>
        <w:t>Standardized Test Score Reports</w:t>
      </w:r>
    </w:p>
    <w:p w14:paraId="291CBEA7" w14:textId="404E0698" w:rsidR="00701146" w:rsidRDefault="00DA6028" w:rsidP="00DA6028">
      <w:pPr>
        <w:rPr>
          <w:rFonts w:ascii="Times New Roman" w:hAnsi="Times New Roman"/>
        </w:rPr>
      </w:pPr>
      <w:r>
        <w:rPr>
          <w:rFonts w:ascii="Times New Roman" w:hAnsi="Times New Roman"/>
        </w:rPr>
        <w:tab/>
      </w:r>
      <w:r w:rsidR="007D56E9">
        <w:rPr>
          <w:rFonts w:ascii="Times New Roman" w:hAnsi="Times New Roman"/>
        </w:rPr>
        <w:t>Mini College Fair</w:t>
      </w:r>
    </w:p>
    <w:p w14:paraId="4ECAC7F0" w14:textId="77777777" w:rsidR="0097007E" w:rsidRPr="00AF5783" w:rsidRDefault="00701146" w:rsidP="00DA6028">
      <w:pPr>
        <w:rPr>
          <w:rFonts w:ascii="Times New Roman" w:hAnsi="Times New Roman"/>
          <w:i/>
        </w:rPr>
      </w:pPr>
      <w:r>
        <w:rPr>
          <w:rFonts w:ascii="Times New Roman" w:hAnsi="Times New Roman"/>
        </w:rPr>
        <w:tab/>
      </w:r>
      <w:r w:rsidRPr="00AF5783">
        <w:rPr>
          <w:rFonts w:ascii="Times New Roman" w:hAnsi="Times New Roman"/>
          <w:i/>
        </w:rPr>
        <w:t>The Daily Times</w:t>
      </w:r>
    </w:p>
    <w:p w14:paraId="54650FAA" w14:textId="77777777" w:rsidR="0097007E" w:rsidRDefault="0097007E" w:rsidP="0097007E">
      <w:pPr>
        <w:rPr>
          <w:rFonts w:ascii="Times New Roman" w:hAnsi="Times New Roman"/>
        </w:rPr>
      </w:pPr>
      <w:r>
        <w:rPr>
          <w:rFonts w:ascii="Times New Roman" w:hAnsi="Times New Roman"/>
        </w:rPr>
        <w:lastRenderedPageBreak/>
        <w:tab/>
        <w:t>Daily Announcements on Web Page</w:t>
      </w:r>
    </w:p>
    <w:p w14:paraId="4416BF8E" w14:textId="77777777" w:rsidR="000B28CA" w:rsidRDefault="0097007E" w:rsidP="0097007E">
      <w:pPr>
        <w:rPr>
          <w:rFonts w:ascii="Times New Roman" w:hAnsi="Times New Roman"/>
        </w:rPr>
      </w:pPr>
      <w:r>
        <w:rPr>
          <w:rFonts w:ascii="Times New Roman" w:hAnsi="Times New Roman"/>
        </w:rPr>
        <w:tab/>
        <w:t>Online Calendar of School Activities</w:t>
      </w:r>
    </w:p>
    <w:p w14:paraId="37BF7969" w14:textId="77777777" w:rsidR="000B28CA" w:rsidRDefault="000B28CA" w:rsidP="000B28CA">
      <w:pPr>
        <w:rPr>
          <w:rFonts w:ascii="Times New Roman" w:hAnsi="Times New Roman"/>
        </w:rPr>
      </w:pPr>
      <w:r>
        <w:rPr>
          <w:rFonts w:ascii="Times New Roman" w:hAnsi="Times New Roman"/>
        </w:rPr>
        <w:tab/>
        <w:t xml:space="preserve">Alcoa High School Twitter Account </w:t>
      </w:r>
    </w:p>
    <w:p w14:paraId="47A18E48" w14:textId="77777777" w:rsidR="000B28CA" w:rsidRDefault="000B28CA" w:rsidP="000B28CA">
      <w:pPr>
        <w:rPr>
          <w:rFonts w:ascii="Times New Roman" w:hAnsi="Times New Roman"/>
        </w:rPr>
      </w:pPr>
      <w:r>
        <w:rPr>
          <w:rFonts w:ascii="Times New Roman" w:hAnsi="Times New Roman"/>
        </w:rPr>
        <w:tab/>
        <w:t>Alcoa High School Sports Twitter Account</w:t>
      </w:r>
    </w:p>
    <w:p w14:paraId="1BDC3188" w14:textId="77777777" w:rsidR="00DA6028" w:rsidRDefault="00DA6028" w:rsidP="0097007E">
      <w:pPr>
        <w:rPr>
          <w:rFonts w:ascii="Times New Roman" w:hAnsi="Times New Roman"/>
        </w:rPr>
      </w:pPr>
    </w:p>
    <w:p w14:paraId="6964EBEC" w14:textId="77777777" w:rsidR="00ED1DED" w:rsidRDefault="00ED1DED" w:rsidP="00C53655">
      <w:pPr>
        <w:rPr>
          <w:rFonts w:ascii="Times New Roman" w:hAnsi="Times New Roman"/>
        </w:rPr>
      </w:pPr>
    </w:p>
    <w:p w14:paraId="5FBB9B71" w14:textId="77777777" w:rsidR="00ED1DED" w:rsidRDefault="00C53655" w:rsidP="00C53655">
      <w:pPr>
        <w:rPr>
          <w:rFonts w:ascii="Times New Roman" w:hAnsi="Times New Roman"/>
        </w:rPr>
      </w:pPr>
      <w:r w:rsidRPr="00AB63E0">
        <w:rPr>
          <w:rFonts w:ascii="Times New Roman" w:hAnsi="Times New Roman"/>
          <w:b/>
          <w:u w:val="single"/>
        </w:rPr>
        <w:t>Standard 3</w:t>
      </w:r>
      <w:r w:rsidRPr="00C53655">
        <w:rPr>
          <w:rFonts w:ascii="Times New Roman" w:hAnsi="Times New Roman"/>
        </w:rPr>
        <w:t>: Supporting student success—Families and school staff continuously work together to support students’ learning and healthy development both at home and at school, and have regular opportunities to strengthen their knowledge and skills to do so effectively.</w:t>
      </w:r>
    </w:p>
    <w:p w14:paraId="3B472EAB" w14:textId="77777777" w:rsidR="00787C3D" w:rsidRDefault="002C463C" w:rsidP="002C463C">
      <w:pPr>
        <w:rPr>
          <w:rFonts w:ascii="Times New Roman" w:hAnsi="Times New Roman"/>
        </w:rPr>
      </w:pPr>
      <w:r>
        <w:rPr>
          <w:rFonts w:ascii="Times New Roman" w:hAnsi="Times New Roman"/>
        </w:rPr>
        <w:tab/>
      </w:r>
      <w:r w:rsidR="00A41099">
        <w:rPr>
          <w:rFonts w:ascii="Times New Roman" w:hAnsi="Times New Roman"/>
        </w:rPr>
        <w:t>Skylert Phone Messaging System</w:t>
      </w:r>
    </w:p>
    <w:p w14:paraId="34D63030" w14:textId="77777777" w:rsidR="00C0387D" w:rsidRDefault="00787C3D" w:rsidP="00C0387D">
      <w:pPr>
        <w:rPr>
          <w:rFonts w:ascii="Times New Roman" w:hAnsi="Times New Roman"/>
        </w:rPr>
      </w:pPr>
      <w:r>
        <w:rPr>
          <w:rFonts w:ascii="Times New Roman" w:hAnsi="Times New Roman"/>
        </w:rPr>
        <w:tab/>
      </w:r>
      <w:r w:rsidR="00C0387D">
        <w:rPr>
          <w:rFonts w:ascii="Times New Roman" w:hAnsi="Times New Roman"/>
        </w:rPr>
        <w:t>Fall and Spring Open House</w:t>
      </w:r>
      <w:r w:rsidR="002C463C">
        <w:rPr>
          <w:rFonts w:ascii="Times New Roman" w:hAnsi="Times New Roman"/>
        </w:rPr>
        <w:tab/>
      </w:r>
    </w:p>
    <w:p w14:paraId="180361A7" w14:textId="77777777" w:rsidR="002C463C" w:rsidRDefault="00C0387D" w:rsidP="00C0387D">
      <w:pPr>
        <w:rPr>
          <w:rFonts w:ascii="Times New Roman" w:hAnsi="Times New Roman"/>
        </w:rPr>
      </w:pPr>
      <w:r>
        <w:rPr>
          <w:rFonts w:ascii="Times New Roman" w:hAnsi="Times New Roman"/>
        </w:rPr>
        <w:tab/>
      </w:r>
      <w:r w:rsidR="002C463C">
        <w:rPr>
          <w:rFonts w:ascii="Times New Roman" w:hAnsi="Times New Roman"/>
        </w:rPr>
        <w:t>Breakfast with the Principal for Parents and Community</w:t>
      </w:r>
    </w:p>
    <w:p w14:paraId="54C610B1" w14:textId="77777777" w:rsidR="003749BB" w:rsidRDefault="002C463C" w:rsidP="003749BB">
      <w:pPr>
        <w:rPr>
          <w:rFonts w:ascii="Times New Roman" w:hAnsi="Times New Roman"/>
        </w:rPr>
      </w:pPr>
      <w:r>
        <w:rPr>
          <w:rFonts w:ascii="Times New Roman" w:hAnsi="Times New Roman"/>
        </w:rPr>
        <w:tab/>
      </w:r>
      <w:r w:rsidR="003749BB">
        <w:rPr>
          <w:rFonts w:ascii="Times New Roman" w:hAnsi="Times New Roman"/>
        </w:rPr>
        <w:t>Skyward</w:t>
      </w:r>
    </w:p>
    <w:p w14:paraId="4D7B4C03" w14:textId="77777777" w:rsidR="002C463C" w:rsidRDefault="003749BB" w:rsidP="003749BB">
      <w:pPr>
        <w:rPr>
          <w:rFonts w:ascii="Times New Roman" w:hAnsi="Times New Roman"/>
        </w:rPr>
      </w:pPr>
      <w:r>
        <w:rPr>
          <w:rFonts w:ascii="Times New Roman" w:hAnsi="Times New Roman"/>
        </w:rPr>
        <w:tab/>
        <w:t>Parent Emails from Teachers</w:t>
      </w:r>
    </w:p>
    <w:p w14:paraId="7B45CC76" w14:textId="5D372044" w:rsidR="002C463C" w:rsidRDefault="002C463C" w:rsidP="00805AEB">
      <w:pPr>
        <w:rPr>
          <w:rFonts w:ascii="Times New Roman" w:hAnsi="Times New Roman"/>
        </w:rPr>
      </w:pPr>
      <w:r>
        <w:rPr>
          <w:rFonts w:ascii="Times New Roman" w:hAnsi="Times New Roman"/>
        </w:rPr>
        <w:tab/>
      </w:r>
      <w:r w:rsidR="00002529">
        <w:rPr>
          <w:rFonts w:ascii="Times New Roman" w:hAnsi="Times New Roman"/>
        </w:rPr>
        <w:t>Student Performance Report</w:t>
      </w:r>
    </w:p>
    <w:p w14:paraId="3FC1D7BC" w14:textId="77777777" w:rsidR="002C463C" w:rsidRDefault="002C463C" w:rsidP="002C463C">
      <w:pPr>
        <w:rPr>
          <w:rFonts w:ascii="Times New Roman" w:hAnsi="Times New Roman"/>
        </w:rPr>
      </w:pPr>
      <w:r>
        <w:rPr>
          <w:rFonts w:ascii="Times New Roman" w:hAnsi="Times New Roman"/>
        </w:rPr>
        <w:tab/>
        <w:t>Web Page (school and teacher)</w:t>
      </w:r>
    </w:p>
    <w:p w14:paraId="0A7E0D5C" w14:textId="77777777" w:rsidR="002C463C" w:rsidRDefault="002C463C" w:rsidP="002C463C">
      <w:pPr>
        <w:rPr>
          <w:rFonts w:ascii="Times New Roman" w:hAnsi="Times New Roman"/>
        </w:rPr>
      </w:pPr>
      <w:r>
        <w:rPr>
          <w:rFonts w:ascii="Times New Roman" w:hAnsi="Times New Roman"/>
        </w:rPr>
        <w:tab/>
        <w:t>Parent/Teacher Conferences</w:t>
      </w:r>
    </w:p>
    <w:p w14:paraId="20D32F88" w14:textId="77777777" w:rsidR="00451ADB" w:rsidRDefault="002C463C" w:rsidP="00C53655">
      <w:pPr>
        <w:rPr>
          <w:rFonts w:ascii="Times New Roman" w:hAnsi="Times New Roman"/>
        </w:rPr>
      </w:pPr>
      <w:r>
        <w:rPr>
          <w:rFonts w:ascii="Times New Roman" w:hAnsi="Times New Roman"/>
        </w:rPr>
        <w:tab/>
        <w:t>Student Handbook</w:t>
      </w:r>
    </w:p>
    <w:p w14:paraId="21AD83C1" w14:textId="39C1D8BE" w:rsidR="007D56E9" w:rsidRDefault="00451ADB" w:rsidP="00DA6028">
      <w:pPr>
        <w:rPr>
          <w:rFonts w:ascii="Times New Roman" w:hAnsi="Times New Roman"/>
        </w:rPr>
      </w:pPr>
      <w:r>
        <w:rPr>
          <w:rFonts w:ascii="Times New Roman" w:hAnsi="Times New Roman"/>
        </w:rPr>
        <w:tab/>
        <w:t>Standardized Test Score Reports</w:t>
      </w:r>
    </w:p>
    <w:p w14:paraId="5CA4CF48" w14:textId="3E14C8B8" w:rsidR="002505AB" w:rsidRDefault="00167703" w:rsidP="00DA6028">
      <w:pPr>
        <w:rPr>
          <w:rFonts w:ascii="Times New Roman" w:hAnsi="Times New Roman"/>
        </w:rPr>
      </w:pPr>
      <w:r>
        <w:rPr>
          <w:rFonts w:ascii="Times New Roman" w:hAnsi="Times New Roman"/>
        </w:rPr>
        <w:tab/>
        <w:t>Parent Information</w:t>
      </w:r>
      <w:r w:rsidR="002505AB">
        <w:rPr>
          <w:rFonts w:ascii="Times New Roman" w:hAnsi="Times New Roman"/>
        </w:rPr>
        <w:t xml:space="preserve"> Meetings</w:t>
      </w:r>
    </w:p>
    <w:p w14:paraId="18A457DC" w14:textId="77777777" w:rsidR="007D56E9" w:rsidRDefault="007D56E9" w:rsidP="00DA6028">
      <w:pPr>
        <w:rPr>
          <w:rFonts w:ascii="Times New Roman" w:hAnsi="Times New Roman"/>
        </w:rPr>
      </w:pPr>
      <w:r>
        <w:rPr>
          <w:rFonts w:ascii="Times New Roman" w:hAnsi="Times New Roman"/>
        </w:rPr>
        <w:tab/>
        <w:t>Mini College Fair</w:t>
      </w:r>
    </w:p>
    <w:p w14:paraId="73CB571B" w14:textId="369F55E1" w:rsidR="00DA6028" w:rsidRDefault="002505AB" w:rsidP="00DA6028">
      <w:pPr>
        <w:rPr>
          <w:rFonts w:ascii="Times New Roman" w:hAnsi="Times New Roman"/>
        </w:rPr>
      </w:pPr>
      <w:r>
        <w:rPr>
          <w:rFonts w:ascii="Times New Roman" w:hAnsi="Times New Roman"/>
        </w:rPr>
        <w:tab/>
        <w:t>Home Visits (School</w:t>
      </w:r>
      <w:r w:rsidR="007D56E9">
        <w:rPr>
          <w:rFonts w:ascii="Times New Roman" w:hAnsi="Times New Roman"/>
        </w:rPr>
        <w:t xml:space="preserve"> Counselors, Family Resource Cent</w:t>
      </w:r>
      <w:r w:rsidR="003749BB">
        <w:rPr>
          <w:rFonts w:ascii="Times New Roman" w:hAnsi="Times New Roman"/>
        </w:rPr>
        <w:t>er, Translator</w:t>
      </w:r>
      <w:r w:rsidR="007D56E9">
        <w:rPr>
          <w:rFonts w:ascii="Times New Roman" w:hAnsi="Times New Roman"/>
        </w:rPr>
        <w:t>)</w:t>
      </w:r>
    </w:p>
    <w:p w14:paraId="5AD98BE3" w14:textId="77777777" w:rsidR="0097007E" w:rsidRDefault="00BF4952" w:rsidP="00C53655">
      <w:pPr>
        <w:rPr>
          <w:rFonts w:ascii="Times New Roman" w:hAnsi="Times New Roman"/>
        </w:rPr>
      </w:pPr>
      <w:r>
        <w:rPr>
          <w:rFonts w:ascii="Times New Roman" w:hAnsi="Times New Roman"/>
        </w:rPr>
        <w:tab/>
        <w:t>Skyward</w:t>
      </w:r>
      <w:r w:rsidR="007D56E9">
        <w:rPr>
          <w:rFonts w:ascii="Times New Roman" w:hAnsi="Times New Roman"/>
        </w:rPr>
        <w:t xml:space="preserve"> Sign Up Day for Parents</w:t>
      </w:r>
    </w:p>
    <w:p w14:paraId="66D85EA7" w14:textId="77777777" w:rsidR="0097007E" w:rsidRDefault="0097007E" w:rsidP="00C53655">
      <w:pPr>
        <w:rPr>
          <w:rFonts w:ascii="Times New Roman" w:hAnsi="Times New Roman"/>
        </w:rPr>
      </w:pPr>
      <w:r>
        <w:rPr>
          <w:rFonts w:ascii="Times New Roman" w:hAnsi="Times New Roman"/>
        </w:rPr>
        <w:tab/>
        <w:t>Alcoa Reads Summer Reading Program</w:t>
      </w:r>
    </w:p>
    <w:p w14:paraId="15B408AF" w14:textId="77777777" w:rsidR="0097007E" w:rsidRDefault="000E7FF1" w:rsidP="00C53655">
      <w:pPr>
        <w:rPr>
          <w:rFonts w:ascii="Times New Roman" w:hAnsi="Times New Roman"/>
        </w:rPr>
      </w:pPr>
      <w:r>
        <w:rPr>
          <w:rFonts w:ascii="Times New Roman" w:hAnsi="Times New Roman"/>
        </w:rPr>
        <w:tab/>
        <w:t>Morning</w:t>
      </w:r>
      <w:r w:rsidR="0097007E">
        <w:rPr>
          <w:rFonts w:ascii="Times New Roman" w:hAnsi="Times New Roman"/>
        </w:rPr>
        <w:t xml:space="preserve"> Tutoring</w:t>
      </w:r>
    </w:p>
    <w:p w14:paraId="36BDD726" w14:textId="77777777" w:rsidR="0097007E" w:rsidRDefault="000E7FF1" w:rsidP="00C53655">
      <w:pPr>
        <w:rPr>
          <w:rFonts w:ascii="Times New Roman" w:hAnsi="Times New Roman"/>
        </w:rPr>
      </w:pPr>
      <w:r>
        <w:rPr>
          <w:rFonts w:ascii="Times New Roman" w:hAnsi="Times New Roman"/>
        </w:rPr>
        <w:tab/>
        <w:t>Edmodo</w:t>
      </w:r>
    </w:p>
    <w:p w14:paraId="2BF3A1C6" w14:textId="77777777" w:rsidR="00BE281A" w:rsidRDefault="0097007E" w:rsidP="00C53655">
      <w:pPr>
        <w:rPr>
          <w:rFonts w:ascii="Times New Roman" w:hAnsi="Times New Roman"/>
        </w:rPr>
      </w:pPr>
      <w:r>
        <w:rPr>
          <w:rFonts w:ascii="Times New Roman" w:hAnsi="Times New Roman"/>
        </w:rPr>
        <w:tab/>
        <w:t>Flipping the Classroom</w:t>
      </w:r>
    </w:p>
    <w:p w14:paraId="3C920205" w14:textId="77777777" w:rsidR="00C53655" w:rsidRPr="00C53655" w:rsidRDefault="00C53655" w:rsidP="00C53655">
      <w:pPr>
        <w:rPr>
          <w:rFonts w:ascii="Times New Roman" w:hAnsi="Times New Roman"/>
        </w:rPr>
      </w:pPr>
    </w:p>
    <w:p w14:paraId="48645288" w14:textId="77777777" w:rsidR="00DA6028" w:rsidRDefault="00C53655" w:rsidP="00C53655">
      <w:pPr>
        <w:rPr>
          <w:rFonts w:ascii="Times New Roman" w:hAnsi="Times New Roman"/>
        </w:rPr>
      </w:pPr>
      <w:r w:rsidRPr="00AB63E0">
        <w:rPr>
          <w:rFonts w:ascii="Times New Roman" w:hAnsi="Times New Roman"/>
          <w:b/>
          <w:u w:val="single"/>
        </w:rPr>
        <w:t>Standard 4</w:t>
      </w:r>
      <w:r w:rsidRPr="00C53655">
        <w:rPr>
          <w:rFonts w:ascii="Times New Roman" w:hAnsi="Times New Roman"/>
        </w:rPr>
        <w:t>: Speaking up for every child—Families are informed and enabled to be advocates for their own and other children, to ensure that students are treated fairly and have access to learning opportunities that will support their success.</w:t>
      </w:r>
    </w:p>
    <w:p w14:paraId="4BBF07A5" w14:textId="77777777" w:rsidR="007D56E9" w:rsidRDefault="00DA6028" w:rsidP="00C53655">
      <w:pPr>
        <w:rPr>
          <w:rFonts w:ascii="Times New Roman" w:hAnsi="Times New Roman"/>
        </w:rPr>
      </w:pPr>
      <w:r>
        <w:rPr>
          <w:rFonts w:ascii="Times New Roman" w:hAnsi="Times New Roman"/>
        </w:rPr>
        <w:tab/>
        <w:t>Family Resource Center</w:t>
      </w:r>
    </w:p>
    <w:p w14:paraId="7A950F6B" w14:textId="77777777" w:rsidR="00701146" w:rsidRDefault="007D56E9" w:rsidP="00C53655">
      <w:pPr>
        <w:rPr>
          <w:rFonts w:ascii="Times New Roman" w:hAnsi="Times New Roman"/>
        </w:rPr>
      </w:pPr>
      <w:r>
        <w:rPr>
          <w:rFonts w:ascii="Times New Roman" w:hAnsi="Times New Roman"/>
        </w:rPr>
        <w:tab/>
        <w:t>Breakfast with the Principal for Parents</w:t>
      </w:r>
    </w:p>
    <w:p w14:paraId="437D6AD7" w14:textId="77777777" w:rsidR="007F6356" w:rsidRDefault="007F6356" w:rsidP="00C53655">
      <w:pPr>
        <w:rPr>
          <w:rFonts w:ascii="Times New Roman" w:hAnsi="Times New Roman"/>
        </w:rPr>
      </w:pPr>
      <w:r>
        <w:rPr>
          <w:rFonts w:ascii="Times New Roman" w:hAnsi="Times New Roman"/>
        </w:rPr>
        <w:tab/>
        <w:t>Support Teams</w:t>
      </w:r>
    </w:p>
    <w:p w14:paraId="3D789465" w14:textId="77777777" w:rsidR="007F6356" w:rsidRDefault="007F6356" w:rsidP="00C53655">
      <w:pPr>
        <w:rPr>
          <w:rFonts w:ascii="Times New Roman" w:hAnsi="Times New Roman"/>
        </w:rPr>
      </w:pPr>
      <w:r>
        <w:rPr>
          <w:rFonts w:ascii="Times New Roman" w:hAnsi="Times New Roman"/>
        </w:rPr>
        <w:tab/>
        <w:t>Pershing Academy of Learning</w:t>
      </w:r>
    </w:p>
    <w:p w14:paraId="55E1BBCF" w14:textId="77777777" w:rsidR="007F6356" w:rsidRDefault="003749BB" w:rsidP="00C53655">
      <w:pPr>
        <w:rPr>
          <w:rFonts w:ascii="Times New Roman" w:hAnsi="Times New Roman"/>
        </w:rPr>
      </w:pPr>
      <w:r>
        <w:rPr>
          <w:rFonts w:ascii="Times New Roman" w:hAnsi="Times New Roman"/>
        </w:rPr>
        <w:tab/>
        <w:t>RTI</w:t>
      </w:r>
      <w:r w:rsidR="007F6356">
        <w:rPr>
          <w:rFonts w:ascii="Times New Roman" w:hAnsi="Times New Roman"/>
        </w:rPr>
        <w:t xml:space="preserve"> Coordinator</w:t>
      </w:r>
    </w:p>
    <w:p w14:paraId="4FEEDB3A" w14:textId="77777777" w:rsidR="0097007E" w:rsidRDefault="007F6356" w:rsidP="00C53655">
      <w:pPr>
        <w:rPr>
          <w:rFonts w:ascii="Times New Roman" w:hAnsi="Times New Roman"/>
        </w:rPr>
      </w:pPr>
      <w:r>
        <w:rPr>
          <w:rFonts w:ascii="Times New Roman" w:hAnsi="Times New Roman"/>
        </w:rPr>
        <w:tab/>
        <w:t>Truancy Board</w:t>
      </w:r>
    </w:p>
    <w:p w14:paraId="195D108C" w14:textId="77777777" w:rsidR="0097007E" w:rsidRDefault="0097007E" w:rsidP="00C53655">
      <w:pPr>
        <w:rPr>
          <w:rFonts w:ascii="Times New Roman" w:hAnsi="Times New Roman"/>
        </w:rPr>
      </w:pPr>
      <w:r>
        <w:rPr>
          <w:rFonts w:ascii="Times New Roman" w:hAnsi="Times New Roman"/>
        </w:rPr>
        <w:tab/>
        <w:t>504 Coordinator</w:t>
      </w:r>
      <w:r w:rsidR="000B28CA">
        <w:rPr>
          <w:rFonts w:ascii="Times New Roman" w:hAnsi="Times New Roman"/>
        </w:rPr>
        <w:t>s</w:t>
      </w:r>
    </w:p>
    <w:p w14:paraId="2250817C" w14:textId="77777777" w:rsidR="0097007E" w:rsidRDefault="0097007E" w:rsidP="00C53655">
      <w:pPr>
        <w:rPr>
          <w:rFonts w:ascii="Times New Roman" w:hAnsi="Times New Roman"/>
        </w:rPr>
      </w:pPr>
      <w:r>
        <w:rPr>
          <w:rFonts w:ascii="Times New Roman" w:hAnsi="Times New Roman"/>
        </w:rPr>
        <w:tab/>
        <w:t>Parent/Teacher Conferences</w:t>
      </w:r>
    </w:p>
    <w:p w14:paraId="0584357C" w14:textId="77777777" w:rsidR="0097007E" w:rsidRDefault="0097007E" w:rsidP="00C53655">
      <w:pPr>
        <w:rPr>
          <w:rFonts w:ascii="Times New Roman" w:hAnsi="Times New Roman"/>
        </w:rPr>
      </w:pPr>
      <w:r>
        <w:rPr>
          <w:rFonts w:ascii="Times New Roman" w:hAnsi="Times New Roman"/>
        </w:rPr>
        <w:tab/>
        <w:t>Paraprofessionals</w:t>
      </w:r>
    </w:p>
    <w:p w14:paraId="3C049BCE" w14:textId="18F29A95" w:rsidR="00805AEB" w:rsidRDefault="00805AEB" w:rsidP="00C53655">
      <w:pPr>
        <w:rPr>
          <w:rFonts w:ascii="Times New Roman" w:hAnsi="Times New Roman"/>
        </w:rPr>
      </w:pPr>
      <w:r>
        <w:rPr>
          <w:rFonts w:ascii="Times New Roman" w:hAnsi="Times New Roman"/>
        </w:rPr>
        <w:tab/>
      </w:r>
      <w:r w:rsidR="00566E2B">
        <w:rPr>
          <w:rFonts w:ascii="Times New Roman" w:hAnsi="Times New Roman"/>
        </w:rPr>
        <w:t>Student Affairs</w:t>
      </w:r>
    </w:p>
    <w:p w14:paraId="12916049" w14:textId="7E868DB7" w:rsidR="00167703" w:rsidRDefault="00167703" w:rsidP="00C53655">
      <w:pPr>
        <w:rPr>
          <w:rFonts w:ascii="Times New Roman" w:hAnsi="Times New Roman"/>
        </w:rPr>
      </w:pPr>
      <w:r>
        <w:rPr>
          <w:rFonts w:ascii="Times New Roman" w:hAnsi="Times New Roman"/>
        </w:rPr>
        <w:tab/>
        <w:t>Parent Registration Meetings</w:t>
      </w:r>
    </w:p>
    <w:p w14:paraId="6E278E2F" w14:textId="0AF7B45F" w:rsidR="00167703" w:rsidRDefault="00167703" w:rsidP="00C53655">
      <w:pPr>
        <w:rPr>
          <w:rFonts w:ascii="Times New Roman" w:hAnsi="Times New Roman"/>
        </w:rPr>
      </w:pPr>
      <w:r>
        <w:rPr>
          <w:rFonts w:ascii="Times New Roman" w:hAnsi="Times New Roman"/>
        </w:rPr>
        <w:tab/>
        <w:t>Dual Enrollment Information Meetings</w:t>
      </w:r>
    </w:p>
    <w:p w14:paraId="17DA0BCC" w14:textId="77777777" w:rsidR="00ED1DED" w:rsidRDefault="00ED1DED" w:rsidP="00C53655">
      <w:pPr>
        <w:rPr>
          <w:rFonts w:ascii="Times New Roman" w:hAnsi="Times New Roman"/>
        </w:rPr>
      </w:pPr>
    </w:p>
    <w:p w14:paraId="23036269" w14:textId="77777777" w:rsidR="00345009" w:rsidRDefault="00C53655" w:rsidP="00C53655">
      <w:pPr>
        <w:rPr>
          <w:rFonts w:ascii="Times New Roman" w:hAnsi="Times New Roman"/>
        </w:rPr>
      </w:pPr>
      <w:r w:rsidRPr="00AB63E0">
        <w:rPr>
          <w:rFonts w:ascii="Times New Roman" w:hAnsi="Times New Roman"/>
          <w:b/>
          <w:u w:val="single"/>
        </w:rPr>
        <w:t>Standard 5:</w:t>
      </w:r>
      <w:r w:rsidRPr="00C53655">
        <w:rPr>
          <w:rFonts w:ascii="Times New Roman" w:hAnsi="Times New Roman"/>
        </w:rPr>
        <w:t xml:space="preserve"> Sharing power—Families and school staff are equal partners with equal representation in decisions that affect students and families and together inform, influence, and create policies, practices, and programs.</w:t>
      </w:r>
    </w:p>
    <w:p w14:paraId="53E30CB1" w14:textId="77777777" w:rsidR="00701146" w:rsidRDefault="00345009" w:rsidP="00C53655">
      <w:pPr>
        <w:rPr>
          <w:rFonts w:ascii="Times New Roman" w:hAnsi="Times New Roman"/>
        </w:rPr>
      </w:pPr>
      <w:r>
        <w:rPr>
          <w:rFonts w:ascii="Times New Roman" w:hAnsi="Times New Roman"/>
        </w:rPr>
        <w:tab/>
        <w:t>Breakfast with the Principal for Parents</w:t>
      </w:r>
    </w:p>
    <w:p w14:paraId="486AC522" w14:textId="77777777" w:rsidR="0097007E" w:rsidRDefault="00701146" w:rsidP="00C53655">
      <w:pPr>
        <w:rPr>
          <w:rFonts w:ascii="Times New Roman" w:hAnsi="Times New Roman"/>
        </w:rPr>
      </w:pPr>
      <w:r>
        <w:rPr>
          <w:rFonts w:ascii="Times New Roman" w:hAnsi="Times New Roman"/>
        </w:rPr>
        <w:tab/>
        <w:t>School Improvement Planning</w:t>
      </w:r>
    </w:p>
    <w:p w14:paraId="4319733B" w14:textId="77777777" w:rsidR="0097007E" w:rsidRDefault="0097007E" w:rsidP="00C53655">
      <w:pPr>
        <w:rPr>
          <w:rFonts w:ascii="Times New Roman" w:hAnsi="Times New Roman"/>
        </w:rPr>
      </w:pPr>
      <w:r>
        <w:rPr>
          <w:rFonts w:ascii="Times New Roman" w:hAnsi="Times New Roman"/>
        </w:rPr>
        <w:tab/>
        <w:t>School Board Meetings Open to the Public</w:t>
      </w:r>
    </w:p>
    <w:p w14:paraId="42667C05" w14:textId="77777777" w:rsidR="00ED1DED" w:rsidRDefault="0097007E" w:rsidP="00C53655">
      <w:pPr>
        <w:rPr>
          <w:rFonts w:ascii="Times New Roman" w:hAnsi="Times New Roman"/>
        </w:rPr>
      </w:pPr>
      <w:r>
        <w:rPr>
          <w:rFonts w:ascii="Times New Roman" w:hAnsi="Times New Roman"/>
        </w:rPr>
        <w:tab/>
        <w:t>Family Surveys</w:t>
      </w:r>
    </w:p>
    <w:p w14:paraId="70B0A0A2" w14:textId="77777777" w:rsidR="00ED1DED" w:rsidRDefault="00ED1DED" w:rsidP="00C53655">
      <w:pPr>
        <w:rPr>
          <w:rFonts w:ascii="Times New Roman" w:hAnsi="Times New Roman"/>
        </w:rPr>
      </w:pPr>
    </w:p>
    <w:p w14:paraId="430F585E" w14:textId="77777777" w:rsidR="00C53655" w:rsidRPr="00C53655" w:rsidRDefault="00C53655" w:rsidP="00C53655">
      <w:pPr>
        <w:rPr>
          <w:rFonts w:ascii="Times New Roman" w:hAnsi="Times New Roman"/>
        </w:rPr>
      </w:pPr>
    </w:p>
    <w:p w14:paraId="178D9A2B" w14:textId="1049FA61" w:rsidR="00701146" w:rsidRDefault="00C53655" w:rsidP="002C463C">
      <w:pPr>
        <w:rPr>
          <w:rFonts w:ascii="Times New Roman" w:hAnsi="Times New Roman"/>
        </w:rPr>
      </w:pPr>
      <w:r w:rsidRPr="00AB63E0">
        <w:rPr>
          <w:rFonts w:ascii="Times New Roman" w:hAnsi="Times New Roman"/>
          <w:b/>
          <w:u w:val="single"/>
        </w:rPr>
        <w:t xml:space="preserve">Standard 6: </w:t>
      </w:r>
      <w:r w:rsidRPr="00C53655">
        <w:rPr>
          <w:rFonts w:ascii="Times New Roman" w:hAnsi="Times New Roman"/>
        </w:rPr>
        <w:t>Collaborating with community—Families and school staff work together with community members to connect students, families, and staff to expanded learning opportunities, community services, and civic participation.</w:t>
      </w:r>
    </w:p>
    <w:p w14:paraId="2E603106" w14:textId="77777777" w:rsidR="003749BB" w:rsidRDefault="00701146" w:rsidP="003749BB">
      <w:pPr>
        <w:rPr>
          <w:rFonts w:ascii="Times New Roman" w:hAnsi="Times New Roman"/>
        </w:rPr>
      </w:pPr>
      <w:r>
        <w:rPr>
          <w:rFonts w:ascii="Times New Roman" w:hAnsi="Times New Roman"/>
        </w:rPr>
        <w:tab/>
        <w:t>Leadership Blount</w:t>
      </w:r>
    </w:p>
    <w:p w14:paraId="3B457F02" w14:textId="77777777" w:rsidR="00701146" w:rsidRDefault="003749BB" w:rsidP="003749BB">
      <w:pPr>
        <w:rPr>
          <w:rFonts w:ascii="Times New Roman" w:hAnsi="Times New Roman"/>
        </w:rPr>
      </w:pPr>
      <w:r>
        <w:rPr>
          <w:rFonts w:ascii="Times New Roman" w:hAnsi="Times New Roman"/>
        </w:rPr>
        <w:tab/>
        <w:t>Youth Leadership Blount</w:t>
      </w:r>
    </w:p>
    <w:p w14:paraId="742642AB" w14:textId="77777777" w:rsidR="003749BB" w:rsidRDefault="00701146" w:rsidP="002C463C">
      <w:pPr>
        <w:rPr>
          <w:rFonts w:ascii="Times New Roman" w:hAnsi="Times New Roman"/>
        </w:rPr>
      </w:pPr>
      <w:r>
        <w:rPr>
          <w:rFonts w:ascii="Times New Roman" w:hAnsi="Times New Roman"/>
        </w:rPr>
        <w:tab/>
        <w:t>Maryville College</w:t>
      </w:r>
      <w:r w:rsidR="003749BB">
        <w:rPr>
          <w:rFonts w:ascii="Times New Roman" w:hAnsi="Times New Roman"/>
        </w:rPr>
        <w:t xml:space="preserve"> Dual Enrollment Classes</w:t>
      </w:r>
    </w:p>
    <w:p w14:paraId="7AD89D3E" w14:textId="77777777" w:rsidR="00701146" w:rsidRDefault="003749BB" w:rsidP="002C463C">
      <w:pPr>
        <w:rPr>
          <w:rFonts w:ascii="Times New Roman" w:hAnsi="Times New Roman"/>
        </w:rPr>
      </w:pPr>
      <w:r>
        <w:rPr>
          <w:rFonts w:ascii="Times New Roman" w:hAnsi="Times New Roman"/>
        </w:rPr>
        <w:tab/>
        <w:t>Pellissippi State Dual Enrollment Classes</w:t>
      </w:r>
    </w:p>
    <w:p w14:paraId="01172100" w14:textId="38B0FA44" w:rsidR="002A00D4" w:rsidRDefault="002A00D4" w:rsidP="002C463C">
      <w:pPr>
        <w:rPr>
          <w:rFonts w:ascii="Times New Roman" w:hAnsi="Times New Roman"/>
        </w:rPr>
      </w:pPr>
      <w:r>
        <w:rPr>
          <w:rFonts w:ascii="Times New Roman" w:hAnsi="Times New Roman"/>
        </w:rPr>
        <w:tab/>
        <w:t>Roane State Dual Enrollment Classes</w:t>
      </w:r>
    </w:p>
    <w:p w14:paraId="63154EEE" w14:textId="77777777" w:rsidR="00701146" w:rsidRDefault="00701146" w:rsidP="002C463C">
      <w:pPr>
        <w:rPr>
          <w:rFonts w:ascii="Times New Roman" w:hAnsi="Times New Roman"/>
          <w:i/>
        </w:rPr>
      </w:pPr>
      <w:r>
        <w:rPr>
          <w:rFonts w:ascii="Times New Roman" w:hAnsi="Times New Roman"/>
        </w:rPr>
        <w:tab/>
      </w:r>
      <w:r w:rsidRPr="00AF5783">
        <w:rPr>
          <w:rFonts w:ascii="Times New Roman" w:hAnsi="Times New Roman"/>
          <w:i/>
        </w:rPr>
        <w:t>The Daily Times</w:t>
      </w:r>
    </w:p>
    <w:p w14:paraId="787DC516" w14:textId="4B16DD4F" w:rsidR="002A00D4" w:rsidRPr="002A00D4" w:rsidRDefault="002A00D4" w:rsidP="002C463C">
      <w:pPr>
        <w:rPr>
          <w:rFonts w:ascii="Times New Roman" w:hAnsi="Times New Roman"/>
        </w:rPr>
      </w:pPr>
      <w:r>
        <w:rPr>
          <w:rFonts w:ascii="Times New Roman" w:hAnsi="Times New Roman"/>
          <w:i/>
        </w:rPr>
        <w:tab/>
      </w:r>
      <w:r>
        <w:rPr>
          <w:rFonts w:ascii="Times New Roman" w:hAnsi="Times New Roman"/>
        </w:rPr>
        <w:t>Community Food Connection Food Drive</w:t>
      </w:r>
    </w:p>
    <w:p w14:paraId="5265E80A" w14:textId="77777777" w:rsidR="0078005F" w:rsidRDefault="00701146" w:rsidP="00C53655">
      <w:pPr>
        <w:rPr>
          <w:rFonts w:ascii="Times New Roman" w:hAnsi="Times New Roman"/>
        </w:rPr>
      </w:pPr>
      <w:r>
        <w:rPr>
          <w:rFonts w:ascii="Times New Roman" w:hAnsi="Times New Roman"/>
        </w:rPr>
        <w:tab/>
      </w:r>
      <w:r w:rsidR="0078005F">
        <w:rPr>
          <w:rFonts w:ascii="Times New Roman" w:hAnsi="Times New Roman"/>
        </w:rPr>
        <w:t>John 3:16 Outreach Christmas Wishes</w:t>
      </w:r>
    </w:p>
    <w:p w14:paraId="689202C7" w14:textId="17EA6437" w:rsidR="00201E1E" w:rsidRDefault="0078005F" w:rsidP="00C53655">
      <w:pPr>
        <w:rPr>
          <w:rFonts w:ascii="Times New Roman" w:hAnsi="Times New Roman"/>
        </w:rPr>
      </w:pPr>
      <w:r>
        <w:rPr>
          <w:rFonts w:ascii="Times New Roman" w:hAnsi="Times New Roman"/>
        </w:rPr>
        <w:tab/>
      </w:r>
      <w:r w:rsidR="00201E1E">
        <w:rPr>
          <w:rFonts w:ascii="Times New Roman" w:hAnsi="Times New Roman"/>
        </w:rPr>
        <w:t>Committed to Excellence Banquet</w:t>
      </w:r>
    </w:p>
    <w:p w14:paraId="44818B26" w14:textId="77777777" w:rsidR="00201E1E" w:rsidRDefault="003749BB" w:rsidP="00C53655">
      <w:pPr>
        <w:rPr>
          <w:rFonts w:ascii="Times New Roman" w:hAnsi="Times New Roman"/>
        </w:rPr>
      </w:pPr>
      <w:r>
        <w:rPr>
          <w:rFonts w:ascii="Times New Roman" w:hAnsi="Times New Roman"/>
        </w:rPr>
        <w:tab/>
        <w:t>Community Service Requirement for S</w:t>
      </w:r>
      <w:r w:rsidR="00201E1E">
        <w:rPr>
          <w:rFonts w:ascii="Times New Roman" w:hAnsi="Times New Roman"/>
        </w:rPr>
        <w:t>eniors</w:t>
      </w:r>
      <w:r>
        <w:rPr>
          <w:rFonts w:ascii="Times New Roman" w:hAnsi="Times New Roman"/>
        </w:rPr>
        <w:t xml:space="preserve"> (10 hours)</w:t>
      </w:r>
    </w:p>
    <w:p w14:paraId="38C3F823" w14:textId="77777777" w:rsidR="00201E1E" w:rsidRDefault="00805AEB" w:rsidP="00C53655">
      <w:pPr>
        <w:rPr>
          <w:rFonts w:ascii="Times New Roman" w:hAnsi="Times New Roman"/>
        </w:rPr>
      </w:pPr>
      <w:r>
        <w:rPr>
          <w:rFonts w:ascii="Times New Roman" w:hAnsi="Times New Roman"/>
        </w:rPr>
        <w:tab/>
        <w:t>Baccalaureate S</w:t>
      </w:r>
      <w:r w:rsidR="00201E1E">
        <w:rPr>
          <w:rFonts w:ascii="Times New Roman" w:hAnsi="Times New Roman"/>
        </w:rPr>
        <w:t>ervices</w:t>
      </w:r>
    </w:p>
    <w:p w14:paraId="67C78E6E" w14:textId="0795B82E" w:rsidR="0097007E" w:rsidRDefault="00201E1E" w:rsidP="00C53655">
      <w:pPr>
        <w:rPr>
          <w:rFonts w:ascii="Times New Roman" w:hAnsi="Times New Roman"/>
        </w:rPr>
      </w:pPr>
      <w:r>
        <w:rPr>
          <w:rFonts w:ascii="Times New Roman" w:hAnsi="Times New Roman"/>
        </w:rPr>
        <w:tab/>
        <w:t>Academic Awards Assembly</w:t>
      </w:r>
    </w:p>
    <w:p w14:paraId="6DAFF6BD" w14:textId="3AB7C3B9" w:rsidR="0097007E" w:rsidRDefault="0097007E" w:rsidP="00C53655">
      <w:pPr>
        <w:rPr>
          <w:rFonts w:ascii="Times New Roman" w:hAnsi="Times New Roman"/>
        </w:rPr>
      </w:pPr>
      <w:r>
        <w:rPr>
          <w:rFonts w:ascii="Times New Roman" w:hAnsi="Times New Roman"/>
        </w:rPr>
        <w:tab/>
      </w:r>
      <w:r w:rsidR="00C71E0D">
        <w:rPr>
          <w:rFonts w:ascii="Times New Roman" w:hAnsi="Times New Roman"/>
        </w:rPr>
        <w:t>Clinicals at Asbury Acres</w:t>
      </w:r>
    </w:p>
    <w:p w14:paraId="071138AC" w14:textId="36DC749D" w:rsidR="00C71E0D" w:rsidRDefault="00C71E0D" w:rsidP="00C53655">
      <w:pPr>
        <w:rPr>
          <w:rFonts w:ascii="Times New Roman" w:hAnsi="Times New Roman"/>
        </w:rPr>
      </w:pPr>
      <w:r>
        <w:rPr>
          <w:rFonts w:ascii="Times New Roman" w:hAnsi="Times New Roman"/>
        </w:rPr>
        <w:tab/>
        <w:t>Clinicals at Blount Memorial Hospital</w:t>
      </w:r>
    </w:p>
    <w:p w14:paraId="29266DDF" w14:textId="6440DA6C" w:rsidR="0097007E" w:rsidRDefault="0097007E" w:rsidP="00C53655">
      <w:pPr>
        <w:rPr>
          <w:rFonts w:ascii="Times New Roman" w:hAnsi="Times New Roman"/>
        </w:rPr>
      </w:pPr>
      <w:r>
        <w:rPr>
          <w:rFonts w:ascii="Times New Roman" w:hAnsi="Times New Roman"/>
        </w:rPr>
        <w:tab/>
        <w:t>American Hear</w:t>
      </w:r>
      <w:r w:rsidR="00805AEB">
        <w:rPr>
          <w:rFonts w:ascii="Times New Roman" w:hAnsi="Times New Roman"/>
        </w:rPr>
        <w:t>t</w:t>
      </w:r>
      <w:r w:rsidR="00632205">
        <w:rPr>
          <w:rFonts w:ascii="Times New Roman" w:hAnsi="Times New Roman"/>
        </w:rPr>
        <w:t xml:space="preserve"> </w:t>
      </w:r>
      <w:r>
        <w:rPr>
          <w:rFonts w:ascii="Times New Roman" w:hAnsi="Times New Roman"/>
        </w:rPr>
        <w:t>Association Support</w:t>
      </w:r>
    </w:p>
    <w:p w14:paraId="4251BC35" w14:textId="77777777" w:rsidR="0097007E" w:rsidRDefault="0097007E" w:rsidP="00C53655">
      <w:pPr>
        <w:rPr>
          <w:rFonts w:ascii="Times New Roman" w:hAnsi="Times New Roman"/>
        </w:rPr>
      </w:pPr>
      <w:r>
        <w:rPr>
          <w:rFonts w:ascii="Times New Roman" w:hAnsi="Times New Roman"/>
        </w:rPr>
        <w:tab/>
        <w:t>Sports Camps</w:t>
      </w:r>
    </w:p>
    <w:p w14:paraId="54AE1FEF" w14:textId="77777777" w:rsidR="0097007E" w:rsidRDefault="0097007E" w:rsidP="00C53655">
      <w:pPr>
        <w:rPr>
          <w:rFonts w:ascii="Times New Roman" w:hAnsi="Times New Roman"/>
        </w:rPr>
      </w:pPr>
      <w:r>
        <w:rPr>
          <w:rFonts w:ascii="Times New Roman" w:hAnsi="Times New Roman"/>
        </w:rPr>
        <w:tab/>
        <w:t>Family Resource Center</w:t>
      </w:r>
    </w:p>
    <w:p w14:paraId="370BF622" w14:textId="77777777" w:rsidR="00C53655" w:rsidRPr="00C53655" w:rsidRDefault="0097007E" w:rsidP="00C53655">
      <w:pPr>
        <w:rPr>
          <w:rFonts w:ascii="Times New Roman" w:hAnsi="Times New Roman"/>
        </w:rPr>
      </w:pPr>
      <w:r>
        <w:rPr>
          <w:rFonts w:ascii="Times New Roman" w:hAnsi="Times New Roman"/>
        </w:rPr>
        <w:tab/>
        <w:t>Mobile Dentistry</w:t>
      </w:r>
    </w:p>
    <w:p w14:paraId="60EE35D0" w14:textId="77777777" w:rsidR="000E7FF1" w:rsidRDefault="000E7FF1" w:rsidP="000E7FF1">
      <w:pPr>
        <w:rPr>
          <w:rFonts w:ascii="Times New Roman" w:hAnsi="Times New Roman"/>
        </w:rPr>
      </w:pPr>
      <w:r>
        <w:rPr>
          <w:rFonts w:ascii="Times New Roman" w:hAnsi="Times New Roman"/>
        </w:rPr>
        <w:tab/>
        <w:t>AHS Brick Purchase Program</w:t>
      </w:r>
    </w:p>
    <w:p w14:paraId="2D9366FF" w14:textId="77777777" w:rsidR="000E7FF1" w:rsidRDefault="000E7FF1" w:rsidP="000E7FF1">
      <w:pPr>
        <w:rPr>
          <w:rFonts w:ascii="Times New Roman" w:hAnsi="Times New Roman"/>
        </w:rPr>
      </w:pPr>
      <w:r>
        <w:rPr>
          <w:rFonts w:ascii="Times New Roman" w:hAnsi="Times New Roman"/>
        </w:rPr>
        <w:tab/>
        <w:t>Alcoa Education Foundation Gala</w:t>
      </w:r>
    </w:p>
    <w:p w14:paraId="0AE316D6" w14:textId="77777777" w:rsidR="000E7FF1" w:rsidRDefault="000E7FF1" w:rsidP="000E7FF1">
      <w:pPr>
        <w:rPr>
          <w:rFonts w:ascii="Times New Roman" w:hAnsi="Times New Roman"/>
        </w:rPr>
      </w:pPr>
      <w:r>
        <w:rPr>
          <w:rFonts w:ascii="Times New Roman" w:hAnsi="Times New Roman"/>
        </w:rPr>
        <w:tab/>
        <w:t>AHS School Store</w:t>
      </w:r>
    </w:p>
    <w:p w14:paraId="44EFCD2F" w14:textId="77777777" w:rsidR="000E7FF1" w:rsidRDefault="000E7FF1" w:rsidP="000E7FF1">
      <w:pPr>
        <w:rPr>
          <w:rFonts w:ascii="Times New Roman" w:hAnsi="Times New Roman"/>
        </w:rPr>
      </w:pPr>
      <w:r>
        <w:rPr>
          <w:rFonts w:ascii="Times New Roman" w:hAnsi="Times New Roman"/>
        </w:rPr>
        <w:tab/>
        <w:t>AHS All Years R</w:t>
      </w:r>
      <w:bookmarkStart w:id="0" w:name="_GoBack"/>
      <w:bookmarkEnd w:id="0"/>
      <w:r>
        <w:rPr>
          <w:rFonts w:ascii="Times New Roman" w:hAnsi="Times New Roman"/>
        </w:rPr>
        <w:t>eunion</w:t>
      </w:r>
    </w:p>
    <w:p w14:paraId="3E9F5BD1" w14:textId="77777777" w:rsidR="00532F34" w:rsidRPr="00C53655" w:rsidRDefault="00532F34" w:rsidP="00C53655">
      <w:pPr>
        <w:rPr>
          <w:rFonts w:ascii="Times New Roman" w:hAnsi="Times New Roman"/>
        </w:rPr>
      </w:pPr>
    </w:p>
    <w:sectPr w:rsidR="00532F34" w:rsidRPr="00C53655" w:rsidSect="00361023">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CE58E" w14:textId="77777777" w:rsidR="002A00D4" w:rsidRDefault="002A00D4">
      <w:r>
        <w:separator/>
      </w:r>
    </w:p>
  </w:endnote>
  <w:endnote w:type="continuationSeparator" w:id="0">
    <w:p w14:paraId="58CB5C01" w14:textId="77777777" w:rsidR="002A00D4" w:rsidRDefault="002A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22F4E" w14:textId="77777777" w:rsidR="002A00D4" w:rsidRDefault="002A00D4">
      <w:r>
        <w:separator/>
      </w:r>
    </w:p>
  </w:footnote>
  <w:footnote w:type="continuationSeparator" w:id="0">
    <w:p w14:paraId="142E1B80" w14:textId="77777777" w:rsidR="002A00D4" w:rsidRDefault="002A00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7FEE6" w14:textId="77777777" w:rsidR="002A00D4" w:rsidRDefault="002A00D4" w:rsidP="00B15D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AA110" w14:textId="77777777" w:rsidR="002A00D4" w:rsidRDefault="002A00D4" w:rsidP="00EA001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15812" w14:textId="77777777" w:rsidR="002A00D4" w:rsidRDefault="002A00D4" w:rsidP="00B15D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E0D">
      <w:rPr>
        <w:rStyle w:val="PageNumber"/>
        <w:noProof/>
      </w:rPr>
      <w:t>1</w:t>
    </w:r>
    <w:r>
      <w:rPr>
        <w:rStyle w:val="PageNumber"/>
      </w:rPr>
      <w:fldChar w:fldCharType="end"/>
    </w:r>
  </w:p>
  <w:p w14:paraId="22EC82BB" w14:textId="77777777" w:rsidR="002A00D4" w:rsidRPr="00ED1DED" w:rsidRDefault="002A00D4" w:rsidP="00EA0018">
    <w:pPr>
      <w:tabs>
        <w:tab w:val="center" w:pos="4680"/>
        <w:tab w:val="right" w:pos="9360"/>
      </w:tabs>
      <w:ind w:right="360"/>
      <w:rPr>
        <w:rFonts w:ascii="Times New Roman" w:hAnsi="Times New Roman"/>
        <w:b/>
      </w:rPr>
    </w:pPr>
    <w:r>
      <w:rPr>
        <w:rFonts w:ascii="Times New Roman" w:hAnsi="Times New Roman"/>
        <w:b/>
      </w:rPr>
      <w:tab/>
    </w:r>
    <w:r w:rsidRPr="00ED1DED">
      <w:rPr>
        <w:rFonts w:ascii="Times New Roman" w:hAnsi="Times New Roman"/>
        <w:b/>
      </w:rPr>
      <w:t>Alcoa High School</w:t>
    </w:r>
    <w:r>
      <w:rPr>
        <w:rFonts w:ascii="Times New Roman" w:hAnsi="Times New Roman"/>
        <w:b/>
      </w:rPr>
      <w:tab/>
    </w:r>
  </w:p>
  <w:p w14:paraId="666011C1" w14:textId="77777777" w:rsidR="002A00D4" w:rsidRPr="00ED1DED" w:rsidRDefault="002A00D4" w:rsidP="00EA0018">
    <w:pPr>
      <w:jc w:val="center"/>
      <w:rPr>
        <w:rFonts w:ascii="Times New Roman" w:hAnsi="Times New Roman"/>
        <w:b/>
      </w:rPr>
    </w:pPr>
    <w:r w:rsidRPr="00ED1DED">
      <w:rPr>
        <w:rFonts w:ascii="Times New Roman" w:hAnsi="Times New Roman"/>
        <w:b/>
      </w:rPr>
      <w:t>Parental Involvement Plan</w:t>
    </w:r>
  </w:p>
  <w:p w14:paraId="0E960071" w14:textId="77777777" w:rsidR="002A00D4" w:rsidRDefault="002A00D4" w:rsidP="00EA0018">
    <w:pPr>
      <w:jc w:val="center"/>
      <w:rPr>
        <w:rFonts w:ascii="Times New Roman" w:hAnsi="Times New Roman"/>
        <w:b/>
      </w:rPr>
    </w:pPr>
    <w:r>
      <w:rPr>
        <w:rFonts w:ascii="Times New Roman" w:hAnsi="Times New Roman"/>
        <w:b/>
      </w:rPr>
      <w:t>2015-2016</w:t>
    </w:r>
    <w:r w:rsidRPr="00ED1DED">
      <w:rPr>
        <w:rFonts w:ascii="Times New Roman" w:hAnsi="Times New Roman"/>
        <w:b/>
      </w:rPr>
      <w:t xml:space="preserve"> School Year</w:t>
    </w:r>
  </w:p>
  <w:p w14:paraId="2B9BB509" w14:textId="77777777" w:rsidR="002A00D4" w:rsidRDefault="002A0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55"/>
    <w:rsid w:val="00002529"/>
    <w:rsid w:val="000B28CA"/>
    <w:rsid w:val="000E7FF1"/>
    <w:rsid w:val="00167703"/>
    <w:rsid w:val="001820CA"/>
    <w:rsid w:val="00201E1E"/>
    <w:rsid w:val="002505AB"/>
    <w:rsid w:val="00281958"/>
    <w:rsid w:val="002A00D4"/>
    <w:rsid w:val="002B1F11"/>
    <w:rsid w:val="002C463C"/>
    <w:rsid w:val="002E2834"/>
    <w:rsid w:val="00345009"/>
    <w:rsid w:val="00361023"/>
    <w:rsid w:val="003749BB"/>
    <w:rsid w:val="003809FA"/>
    <w:rsid w:val="00451ADB"/>
    <w:rsid w:val="0053073C"/>
    <w:rsid w:val="00532F34"/>
    <w:rsid w:val="00566E2B"/>
    <w:rsid w:val="005D3F2D"/>
    <w:rsid w:val="005E185F"/>
    <w:rsid w:val="00610761"/>
    <w:rsid w:val="00632205"/>
    <w:rsid w:val="006A2934"/>
    <w:rsid w:val="00701146"/>
    <w:rsid w:val="00751689"/>
    <w:rsid w:val="007647E8"/>
    <w:rsid w:val="007756BC"/>
    <w:rsid w:val="0078005F"/>
    <w:rsid w:val="00787C3D"/>
    <w:rsid w:val="007D56E9"/>
    <w:rsid w:val="007F6356"/>
    <w:rsid w:val="0080169B"/>
    <w:rsid w:val="00805AEB"/>
    <w:rsid w:val="00846CA0"/>
    <w:rsid w:val="00874284"/>
    <w:rsid w:val="0097007E"/>
    <w:rsid w:val="00A41099"/>
    <w:rsid w:val="00AB63E0"/>
    <w:rsid w:val="00AE16BC"/>
    <w:rsid w:val="00AF5783"/>
    <w:rsid w:val="00B15D84"/>
    <w:rsid w:val="00B30364"/>
    <w:rsid w:val="00B66AC6"/>
    <w:rsid w:val="00BE281A"/>
    <w:rsid w:val="00BF4952"/>
    <w:rsid w:val="00C0387D"/>
    <w:rsid w:val="00C45C0F"/>
    <w:rsid w:val="00C53655"/>
    <w:rsid w:val="00C64F7A"/>
    <w:rsid w:val="00C71E0D"/>
    <w:rsid w:val="00CB161B"/>
    <w:rsid w:val="00CF5F38"/>
    <w:rsid w:val="00D969DF"/>
    <w:rsid w:val="00DA6028"/>
    <w:rsid w:val="00EA0018"/>
    <w:rsid w:val="00EB14D1"/>
    <w:rsid w:val="00ED1D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58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655"/>
    <w:rPr>
      <w:color w:val="0000FF" w:themeColor="hyperlink"/>
      <w:u w:val="single"/>
    </w:rPr>
  </w:style>
  <w:style w:type="paragraph" w:styleId="Header">
    <w:name w:val="header"/>
    <w:basedOn w:val="Normal"/>
    <w:link w:val="HeaderChar"/>
    <w:rsid w:val="00EA0018"/>
    <w:pPr>
      <w:tabs>
        <w:tab w:val="center" w:pos="4320"/>
        <w:tab w:val="right" w:pos="8640"/>
      </w:tabs>
    </w:pPr>
  </w:style>
  <w:style w:type="character" w:customStyle="1" w:styleId="HeaderChar">
    <w:name w:val="Header Char"/>
    <w:basedOn w:val="DefaultParagraphFont"/>
    <w:link w:val="Header"/>
    <w:rsid w:val="00EA0018"/>
  </w:style>
  <w:style w:type="paragraph" w:styleId="Footer">
    <w:name w:val="footer"/>
    <w:basedOn w:val="Normal"/>
    <w:link w:val="FooterChar"/>
    <w:rsid w:val="00EA0018"/>
    <w:pPr>
      <w:tabs>
        <w:tab w:val="center" w:pos="4320"/>
        <w:tab w:val="right" w:pos="8640"/>
      </w:tabs>
    </w:pPr>
  </w:style>
  <w:style w:type="character" w:customStyle="1" w:styleId="FooterChar">
    <w:name w:val="Footer Char"/>
    <w:basedOn w:val="DefaultParagraphFont"/>
    <w:link w:val="Footer"/>
    <w:rsid w:val="00EA0018"/>
  </w:style>
  <w:style w:type="character" w:styleId="PageNumber">
    <w:name w:val="page number"/>
    <w:basedOn w:val="DefaultParagraphFont"/>
    <w:rsid w:val="00EA00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655"/>
    <w:rPr>
      <w:color w:val="0000FF" w:themeColor="hyperlink"/>
      <w:u w:val="single"/>
    </w:rPr>
  </w:style>
  <w:style w:type="paragraph" w:styleId="Header">
    <w:name w:val="header"/>
    <w:basedOn w:val="Normal"/>
    <w:link w:val="HeaderChar"/>
    <w:rsid w:val="00EA0018"/>
    <w:pPr>
      <w:tabs>
        <w:tab w:val="center" w:pos="4320"/>
        <w:tab w:val="right" w:pos="8640"/>
      </w:tabs>
    </w:pPr>
  </w:style>
  <w:style w:type="character" w:customStyle="1" w:styleId="HeaderChar">
    <w:name w:val="Header Char"/>
    <w:basedOn w:val="DefaultParagraphFont"/>
    <w:link w:val="Header"/>
    <w:rsid w:val="00EA0018"/>
  </w:style>
  <w:style w:type="paragraph" w:styleId="Footer">
    <w:name w:val="footer"/>
    <w:basedOn w:val="Normal"/>
    <w:link w:val="FooterChar"/>
    <w:rsid w:val="00EA0018"/>
    <w:pPr>
      <w:tabs>
        <w:tab w:val="center" w:pos="4320"/>
        <w:tab w:val="right" w:pos="8640"/>
      </w:tabs>
    </w:pPr>
  </w:style>
  <w:style w:type="character" w:customStyle="1" w:styleId="FooterChar">
    <w:name w:val="Footer Char"/>
    <w:basedOn w:val="DefaultParagraphFont"/>
    <w:link w:val="Footer"/>
    <w:rsid w:val="00EA0018"/>
  </w:style>
  <w:style w:type="character" w:styleId="PageNumber">
    <w:name w:val="page number"/>
    <w:basedOn w:val="DefaultParagraphFont"/>
    <w:rsid w:val="00EA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662</Words>
  <Characters>3857</Characters>
  <Application>Microsoft Macintosh Word</Application>
  <DocSecurity>0</DocSecurity>
  <Lines>64</Lines>
  <Paragraphs>23</Paragraphs>
  <ScaleCrop>false</ScaleCrop>
  <Company>Alcoa City Schools</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Hawkins</dc:creator>
  <cp:keywords/>
  <cp:lastModifiedBy>Kim Hawkins</cp:lastModifiedBy>
  <cp:revision>10</cp:revision>
  <cp:lastPrinted>2013-09-19T14:12:00Z</cp:lastPrinted>
  <dcterms:created xsi:type="dcterms:W3CDTF">2015-09-01T12:30:00Z</dcterms:created>
  <dcterms:modified xsi:type="dcterms:W3CDTF">2015-10-21T13:57:00Z</dcterms:modified>
</cp:coreProperties>
</file>