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93" w:rsidRPr="00D86193" w:rsidRDefault="00D86193" w:rsidP="00D86193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</w:rPr>
      </w:pPr>
      <w:r w:rsidRPr="00D86193">
        <w:rPr>
          <w:rFonts w:ascii="Calibri" w:eastAsia="Times New Roman" w:hAnsi="Calibri" w:cs="Times New Roman"/>
          <w:color w:val="000000"/>
          <w:sz w:val="27"/>
          <w:szCs w:val="27"/>
        </w:rPr>
        <w:t>EPSOs are Early Post-secondary Opportunities which provide students the chance to earn post-secondary credit while in high school. Research has shown that students who participate in these courses are more likely to enroll and persist in post-secondary environments such as technical school, community college, and four year universities. Franklin County High School currently offers the following EPSOs:</w:t>
      </w:r>
    </w:p>
    <w:p w:rsidR="003511AC" w:rsidRDefault="003511AC" w:rsidP="00075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FB5" w:rsidRDefault="00832FB5" w:rsidP="00075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3D1" w:rsidRPr="00BE4EB5" w:rsidRDefault="00F30A57" w:rsidP="00075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A5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3pt;margin-top:3.3pt;width:240.75pt;height:49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">
            <v:textbox>
              <w:txbxContent>
                <w:p w:rsidR="0075665C" w:rsidRDefault="004B1F8E" w:rsidP="0075665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CTE EPSO </w:t>
                  </w:r>
                </w:p>
                <w:p w:rsidR="004B1F8E" w:rsidRPr="00981F61" w:rsidRDefault="00981F61" w:rsidP="004B1F8E">
                  <w:pPr>
                    <w:pStyle w:val="Heading2"/>
                    <w:tabs>
                      <w:tab w:val="left" w:pos="821"/>
                    </w:tabs>
                    <w:ind w:left="0" w:right="23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81F61">
                    <w:rPr>
                      <w:rFonts w:ascii="Times New Roman" w:hAnsi="Times New Roman" w:cs="Times New Roman"/>
                      <w:sz w:val="23"/>
                      <w:szCs w:val="23"/>
                    </w:rPr>
                    <w:t>TCAT Dual Credit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Computer Aided Design Technology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Collision Repair Technology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Auto Technology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Administrative Office Technology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Information Technology and Infrastructure Management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Machine Tool Technology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Industrial Electricity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HVAC/R</w:t>
                  </w:r>
                </w:p>
                <w:p w:rsidR="00981F61" w:rsidRDefault="00981F61" w:rsidP="004B1F8E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Industrial Maintenance Automation</w:t>
                  </w:r>
                </w:p>
                <w:p w:rsidR="00A668F0" w:rsidRDefault="00981F61" w:rsidP="00A668F0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Welding</w:t>
                  </w:r>
                  <w:r w:rsidR="00A668F0" w:rsidRPr="0025127B"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 xml:space="preserve"> Technology</w:t>
                  </w:r>
                </w:p>
                <w:p w:rsidR="003511AC" w:rsidRPr="00981F61" w:rsidRDefault="003511AC" w:rsidP="003511AC">
                  <w:pPr>
                    <w:pStyle w:val="Heading2"/>
                    <w:tabs>
                      <w:tab w:val="left" w:pos="821"/>
                    </w:tabs>
                    <w:ind w:left="0" w:right="23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TCAT Dual Enrollment</w:t>
                  </w:r>
                </w:p>
                <w:p w:rsidR="003511AC" w:rsidRDefault="003511AC" w:rsidP="003511AC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Collision Repair Technology</w:t>
                  </w:r>
                </w:p>
                <w:p w:rsidR="003511AC" w:rsidRDefault="003511AC" w:rsidP="003511AC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Industrial Electricity</w:t>
                  </w:r>
                </w:p>
                <w:p w:rsidR="003511AC" w:rsidRDefault="003511AC" w:rsidP="003511AC">
                  <w:pPr>
                    <w:pStyle w:val="Heading2"/>
                    <w:numPr>
                      <w:ilvl w:val="0"/>
                      <w:numId w:val="2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Industrial Maintenance Automation</w:t>
                  </w:r>
                </w:p>
                <w:p w:rsidR="009C229D" w:rsidRPr="002F4CAE" w:rsidRDefault="009C229D" w:rsidP="009C229D">
                  <w:pPr>
                    <w:pStyle w:val="Heading2"/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F4CAE">
                    <w:rPr>
                      <w:rFonts w:ascii="Times New Roman" w:hAnsi="Times New Roman" w:cs="Times New Roman"/>
                      <w:sz w:val="23"/>
                      <w:szCs w:val="23"/>
                    </w:rPr>
                    <w:t>Statewide Dual Credit</w:t>
                  </w:r>
                </w:p>
                <w:p w:rsidR="004B1F8E" w:rsidRPr="004B1F8E" w:rsidRDefault="00F30A57" w:rsidP="004B1F8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4B1F8E" w:rsidRPr="004B1F8E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Intro Agriculture Business</w:t>
                    </w:r>
                  </w:hyperlink>
                  <w:r w:rsidR="004B1F8E" w:rsidRPr="004B1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(AGRI 1010)</w:t>
                  </w:r>
                  <w:r w:rsidR="00B94A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C18H10</w:t>
                  </w:r>
                </w:p>
                <w:p w:rsidR="004B1F8E" w:rsidRPr="004B1F8E" w:rsidRDefault="00F30A57" w:rsidP="004B1F8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4B1F8E" w:rsidRPr="004B1F8E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Intro Plant Science</w:t>
                    </w:r>
                  </w:hyperlink>
                  <w:r w:rsidR="004B1F8E" w:rsidRPr="004B1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(AGRI 1030)</w:t>
                  </w:r>
                  <w:r w:rsidR="002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C18H09</w:t>
                  </w:r>
                </w:p>
                <w:p w:rsidR="004B1F8E" w:rsidRPr="004B1F8E" w:rsidRDefault="00F30A57" w:rsidP="004B1F8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4B1F8E" w:rsidRPr="004B1F8E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Criminal Justice</w:t>
                    </w:r>
                  </w:hyperlink>
                  <w:r w:rsidR="004B1F8E" w:rsidRPr="004B1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(CRMJ 1010)</w:t>
                  </w:r>
                  <w:r w:rsidR="002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C15H21</w:t>
                  </w:r>
                </w:p>
                <w:p w:rsidR="004B1F8E" w:rsidRDefault="00F30A57" w:rsidP="004B1F8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4B1F8E" w:rsidRPr="004B1F8E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Intro Business</w:t>
                    </w:r>
                  </w:hyperlink>
                  <w:r w:rsidR="004B1F8E" w:rsidRPr="004B1F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(BUSN 1305)</w:t>
                  </w:r>
                  <w:r w:rsidR="002C74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C12H44</w:t>
                  </w:r>
                </w:p>
                <w:p w:rsidR="003511AC" w:rsidRPr="002F4CAE" w:rsidRDefault="003511AC" w:rsidP="003511AC">
                  <w:pPr>
                    <w:pStyle w:val="Heading2"/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Industry Certifications</w:t>
                  </w:r>
                  <w:r w:rsidRPr="002F4CAE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3511AC" w:rsidRPr="0025127B" w:rsidRDefault="003511AC" w:rsidP="003511AC">
                  <w:pPr>
                    <w:pStyle w:val="Heading2"/>
                    <w:numPr>
                      <w:ilvl w:val="0"/>
                      <w:numId w:val="3"/>
                    </w:numPr>
                    <w:tabs>
                      <w:tab w:val="left" w:pos="821"/>
                    </w:tabs>
                    <w:ind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  <w:r w:rsidRPr="0025127B"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>MOS Word, Excel, PowerPoint</w:t>
                  </w:r>
                  <w:r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  <w:t xml:space="preserve"> (MOS)</w:t>
                  </w:r>
                </w:p>
                <w:p w:rsidR="003511AC" w:rsidRPr="00F55466" w:rsidRDefault="003511AC" w:rsidP="003511A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Certified Nursing Assistant</w:t>
                  </w:r>
                </w:p>
                <w:p w:rsidR="003511AC" w:rsidRPr="00F55466" w:rsidRDefault="003511AC" w:rsidP="003511A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Certified </w:t>
                  </w:r>
                  <w:proofErr w:type="spellStart"/>
                  <w:r w:rsidRPr="00F55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Solidworks</w:t>
                  </w:r>
                  <w:proofErr w:type="spellEnd"/>
                  <w:r w:rsidRPr="00F55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Associate (CSWA)</w:t>
                  </w:r>
                </w:p>
                <w:p w:rsidR="003511AC" w:rsidRPr="00F55466" w:rsidRDefault="003511AC" w:rsidP="003511A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OSHA 10</w:t>
                  </w:r>
                </w:p>
                <w:p w:rsidR="003511AC" w:rsidRPr="00F55466" w:rsidRDefault="003511AC" w:rsidP="003511A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AWS SENSE Entry Level Welder</w:t>
                  </w:r>
                </w:p>
                <w:p w:rsidR="00CE1394" w:rsidRDefault="00CE1394" w:rsidP="00CE1394">
                  <w:pPr>
                    <w:pStyle w:val="Heading2"/>
                    <w:tabs>
                      <w:tab w:val="left" w:pos="821"/>
                    </w:tabs>
                    <w:ind w:left="820" w:right="230"/>
                    <w:rPr>
                      <w:rFonts w:ascii="Times New Roman" w:hAnsi="Times New Roman" w:cs="Times New Roman"/>
                      <w:b w:val="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6D43D1" w:rsidRPr="00BE4EB5">
        <w:rPr>
          <w:rFonts w:ascii="Times New Roman" w:hAnsi="Times New Roman" w:cs="Times New Roman"/>
          <w:b/>
          <w:sz w:val="24"/>
          <w:szCs w:val="24"/>
          <w:u w:val="single"/>
        </w:rPr>
        <w:t>AP Courses</w:t>
      </w:r>
    </w:p>
    <w:p w:rsidR="00140D22" w:rsidRDefault="006D43D1" w:rsidP="00075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B5">
        <w:rPr>
          <w:rFonts w:ascii="Times New Roman" w:hAnsi="Times New Roman" w:cs="Times New Roman"/>
          <w:sz w:val="24"/>
          <w:szCs w:val="24"/>
        </w:rPr>
        <w:t>AP English IV</w:t>
      </w:r>
      <w:r w:rsidRPr="00BE4EB5">
        <w:rPr>
          <w:rFonts w:ascii="Times New Roman" w:hAnsi="Times New Roman" w:cs="Times New Roman"/>
          <w:sz w:val="24"/>
          <w:szCs w:val="24"/>
        </w:rPr>
        <w:tab/>
      </w:r>
      <w:r w:rsidR="00E001B8">
        <w:rPr>
          <w:rFonts w:ascii="Times New Roman" w:hAnsi="Times New Roman" w:cs="Times New Roman"/>
          <w:sz w:val="24"/>
          <w:szCs w:val="24"/>
        </w:rPr>
        <w:t xml:space="preserve"> (G01H1</w:t>
      </w:r>
      <w:r w:rsidR="002C7484">
        <w:rPr>
          <w:rFonts w:ascii="Times New Roman" w:hAnsi="Times New Roman" w:cs="Times New Roman"/>
          <w:sz w:val="24"/>
          <w:szCs w:val="24"/>
        </w:rPr>
        <w:t>8</w:t>
      </w:r>
      <w:r w:rsidR="00E001B8">
        <w:rPr>
          <w:rFonts w:ascii="Times New Roman" w:hAnsi="Times New Roman" w:cs="Times New Roman"/>
          <w:sz w:val="24"/>
          <w:szCs w:val="24"/>
        </w:rPr>
        <w:t>)</w:t>
      </w:r>
      <w:r w:rsidR="00C3051A" w:rsidRPr="00BE4EB5">
        <w:rPr>
          <w:rFonts w:ascii="Times New Roman" w:hAnsi="Times New Roman" w:cs="Times New Roman"/>
          <w:sz w:val="24"/>
          <w:szCs w:val="24"/>
        </w:rPr>
        <w:tab/>
      </w:r>
      <w:r w:rsidR="00C3051A" w:rsidRPr="00BE4EB5">
        <w:rPr>
          <w:rFonts w:ascii="Times New Roman" w:hAnsi="Times New Roman" w:cs="Times New Roman"/>
          <w:sz w:val="24"/>
          <w:szCs w:val="24"/>
        </w:rPr>
        <w:tab/>
      </w:r>
      <w:r w:rsidR="00E450A3" w:rsidRPr="00BE4EB5">
        <w:rPr>
          <w:rFonts w:ascii="Times New Roman" w:hAnsi="Times New Roman" w:cs="Times New Roman"/>
          <w:sz w:val="24"/>
          <w:szCs w:val="24"/>
        </w:rPr>
        <w:tab/>
      </w:r>
      <w:r w:rsidRPr="00BE4EB5">
        <w:rPr>
          <w:rFonts w:ascii="Times New Roman" w:hAnsi="Times New Roman" w:cs="Times New Roman"/>
          <w:sz w:val="24"/>
          <w:szCs w:val="24"/>
        </w:rPr>
        <w:tab/>
      </w:r>
      <w:r w:rsidRPr="00BE4EB5">
        <w:rPr>
          <w:rFonts w:ascii="Times New Roman" w:hAnsi="Times New Roman" w:cs="Times New Roman"/>
          <w:sz w:val="24"/>
          <w:szCs w:val="24"/>
        </w:rPr>
        <w:tab/>
      </w:r>
      <w:r w:rsidR="00C3051A" w:rsidRPr="00BE4EB5">
        <w:rPr>
          <w:rFonts w:ascii="Times New Roman" w:hAnsi="Times New Roman" w:cs="Times New Roman"/>
          <w:sz w:val="24"/>
          <w:szCs w:val="24"/>
        </w:rPr>
        <w:tab/>
      </w:r>
      <w:r w:rsidR="00DD28E1" w:rsidRPr="00BE4EB5">
        <w:rPr>
          <w:rFonts w:ascii="Times New Roman" w:hAnsi="Times New Roman" w:cs="Times New Roman"/>
          <w:sz w:val="24"/>
          <w:szCs w:val="24"/>
        </w:rPr>
        <w:tab/>
      </w:r>
      <w:r w:rsidR="000753B0">
        <w:rPr>
          <w:rFonts w:ascii="Times New Roman" w:hAnsi="Times New Roman" w:cs="Times New Roman"/>
          <w:sz w:val="24"/>
          <w:szCs w:val="24"/>
        </w:rPr>
        <w:br/>
      </w:r>
      <w:r w:rsidRPr="00BE4EB5">
        <w:rPr>
          <w:rFonts w:ascii="Times New Roman" w:hAnsi="Times New Roman" w:cs="Times New Roman"/>
          <w:sz w:val="24"/>
          <w:szCs w:val="24"/>
        </w:rPr>
        <w:t>AP Biology</w:t>
      </w:r>
      <w:r w:rsidR="00140D22">
        <w:rPr>
          <w:rFonts w:ascii="Times New Roman" w:hAnsi="Times New Roman" w:cs="Times New Roman"/>
          <w:sz w:val="24"/>
          <w:szCs w:val="24"/>
        </w:rPr>
        <w:t xml:space="preserve"> II</w:t>
      </w:r>
      <w:r w:rsidRPr="00BE4EB5">
        <w:rPr>
          <w:rFonts w:ascii="Times New Roman" w:hAnsi="Times New Roman" w:cs="Times New Roman"/>
          <w:sz w:val="24"/>
          <w:szCs w:val="24"/>
        </w:rPr>
        <w:tab/>
      </w:r>
      <w:r w:rsidR="00E001B8">
        <w:rPr>
          <w:rFonts w:ascii="Times New Roman" w:hAnsi="Times New Roman" w:cs="Times New Roman"/>
          <w:sz w:val="24"/>
          <w:szCs w:val="24"/>
        </w:rPr>
        <w:t>(G03H10)</w:t>
      </w:r>
      <w:r w:rsidRPr="00BE4EB5">
        <w:rPr>
          <w:rFonts w:ascii="Times New Roman" w:hAnsi="Times New Roman" w:cs="Times New Roman"/>
          <w:sz w:val="24"/>
          <w:szCs w:val="24"/>
        </w:rPr>
        <w:tab/>
      </w:r>
      <w:r w:rsidR="00C3051A" w:rsidRPr="00BE4EB5">
        <w:rPr>
          <w:rFonts w:ascii="Times New Roman" w:hAnsi="Times New Roman" w:cs="Times New Roman"/>
          <w:sz w:val="24"/>
          <w:szCs w:val="24"/>
        </w:rPr>
        <w:tab/>
      </w:r>
      <w:r w:rsidR="00C3051A" w:rsidRPr="00BE4EB5">
        <w:rPr>
          <w:rFonts w:ascii="Times New Roman" w:hAnsi="Times New Roman" w:cs="Times New Roman"/>
          <w:sz w:val="24"/>
          <w:szCs w:val="24"/>
        </w:rPr>
        <w:tab/>
      </w:r>
      <w:r w:rsidRPr="00BE4EB5">
        <w:rPr>
          <w:rFonts w:ascii="Times New Roman" w:hAnsi="Times New Roman" w:cs="Times New Roman"/>
          <w:sz w:val="24"/>
          <w:szCs w:val="24"/>
        </w:rPr>
        <w:tab/>
      </w:r>
      <w:r w:rsidRPr="00BE4EB5">
        <w:rPr>
          <w:rFonts w:ascii="Times New Roman" w:hAnsi="Times New Roman" w:cs="Times New Roman"/>
          <w:sz w:val="24"/>
          <w:szCs w:val="24"/>
        </w:rPr>
        <w:tab/>
      </w:r>
      <w:r w:rsidR="00DD28E1" w:rsidRPr="00BE4EB5">
        <w:rPr>
          <w:rFonts w:ascii="Times New Roman" w:hAnsi="Times New Roman" w:cs="Times New Roman"/>
          <w:sz w:val="24"/>
          <w:szCs w:val="24"/>
        </w:rPr>
        <w:tab/>
      </w:r>
      <w:r w:rsidR="000753B0">
        <w:rPr>
          <w:rFonts w:ascii="Times New Roman" w:hAnsi="Times New Roman" w:cs="Times New Roman"/>
          <w:sz w:val="24"/>
          <w:szCs w:val="24"/>
        </w:rPr>
        <w:br/>
      </w:r>
      <w:r w:rsidRPr="00BE4EB5">
        <w:rPr>
          <w:rFonts w:ascii="Times New Roman" w:hAnsi="Times New Roman" w:cs="Times New Roman"/>
          <w:sz w:val="24"/>
          <w:szCs w:val="24"/>
        </w:rPr>
        <w:t>AP Calculus</w:t>
      </w:r>
      <w:r w:rsidR="00E001B8">
        <w:rPr>
          <w:rFonts w:ascii="Times New Roman" w:hAnsi="Times New Roman" w:cs="Times New Roman"/>
          <w:sz w:val="24"/>
          <w:szCs w:val="24"/>
        </w:rPr>
        <w:t xml:space="preserve"> (G02H24)</w:t>
      </w:r>
    </w:p>
    <w:p w:rsidR="006D43D1" w:rsidRDefault="00140D22" w:rsidP="0007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U.S. History </w:t>
      </w:r>
      <w:r w:rsidR="00E001B8">
        <w:rPr>
          <w:rFonts w:ascii="Times New Roman" w:hAnsi="Times New Roman" w:cs="Times New Roman"/>
          <w:sz w:val="24"/>
          <w:szCs w:val="24"/>
        </w:rPr>
        <w:t>(G04H21)</w:t>
      </w:r>
      <w:r w:rsidR="00C3051A" w:rsidRPr="00BE4EB5">
        <w:rPr>
          <w:rFonts w:ascii="Times New Roman" w:hAnsi="Times New Roman" w:cs="Times New Roman"/>
          <w:sz w:val="24"/>
          <w:szCs w:val="24"/>
        </w:rPr>
        <w:tab/>
      </w:r>
      <w:r w:rsidR="00C3051A" w:rsidRPr="00BE4EB5">
        <w:rPr>
          <w:rFonts w:ascii="Times New Roman" w:hAnsi="Times New Roman" w:cs="Times New Roman"/>
          <w:sz w:val="24"/>
          <w:szCs w:val="24"/>
        </w:rPr>
        <w:tab/>
      </w:r>
      <w:r w:rsidR="00E450A3" w:rsidRPr="00BE4EB5">
        <w:rPr>
          <w:rFonts w:ascii="Times New Roman" w:hAnsi="Times New Roman" w:cs="Times New Roman"/>
          <w:sz w:val="24"/>
          <w:szCs w:val="24"/>
        </w:rPr>
        <w:tab/>
      </w:r>
      <w:r w:rsidR="006D43D1" w:rsidRPr="00BE4EB5">
        <w:rPr>
          <w:rFonts w:ascii="Times New Roman" w:hAnsi="Times New Roman" w:cs="Times New Roman"/>
          <w:sz w:val="24"/>
          <w:szCs w:val="24"/>
        </w:rPr>
        <w:tab/>
      </w:r>
      <w:r w:rsidR="006D43D1" w:rsidRPr="00BE4EB5">
        <w:rPr>
          <w:rFonts w:ascii="Times New Roman" w:hAnsi="Times New Roman" w:cs="Times New Roman"/>
          <w:sz w:val="24"/>
          <w:szCs w:val="24"/>
        </w:rPr>
        <w:tab/>
      </w:r>
      <w:r w:rsidR="00C3051A" w:rsidRPr="00BE4EB5">
        <w:rPr>
          <w:rFonts w:ascii="Times New Roman" w:hAnsi="Times New Roman" w:cs="Times New Roman"/>
          <w:sz w:val="24"/>
          <w:szCs w:val="24"/>
        </w:rPr>
        <w:tab/>
      </w:r>
      <w:r w:rsidR="00DD28E1" w:rsidRPr="00BE4EB5">
        <w:rPr>
          <w:rFonts w:ascii="Times New Roman" w:hAnsi="Times New Roman" w:cs="Times New Roman"/>
          <w:sz w:val="24"/>
          <w:szCs w:val="24"/>
        </w:rPr>
        <w:tab/>
      </w:r>
      <w:r w:rsidR="00BE4EB5" w:rsidRPr="00BE4EB5">
        <w:rPr>
          <w:rFonts w:ascii="Times New Roman" w:hAnsi="Times New Roman" w:cs="Times New Roman"/>
          <w:sz w:val="24"/>
          <w:szCs w:val="24"/>
        </w:rPr>
        <w:tab/>
      </w:r>
      <w:r w:rsidR="00BE4EB5" w:rsidRPr="00BE4EB5">
        <w:rPr>
          <w:rFonts w:ascii="Times New Roman" w:hAnsi="Times New Roman" w:cs="Times New Roman"/>
          <w:sz w:val="24"/>
          <w:szCs w:val="24"/>
        </w:rPr>
        <w:tab/>
      </w:r>
      <w:r w:rsidR="007475BB">
        <w:rPr>
          <w:rFonts w:ascii="Times New Roman" w:hAnsi="Times New Roman" w:cs="Times New Roman"/>
          <w:sz w:val="24"/>
          <w:szCs w:val="24"/>
        </w:rPr>
        <w:t xml:space="preserve">P </w:t>
      </w:r>
      <w:r w:rsidR="00E001B8">
        <w:rPr>
          <w:rFonts w:ascii="Times New Roman" w:hAnsi="Times New Roman" w:cs="Times New Roman"/>
          <w:sz w:val="24"/>
          <w:szCs w:val="24"/>
        </w:rPr>
        <w:t xml:space="preserve">AP   </w:t>
      </w:r>
      <w:proofErr w:type="spellStart"/>
      <w:r w:rsidR="00E001B8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E001B8">
        <w:rPr>
          <w:rFonts w:ascii="Times New Roman" w:hAnsi="Times New Roman" w:cs="Times New Roman"/>
          <w:sz w:val="24"/>
          <w:szCs w:val="24"/>
        </w:rPr>
        <w:t xml:space="preserve"> </w:t>
      </w:r>
      <w:r w:rsidR="007475BB">
        <w:rPr>
          <w:rFonts w:ascii="Times New Roman" w:hAnsi="Times New Roman" w:cs="Times New Roman"/>
          <w:sz w:val="24"/>
          <w:szCs w:val="24"/>
        </w:rPr>
        <w:t>Statistics</w:t>
      </w:r>
      <w:r w:rsidR="00E001B8">
        <w:rPr>
          <w:rFonts w:ascii="Times New Roman" w:hAnsi="Times New Roman" w:cs="Times New Roman"/>
          <w:sz w:val="24"/>
          <w:szCs w:val="24"/>
        </w:rPr>
        <w:t xml:space="preserve"> G02H26)</w:t>
      </w:r>
    </w:p>
    <w:p w:rsidR="00A447D2" w:rsidRPr="00BE4EB5" w:rsidRDefault="00A447D2" w:rsidP="00075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3D1" w:rsidRPr="00BE4EB5" w:rsidRDefault="006D43D1" w:rsidP="000753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EB5">
        <w:rPr>
          <w:rFonts w:ascii="Times New Roman" w:hAnsi="Times New Roman" w:cs="Times New Roman"/>
          <w:b/>
          <w:sz w:val="24"/>
          <w:szCs w:val="24"/>
          <w:u w:val="single"/>
        </w:rPr>
        <w:t>Dual Enrollment</w:t>
      </w:r>
    </w:p>
    <w:p w:rsidR="00140D22" w:rsidRDefault="007475BB" w:rsidP="0007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 w:rsidR="00E450A3" w:rsidRPr="00BE4EB5">
        <w:rPr>
          <w:rFonts w:ascii="Times New Roman" w:hAnsi="Times New Roman" w:cs="Times New Roman"/>
          <w:sz w:val="24"/>
          <w:szCs w:val="24"/>
        </w:rPr>
        <w:t xml:space="preserve"> 1010/1020</w:t>
      </w:r>
      <w:r w:rsidR="00C3051A" w:rsidRPr="00BE4EB5">
        <w:rPr>
          <w:rFonts w:ascii="Times New Roman" w:hAnsi="Times New Roman" w:cs="Times New Roman"/>
          <w:sz w:val="24"/>
          <w:szCs w:val="24"/>
        </w:rPr>
        <w:t xml:space="preserve"> </w:t>
      </w:r>
      <w:r w:rsidR="00D45DD1">
        <w:rPr>
          <w:rFonts w:ascii="Times New Roman" w:hAnsi="Times New Roman" w:cs="Times New Roman"/>
          <w:sz w:val="24"/>
          <w:szCs w:val="24"/>
        </w:rPr>
        <w:t>(G01H30/G01H31)</w:t>
      </w:r>
    </w:p>
    <w:p w:rsidR="00C3051A" w:rsidRPr="00BE4EB5" w:rsidRDefault="00140D22" w:rsidP="0007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1110</w:t>
      </w:r>
      <w:r w:rsidR="00BE4EB5">
        <w:rPr>
          <w:rFonts w:ascii="Times New Roman" w:hAnsi="Times New Roman" w:cs="Times New Roman"/>
          <w:sz w:val="24"/>
          <w:szCs w:val="24"/>
        </w:rPr>
        <w:tab/>
      </w:r>
      <w:r w:rsidR="00D45DD1">
        <w:rPr>
          <w:rFonts w:ascii="Times New Roman" w:hAnsi="Times New Roman" w:cs="Times New Roman"/>
          <w:sz w:val="24"/>
          <w:szCs w:val="24"/>
        </w:rPr>
        <w:t>(G03H45)</w:t>
      </w:r>
    </w:p>
    <w:p w:rsidR="00DD28E1" w:rsidRPr="00BE4EB5" w:rsidRDefault="00781BBA" w:rsidP="00075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</w:t>
      </w:r>
      <w:r w:rsidR="00DD28E1" w:rsidRPr="00BE4EB5">
        <w:rPr>
          <w:rFonts w:ascii="Times New Roman" w:hAnsi="Times New Roman" w:cs="Times New Roman"/>
          <w:sz w:val="24"/>
          <w:szCs w:val="24"/>
        </w:rPr>
        <w:t xml:space="preserve"> History</w:t>
      </w:r>
      <w:r w:rsidR="00E450A3" w:rsidRPr="00BE4EB5">
        <w:rPr>
          <w:rFonts w:ascii="Times New Roman" w:hAnsi="Times New Roman" w:cs="Times New Roman"/>
          <w:sz w:val="24"/>
          <w:szCs w:val="24"/>
        </w:rPr>
        <w:t xml:space="preserve"> </w:t>
      </w:r>
      <w:r w:rsidR="005F4EB9" w:rsidRPr="00BE4EB5">
        <w:rPr>
          <w:rFonts w:ascii="Times New Roman" w:hAnsi="Times New Roman" w:cs="Times New Roman"/>
          <w:sz w:val="24"/>
          <w:szCs w:val="24"/>
        </w:rPr>
        <w:t xml:space="preserve">2010/2020 </w:t>
      </w:r>
      <w:r w:rsidR="00D45DD1">
        <w:rPr>
          <w:rFonts w:ascii="Times New Roman" w:hAnsi="Times New Roman" w:cs="Times New Roman"/>
          <w:sz w:val="24"/>
          <w:szCs w:val="24"/>
        </w:rPr>
        <w:t>(G04H48/</w:t>
      </w:r>
      <w:r w:rsidR="00E001B8">
        <w:rPr>
          <w:rFonts w:ascii="Times New Roman" w:hAnsi="Times New Roman" w:cs="Times New Roman"/>
          <w:sz w:val="24"/>
          <w:szCs w:val="24"/>
        </w:rPr>
        <w:t>G04H49)</w:t>
      </w:r>
      <w:r w:rsidR="005F4EB9" w:rsidRPr="00BE4EB5">
        <w:rPr>
          <w:rFonts w:ascii="Times New Roman" w:hAnsi="Times New Roman" w:cs="Times New Roman"/>
          <w:sz w:val="24"/>
          <w:szCs w:val="24"/>
        </w:rPr>
        <w:tab/>
      </w:r>
    </w:p>
    <w:p w:rsidR="007475BB" w:rsidRPr="00F55466" w:rsidRDefault="007475BB" w:rsidP="00747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66">
        <w:rPr>
          <w:rFonts w:ascii="Times New Roman" w:hAnsi="Times New Roman" w:cs="Times New Roman"/>
          <w:sz w:val="24"/>
          <w:szCs w:val="24"/>
        </w:rPr>
        <w:t xml:space="preserve">Math 1530 (Stats) </w:t>
      </w:r>
      <w:r w:rsidR="00E001B8">
        <w:rPr>
          <w:rFonts w:ascii="Times New Roman" w:hAnsi="Times New Roman" w:cs="Times New Roman"/>
          <w:sz w:val="24"/>
          <w:szCs w:val="24"/>
        </w:rPr>
        <w:t>(G02H49)</w:t>
      </w:r>
    </w:p>
    <w:p w:rsidR="007475BB" w:rsidRDefault="007475BB" w:rsidP="00747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66">
        <w:rPr>
          <w:rFonts w:ascii="Times New Roman" w:hAnsi="Times New Roman" w:cs="Times New Roman"/>
          <w:sz w:val="24"/>
          <w:szCs w:val="24"/>
        </w:rPr>
        <w:t>Math 1710 (</w:t>
      </w:r>
      <w:proofErr w:type="spellStart"/>
      <w:r w:rsidRPr="00F55466">
        <w:rPr>
          <w:rFonts w:ascii="Times New Roman" w:hAnsi="Times New Roman" w:cs="Times New Roman"/>
          <w:sz w:val="24"/>
          <w:szCs w:val="24"/>
        </w:rPr>
        <w:t>PreCal</w:t>
      </w:r>
      <w:proofErr w:type="spellEnd"/>
      <w:r w:rsidRPr="00F55466">
        <w:rPr>
          <w:rFonts w:ascii="Times New Roman" w:hAnsi="Times New Roman" w:cs="Times New Roman"/>
          <w:sz w:val="24"/>
          <w:szCs w:val="24"/>
        </w:rPr>
        <w:t xml:space="preserve">) </w:t>
      </w:r>
      <w:r w:rsidR="00E001B8">
        <w:rPr>
          <w:rFonts w:ascii="Times New Roman" w:hAnsi="Times New Roman" w:cs="Times New Roman"/>
          <w:sz w:val="24"/>
          <w:szCs w:val="24"/>
        </w:rPr>
        <w:t>(G02H47)</w:t>
      </w:r>
      <w:r w:rsidRPr="00026616">
        <w:rPr>
          <w:rFonts w:ascii="Times New Roman" w:hAnsi="Times New Roman" w:cs="Times New Roman"/>
          <w:sz w:val="24"/>
          <w:szCs w:val="24"/>
        </w:rPr>
        <w:tab/>
      </w:r>
    </w:p>
    <w:p w:rsidR="00F55466" w:rsidRPr="00F55466" w:rsidRDefault="00F55466" w:rsidP="00F55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66">
        <w:rPr>
          <w:rFonts w:ascii="Times New Roman" w:hAnsi="Times New Roman" w:cs="Times New Roman"/>
          <w:sz w:val="24"/>
          <w:szCs w:val="24"/>
        </w:rPr>
        <w:t>Math 1920 (Cal II)</w:t>
      </w:r>
      <w:r w:rsidR="00E001B8">
        <w:rPr>
          <w:rFonts w:ascii="Times New Roman" w:hAnsi="Times New Roman" w:cs="Times New Roman"/>
          <w:sz w:val="24"/>
          <w:szCs w:val="24"/>
        </w:rPr>
        <w:t xml:space="preserve"> (G02H52)</w:t>
      </w:r>
    </w:p>
    <w:p w:rsidR="00F55466" w:rsidRPr="00F55466" w:rsidRDefault="00F55466" w:rsidP="00F55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66">
        <w:rPr>
          <w:rFonts w:ascii="Times New Roman" w:hAnsi="Times New Roman" w:cs="Times New Roman"/>
          <w:sz w:val="24"/>
          <w:szCs w:val="24"/>
        </w:rPr>
        <w:t xml:space="preserve">Psychology 1030 </w:t>
      </w:r>
      <w:r w:rsidR="00E001B8">
        <w:rPr>
          <w:rFonts w:ascii="Times New Roman" w:hAnsi="Times New Roman" w:cs="Times New Roman"/>
          <w:sz w:val="24"/>
          <w:szCs w:val="24"/>
        </w:rPr>
        <w:t>(G04H44)</w:t>
      </w:r>
    </w:p>
    <w:p w:rsidR="00F55466" w:rsidRDefault="00F55466" w:rsidP="00F55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466">
        <w:rPr>
          <w:rFonts w:ascii="Times New Roman" w:hAnsi="Times New Roman" w:cs="Times New Roman"/>
          <w:sz w:val="24"/>
          <w:szCs w:val="24"/>
        </w:rPr>
        <w:t>Art Appreciation 1030</w:t>
      </w:r>
      <w:r w:rsidR="00E001B8">
        <w:rPr>
          <w:rFonts w:ascii="Times New Roman" w:hAnsi="Times New Roman" w:cs="Times New Roman"/>
          <w:sz w:val="24"/>
          <w:szCs w:val="24"/>
        </w:rPr>
        <w:t xml:space="preserve"> (G05H52)</w:t>
      </w:r>
    </w:p>
    <w:p w:rsidR="00140D22" w:rsidRDefault="00140D22" w:rsidP="00140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EB5">
        <w:rPr>
          <w:rFonts w:ascii="Times New Roman" w:hAnsi="Times New Roman" w:cs="Times New Roman"/>
          <w:sz w:val="24"/>
          <w:szCs w:val="24"/>
        </w:rPr>
        <w:t>Speech 1010</w:t>
      </w:r>
      <w:r w:rsidR="00E001B8">
        <w:rPr>
          <w:rFonts w:ascii="Times New Roman" w:hAnsi="Times New Roman" w:cs="Times New Roman"/>
          <w:sz w:val="24"/>
          <w:szCs w:val="24"/>
        </w:rPr>
        <w:t xml:space="preserve"> (G05H55)</w:t>
      </w:r>
    </w:p>
    <w:p w:rsidR="00026616" w:rsidRPr="00723958" w:rsidRDefault="00026616" w:rsidP="00F5546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2FA2" w:rsidRDefault="00026616" w:rsidP="004D2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Statewide Dual Credit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hyperlink r:id="rId12" w:history="1">
        <w:r w:rsidR="00F601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Intro</w:t>
        </w:r>
        <w:r w:rsidR="004D2FA2" w:rsidRPr="004D2F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Sociology</w:t>
        </w:r>
      </w:hyperlink>
      <w:r w:rsidR="004D2FA2" w:rsidRPr="004D2FA2">
        <w:rPr>
          <w:rFonts w:ascii="Times New Roman" w:hAnsi="Times New Roman" w:cs="Times New Roman"/>
          <w:sz w:val="24"/>
          <w:szCs w:val="24"/>
        </w:rPr>
        <w:t xml:space="preserve"> (SOC 1010)</w:t>
      </w:r>
      <w:r w:rsidR="00D45DD1">
        <w:rPr>
          <w:rFonts w:ascii="Times New Roman" w:hAnsi="Times New Roman" w:cs="Times New Roman"/>
          <w:sz w:val="24"/>
          <w:szCs w:val="24"/>
        </w:rPr>
        <w:t xml:space="preserve"> G04H73</w:t>
      </w:r>
    </w:p>
    <w:p w:rsidR="004D2FA2" w:rsidRPr="004D2FA2" w:rsidRDefault="00F30A57" w:rsidP="004D2F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D2FA2" w:rsidRPr="004D2F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American History II</w:t>
        </w:r>
      </w:hyperlink>
      <w:r w:rsidR="004D2FA2" w:rsidRPr="004D2FA2">
        <w:rPr>
          <w:rFonts w:ascii="Times New Roman" w:hAnsi="Times New Roman" w:cs="Times New Roman"/>
          <w:sz w:val="24"/>
          <w:szCs w:val="24"/>
        </w:rPr>
        <w:t xml:space="preserve"> (HIST 2020)</w:t>
      </w:r>
      <w:r w:rsidR="00D45DD1">
        <w:rPr>
          <w:rFonts w:ascii="Times New Roman" w:hAnsi="Times New Roman" w:cs="Times New Roman"/>
          <w:sz w:val="24"/>
          <w:szCs w:val="24"/>
        </w:rPr>
        <w:t xml:space="preserve"> G04HB3H</w:t>
      </w:r>
    </w:p>
    <w:p w:rsidR="004D2FA2" w:rsidRPr="004D2FA2" w:rsidRDefault="00F30A57" w:rsidP="004D2F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601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Intro Prob.</w:t>
        </w:r>
        <w:r w:rsidR="004D2FA2" w:rsidRPr="004D2F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&amp; Statistics</w:t>
        </w:r>
      </w:hyperlink>
      <w:r w:rsidR="004D2FA2" w:rsidRPr="004D2FA2">
        <w:rPr>
          <w:rFonts w:ascii="Times New Roman" w:hAnsi="Times New Roman" w:cs="Times New Roman"/>
          <w:sz w:val="24"/>
          <w:szCs w:val="24"/>
        </w:rPr>
        <w:t xml:space="preserve"> (MATH 1530)</w:t>
      </w:r>
      <w:r w:rsidR="00D45DD1">
        <w:rPr>
          <w:rFonts w:ascii="Times New Roman" w:hAnsi="Times New Roman" w:cs="Times New Roman"/>
          <w:sz w:val="24"/>
          <w:szCs w:val="24"/>
        </w:rPr>
        <w:t xml:space="preserve"> G02H75</w:t>
      </w:r>
    </w:p>
    <w:p w:rsidR="004D2FA2" w:rsidRPr="004D2FA2" w:rsidRDefault="00F30A57" w:rsidP="004D2F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D2FA2" w:rsidRPr="004D2F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Pre-Calculus</w:t>
        </w:r>
      </w:hyperlink>
      <w:r w:rsidR="004D2FA2" w:rsidRPr="004D2FA2">
        <w:rPr>
          <w:rFonts w:ascii="Times New Roman" w:hAnsi="Times New Roman" w:cs="Times New Roman"/>
          <w:sz w:val="24"/>
          <w:szCs w:val="24"/>
        </w:rPr>
        <w:t xml:space="preserve"> (MATH 1730)</w:t>
      </w:r>
      <w:r w:rsidR="00D45DD1">
        <w:rPr>
          <w:rFonts w:ascii="Times New Roman" w:hAnsi="Times New Roman" w:cs="Times New Roman"/>
          <w:sz w:val="24"/>
          <w:szCs w:val="24"/>
        </w:rPr>
        <w:t xml:space="preserve"> G02H74H</w:t>
      </w:r>
    </w:p>
    <w:p w:rsidR="004D2FA2" w:rsidRPr="004D2FA2" w:rsidRDefault="00F30A57" w:rsidP="004D2F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D2FA2" w:rsidRPr="004D2F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Psychology</w:t>
        </w:r>
      </w:hyperlink>
      <w:r w:rsidR="004D2FA2" w:rsidRPr="004D2FA2">
        <w:rPr>
          <w:rFonts w:ascii="Times New Roman" w:hAnsi="Times New Roman" w:cs="Times New Roman"/>
          <w:sz w:val="24"/>
          <w:szCs w:val="24"/>
        </w:rPr>
        <w:t xml:space="preserve"> (PSYC 1030)</w:t>
      </w:r>
      <w:r w:rsidR="00D45DD1">
        <w:rPr>
          <w:rFonts w:ascii="Times New Roman" w:hAnsi="Times New Roman" w:cs="Times New Roman"/>
          <w:sz w:val="24"/>
          <w:szCs w:val="24"/>
        </w:rPr>
        <w:t xml:space="preserve"> G04HB5</w:t>
      </w:r>
    </w:p>
    <w:p w:rsidR="004D2FA2" w:rsidRPr="004D2FA2" w:rsidRDefault="00F30A57" w:rsidP="004D2F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601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Speech</w:t>
        </w:r>
        <w:r w:rsidR="004D2FA2" w:rsidRPr="004D2F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Communications</w:t>
        </w:r>
      </w:hyperlink>
      <w:r w:rsidR="00F601EF">
        <w:rPr>
          <w:rFonts w:ascii="Times New Roman" w:hAnsi="Times New Roman" w:cs="Times New Roman"/>
          <w:sz w:val="24"/>
          <w:szCs w:val="24"/>
        </w:rPr>
        <w:t xml:space="preserve"> </w:t>
      </w:r>
      <w:r w:rsidR="004D2FA2" w:rsidRPr="004D2FA2">
        <w:rPr>
          <w:rFonts w:ascii="Times New Roman" w:hAnsi="Times New Roman" w:cs="Times New Roman"/>
          <w:sz w:val="24"/>
          <w:szCs w:val="24"/>
        </w:rPr>
        <w:t>(COMM 2025)</w:t>
      </w:r>
      <w:r w:rsidR="00D45DD1">
        <w:rPr>
          <w:rFonts w:ascii="Times New Roman" w:hAnsi="Times New Roman" w:cs="Times New Roman"/>
          <w:sz w:val="24"/>
          <w:szCs w:val="24"/>
        </w:rPr>
        <w:t xml:space="preserve"> G01H71</w:t>
      </w:r>
    </w:p>
    <w:p w:rsidR="00F601EF" w:rsidRDefault="00F30A57" w:rsidP="00F601E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D2FA2" w:rsidRPr="004D2FA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World History</w:t>
        </w:r>
      </w:hyperlink>
      <w:r w:rsidR="004D2FA2" w:rsidRPr="004D2FA2">
        <w:rPr>
          <w:rFonts w:ascii="Times New Roman" w:hAnsi="Times New Roman" w:cs="Times New Roman"/>
          <w:sz w:val="24"/>
          <w:szCs w:val="24"/>
        </w:rPr>
        <w:t xml:space="preserve"> (HIST 1220)</w:t>
      </w:r>
      <w:r w:rsidR="00D45DD1">
        <w:rPr>
          <w:rFonts w:ascii="Times New Roman" w:hAnsi="Times New Roman" w:cs="Times New Roman"/>
          <w:sz w:val="24"/>
          <w:szCs w:val="24"/>
        </w:rPr>
        <w:t xml:space="preserve"> G04HB4WH</w:t>
      </w:r>
    </w:p>
    <w:p w:rsidR="00F601EF" w:rsidRDefault="00F601EF" w:rsidP="00F6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353" w:rsidRDefault="00736353" w:rsidP="00F6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1EF" w:rsidRPr="00F601EF" w:rsidRDefault="00F601EF" w:rsidP="00F60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ASVAB Test </w:t>
      </w:r>
    </w:p>
    <w:p w:rsidR="004D2FA2" w:rsidRPr="004D2FA2" w:rsidRDefault="004D2FA2" w:rsidP="004D2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1EF" w:rsidRDefault="00F601EF" w:rsidP="00075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1EF" w:rsidRDefault="00F601EF" w:rsidP="00075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1EF" w:rsidRDefault="00F601EF" w:rsidP="00075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71" w:rsidRDefault="00F80A71" w:rsidP="00832FB5">
      <w:pPr>
        <w:rPr>
          <w:rFonts w:ascii="Times New Roman" w:hAnsi="Times New Roman" w:cs="Times New Roman"/>
          <w:sz w:val="24"/>
          <w:szCs w:val="24"/>
        </w:rPr>
      </w:pPr>
    </w:p>
    <w:p w:rsidR="00736353" w:rsidRDefault="00736353" w:rsidP="00F80A71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F55466" w:rsidRPr="00F80A71" w:rsidRDefault="00832FB5" w:rsidP="00F80A71">
      <w:pPr>
        <w:ind w:left="-270"/>
        <w:rPr>
          <w:rFonts w:ascii="Times New Roman" w:hAnsi="Times New Roman" w:cs="Times New Roman"/>
          <w:sz w:val="24"/>
          <w:szCs w:val="24"/>
        </w:rPr>
      </w:pPr>
      <w:r w:rsidRPr="00F55466">
        <w:rPr>
          <w:rFonts w:ascii="Times New Roman" w:hAnsi="Times New Roman" w:cs="Times New Roman"/>
          <w:sz w:val="24"/>
          <w:szCs w:val="24"/>
        </w:rPr>
        <w:t>Modern States Educ</w:t>
      </w:r>
      <w:bookmarkStart w:id="0" w:name="_GoBack"/>
      <w:bookmarkEnd w:id="0"/>
      <w:r w:rsidRPr="00F55466">
        <w:rPr>
          <w:rFonts w:ascii="Times New Roman" w:hAnsi="Times New Roman" w:cs="Times New Roman"/>
          <w:sz w:val="24"/>
          <w:szCs w:val="24"/>
        </w:rPr>
        <w:t>ation Alliance</w:t>
      </w:r>
      <w:r>
        <w:rPr>
          <w:rFonts w:ascii="Times New Roman" w:hAnsi="Times New Roman" w:cs="Times New Roman"/>
          <w:sz w:val="24"/>
          <w:szCs w:val="24"/>
        </w:rPr>
        <w:t>- T</w:t>
      </w:r>
      <w:r w:rsidRPr="00F55466">
        <w:rPr>
          <w:rFonts w:ascii="Times New Roman" w:hAnsi="Times New Roman" w:cs="Times New Roman"/>
          <w:sz w:val="24"/>
          <w:szCs w:val="24"/>
        </w:rPr>
        <w:t>uition- free, high quality courses online from top institution fo</w:t>
      </w:r>
      <w:r>
        <w:rPr>
          <w:rFonts w:ascii="Times New Roman" w:hAnsi="Times New Roman" w:cs="Times New Roman"/>
          <w:sz w:val="24"/>
          <w:szCs w:val="24"/>
        </w:rPr>
        <w:t xml:space="preserve">r college credit. Over 30 courses </w:t>
      </w:r>
      <w:r w:rsidRPr="00F55466">
        <w:rPr>
          <w:rFonts w:ascii="Times New Roman" w:hAnsi="Times New Roman" w:cs="Times New Roman"/>
          <w:sz w:val="24"/>
          <w:szCs w:val="24"/>
        </w:rPr>
        <w:t xml:space="preserve">offered to students for free. </w:t>
      </w:r>
      <w:hyperlink r:id="rId19" w:history="1">
        <w:r w:rsidRPr="00F55466">
          <w:rPr>
            <w:rStyle w:val="Hyperlink"/>
            <w:rFonts w:ascii="Times New Roman" w:hAnsi="Times New Roman" w:cs="Times New Roman"/>
            <w:sz w:val="24"/>
            <w:szCs w:val="24"/>
          </w:rPr>
          <w:t>https://modernstates.org/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55466" w:rsidRPr="00F80A71" w:rsidSect="00736353">
      <w:headerReference w:type="default" r:id="rId20"/>
      <w:pgSz w:w="12240" w:h="15840"/>
      <w:pgMar w:top="1440" w:right="144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0D" w:rsidRDefault="00CA4F0D" w:rsidP="0023603B">
      <w:pPr>
        <w:spacing w:after="0" w:line="240" w:lineRule="auto"/>
      </w:pPr>
      <w:r>
        <w:separator/>
      </w:r>
    </w:p>
  </w:endnote>
  <w:endnote w:type="continuationSeparator" w:id="0">
    <w:p w:rsidR="00CA4F0D" w:rsidRDefault="00CA4F0D" w:rsidP="0023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0D" w:rsidRDefault="00CA4F0D" w:rsidP="0023603B">
      <w:pPr>
        <w:spacing w:after="0" w:line="240" w:lineRule="auto"/>
      </w:pPr>
      <w:r>
        <w:separator/>
      </w:r>
    </w:p>
  </w:footnote>
  <w:footnote w:type="continuationSeparator" w:id="0">
    <w:p w:rsidR="00CA4F0D" w:rsidRDefault="00CA4F0D" w:rsidP="0023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3B" w:rsidRPr="00A447D2" w:rsidRDefault="004B1F8E" w:rsidP="0023603B">
    <w:pPr>
      <w:pStyle w:val="Header"/>
      <w:jc w:val="center"/>
      <w:rPr>
        <w:b/>
        <w:sz w:val="36"/>
        <w:szCs w:val="36"/>
      </w:rPr>
    </w:pPr>
    <w:r w:rsidRPr="00A447D2">
      <w:rPr>
        <w:b/>
        <w:sz w:val="36"/>
        <w:szCs w:val="36"/>
      </w:rPr>
      <w:t>Early Post-Secondary Opportunities</w:t>
    </w:r>
    <w:r w:rsidR="00F55466" w:rsidRPr="00A447D2">
      <w:rPr>
        <w:b/>
        <w:sz w:val="36"/>
        <w:szCs w:val="36"/>
      </w:rPr>
      <w:t xml:space="preserve"> </w:t>
    </w:r>
    <w:r w:rsidRPr="00A447D2">
      <w:rPr>
        <w:b/>
        <w:sz w:val="36"/>
        <w:szCs w:val="36"/>
      </w:rPr>
      <w:t>(</w:t>
    </w:r>
    <w:r w:rsidR="00F55466" w:rsidRPr="00A447D2">
      <w:rPr>
        <w:b/>
        <w:sz w:val="36"/>
        <w:szCs w:val="36"/>
      </w:rPr>
      <w:t>EPSO</w:t>
    </w:r>
    <w:r w:rsidRPr="00A447D2">
      <w:rPr>
        <w:b/>
        <w:sz w:val="36"/>
        <w:szCs w:val="36"/>
      </w:rPr>
      <w:t>)</w:t>
    </w:r>
    <w:r w:rsidR="00F55466" w:rsidRPr="00A447D2">
      <w:rPr>
        <w:b/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032"/>
    <w:multiLevelType w:val="hybridMultilevel"/>
    <w:tmpl w:val="5E9ACE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1374D8"/>
    <w:multiLevelType w:val="hybridMultilevel"/>
    <w:tmpl w:val="AB1CFD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EF843B0"/>
    <w:multiLevelType w:val="hybridMultilevel"/>
    <w:tmpl w:val="FCD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18C0"/>
    <w:multiLevelType w:val="hybridMultilevel"/>
    <w:tmpl w:val="7EE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60921"/>
    <w:multiLevelType w:val="hybridMultilevel"/>
    <w:tmpl w:val="998E83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67B67212"/>
    <w:multiLevelType w:val="hybridMultilevel"/>
    <w:tmpl w:val="750E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1773D"/>
    <w:multiLevelType w:val="hybridMultilevel"/>
    <w:tmpl w:val="ECD413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3D1"/>
    <w:rsid w:val="00020DBC"/>
    <w:rsid w:val="00026616"/>
    <w:rsid w:val="000753B0"/>
    <w:rsid w:val="000B5A3E"/>
    <w:rsid w:val="00105EE5"/>
    <w:rsid w:val="00140D22"/>
    <w:rsid w:val="0023603B"/>
    <w:rsid w:val="0024581C"/>
    <w:rsid w:val="002C7484"/>
    <w:rsid w:val="002F4CAE"/>
    <w:rsid w:val="003511AC"/>
    <w:rsid w:val="003573AA"/>
    <w:rsid w:val="003855C2"/>
    <w:rsid w:val="00386DC9"/>
    <w:rsid w:val="004573E2"/>
    <w:rsid w:val="00493211"/>
    <w:rsid w:val="004B1F8E"/>
    <w:rsid w:val="004B22DF"/>
    <w:rsid w:val="004B4CAF"/>
    <w:rsid w:val="004D2FA2"/>
    <w:rsid w:val="004E78DB"/>
    <w:rsid w:val="005F4EB9"/>
    <w:rsid w:val="00641001"/>
    <w:rsid w:val="00674CCC"/>
    <w:rsid w:val="006D43D1"/>
    <w:rsid w:val="006F2343"/>
    <w:rsid w:val="00722362"/>
    <w:rsid w:val="00723958"/>
    <w:rsid w:val="00736353"/>
    <w:rsid w:val="007475BB"/>
    <w:rsid w:val="00751A90"/>
    <w:rsid w:val="0075665C"/>
    <w:rsid w:val="00781BBA"/>
    <w:rsid w:val="0080237D"/>
    <w:rsid w:val="008304C9"/>
    <w:rsid w:val="00832FB5"/>
    <w:rsid w:val="008456E9"/>
    <w:rsid w:val="00963F26"/>
    <w:rsid w:val="00981F61"/>
    <w:rsid w:val="009C229D"/>
    <w:rsid w:val="009D4D99"/>
    <w:rsid w:val="00A026C9"/>
    <w:rsid w:val="00A10E53"/>
    <w:rsid w:val="00A447D2"/>
    <w:rsid w:val="00A668F0"/>
    <w:rsid w:val="00B165B0"/>
    <w:rsid w:val="00B60494"/>
    <w:rsid w:val="00B94AD7"/>
    <w:rsid w:val="00BA5605"/>
    <w:rsid w:val="00BB7E34"/>
    <w:rsid w:val="00BE4EB5"/>
    <w:rsid w:val="00C3051A"/>
    <w:rsid w:val="00C35385"/>
    <w:rsid w:val="00C71904"/>
    <w:rsid w:val="00CA4F0D"/>
    <w:rsid w:val="00CB6B24"/>
    <w:rsid w:val="00CE1394"/>
    <w:rsid w:val="00D45DD1"/>
    <w:rsid w:val="00D82556"/>
    <w:rsid w:val="00D86193"/>
    <w:rsid w:val="00DD28E1"/>
    <w:rsid w:val="00E001B8"/>
    <w:rsid w:val="00E450A3"/>
    <w:rsid w:val="00E45896"/>
    <w:rsid w:val="00E629B9"/>
    <w:rsid w:val="00E831D5"/>
    <w:rsid w:val="00F30A57"/>
    <w:rsid w:val="00F55466"/>
    <w:rsid w:val="00F601EF"/>
    <w:rsid w:val="00F80A71"/>
    <w:rsid w:val="00FD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7D"/>
  </w:style>
  <w:style w:type="paragraph" w:styleId="Heading1">
    <w:name w:val="heading 1"/>
    <w:basedOn w:val="Normal"/>
    <w:next w:val="Normal"/>
    <w:link w:val="Heading1Char"/>
    <w:uiPriority w:val="9"/>
    <w:qFormat/>
    <w:rsid w:val="00F55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668F0"/>
    <w:pPr>
      <w:widowControl w:val="0"/>
      <w:spacing w:after="0" w:line="240" w:lineRule="auto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9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A668F0"/>
    <w:rPr>
      <w:rFonts w:ascii="Calibri" w:eastAsia="Calibri" w:hAnsi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3B"/>
  </w:style>
  <w:style w:type="paragraph" w:styleId="Footer">
    <w:name w:val="footer"/>
    <w:basedOn w:val="Normal"/>
    <w:link w:val="FooterChar"/>
    <w:uiPriority w:val="99"/>
    <w:unhideWhenUsed/>
    <w:rsid w:val="0023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3B"/>
  </w:style>
  <w:style w:type="character" w:customStyle="1" w:styleId="Heading1Char">
    <w:name w:val="Heading 1 Char"/>
    <w:basedOn w:val="DefaultParagraphFont"/>
    <w:link w:val="Heading1"/>
    <w:uiPriority w:val="9"/>
    <w:rsid w:val="00F55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54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668F0"/>
    <w:pPr>
      <w:widowControl w:val="0"/>
      <w:spacing w:after="0" w:line="240" w:lineRule="auto"/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9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A668F0"/>
    <w:rPr>
      <w:rFonts w:ascii="Calibri" w:eastAsia="Calibri" w:hAnsi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3B"/>
  </w:style>
  <w:style w:type="paragraph" w:styleId="Footer">
    <w:name w:val="footer"/>
    <w:basedOn w:val="Normal"/>
    <w:link w:val="FooterChar"/>
    <w:uiPriority w:val="99"/>
    <w:unhideWhenUsed/>
    <w:rsid w:val="0023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3B"/>
  </w:style>
  <w:style w:type="character" w:customStyle="1" w:styleId="Heading1Char">
    <w:name w:val="Heading 1 Char"/>
    <w:basedOn w:val="DefaultParagraphFont"/>
    <w:link w:val="Heading1"/>
    <w:uiPriority w:val="9"/>
    <w:rsid w:val="00F55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54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content/dam/tn/education/ccte/eps/eps_sdc_ag_business_learning_objectives.pdf" TargetMode="External"/><Relationship Id="rId13" Type="http://schemas.openxmlformats.org/officeDocument/2006/relationships/hyperlink" Target="https://www.tn.gov/content/dam/tn/education/ccte/eps/eps_sdc_american_history_learning_objectives.pdf" TargetMode="External"/><Relationship Id="rId18" Type="http://schemas.openxmlformats.org/officeDocument/2006/relationships/hyperlink" Target="https://www.tn.gov/content/dam/tn/education/ccte/eps/eps_sdc_world_history_learning_objective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n.gov/content/dam/tn/education/ccte/eps/eps_sdc_sociology_learning_objectives.pdf" TargetMode="External"/><Relationship Id="rId17" Type="http://schemas.openxmlformats.org/officeDocument/2006/relationships/hyperlink" Target="https://www.tn.gov/content/dam/tn/education/ccte/eps/ccte_sdc_speech_learning_objectiv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n.gov/content/dam/tn/education/ccte/eps/eps_sdc_psychology_learning_objective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n.gov/content/dam/tn/education/ccte/eps/ccte_sdc_business_learning_objectiv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n.gov/content/dam/tn/education/ccte/eps/eps_sdc_precal_learning_objectives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ww.tn.gov/content/dam/tn/education/ccte/eps/eps_sdc_criminal_justice_learning_objectives.pdf" TargetMode="External"/><Relationship Id="rId19" Type="http://schemas.openxmlformats.org/officeDocument/2006/relationships/hyperlink" Target="https://modernstat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gov/content/dam/tn/education/ccte/eps/eps_sdc_plant_science_learning_objectives.pdf" TargetMode="External"/><Relationship Id="rId14" Type="http://schemas.openxmlformats.org/officeDocument/2006/relationships/hyperlink" Target="https://www.tn.gov/content/dam/tn/education/ccte/eps/eps_sdc_stats_learning_objectiv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5549-1503-4494-B052-68824E25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Dept. of Education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L. Perryman</dc:creator>
  <cp:lastModifiedBy>brenda.welch</cp:lastModifiedBy>
  <cp:revision>3</cp:revision>
  <cp:lastPrinted>2019-02-28T15:19:00Z</cp:lastPrinted>
  <dcterms:created xsi:type="dcterms:W3CDTF">2019-02-28T20:45:00Z</dcterms:created>
  <dcterms:modified xsi:type="dcterms:W3CDTF">2019-02-28T20:48:00Z</dcterms:modified>
</cp:coreProperties>
</file>