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58" w:rsidRDefault="008D2B58" w:rsidP="008D2B5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 - 1 box Kleenex</w:t>
      </w:r>
    </w:p>
    <w:p w:rsidR="008D2B58" w:rsidRDefault="008D2B58" w:rsidP="008D2B5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1st - 1 box Kleenex</w:t>
      </w:r>
    </w:p>
    <w:p w:rsidR="008D2B58" w:rsidRDefault="008D2B58" w:rsidP="008D2B5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2nd</w:t>
      </w:r>
      <w:proofErr w:type="gramStart"/>
      <w:r>
        <w:rPr>
          <w:rFonts w:ascii="Calibri" w:hAnsi="Calibri"/>
          <w:color w:val="000000"/>
        </w:rPr>
        <w:t>  -</w:t>
      </w:r>
      <w:proofErr w:type="gramEnd"/>
      <w:r>
        <w:rPr>
          <w:rFonts w:ascii="Calibri" w:hAnsi="Calibri"/>
          <w:color w:val="000000"/>
        </w:rPr>
        <w:t xml:space="preserve"> 1 container Clorox wipes</w:t>
      </w:r>
    </w:p>
    <w:p w:rsidR="008D2B58" w:rsidRDefault="008D2B58" w:rsidP="008D2B5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3rd - 1 dozen Red cap erasers</w:t>
      </w:r>
    </w:p>
    <w:p w:rsidR="008D2B58" w:rsidRDefault="008D2B58" w:rsidP="008D2B5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4th - 1 roll paper towels</w:t>
      </w:r>
    </w:p>
    <w:p w:rsidR="008D2B58" w:rsidRDefault="008D2B58" w:rsidP="008D2B5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5th - 1 box latex-free band-aides</w:t>
      </w:r>
    </w:p>
    <w:p w:rsidR="00C51C53" w:rsidRDefault="008D2B58">
      <w:bookmarkStart w:id="0" w:name="_GoBack"/>
      <w:bookmarkEnd w:id="0"/>
    </w:p>
    <w:sectPr w:rsidR="00C5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DC"/>
    <w:rsid w:val="003D47DC"/>
    <w:rsid w:val="00525A71"/>
    <w:rsid w:val="008D2B58"/>
    <w:rsid w:val="00AA6364"/>
    <w:rsid w:val="00D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HCDE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Pam</dc:creator>
  <cp:lastModifiedBy>Roberts Pam</cp:lastModifiedBy>
  <cp:revision>2</cp:revision>
  <dcterms:created xsi:type="dcterms:W3CDTF">2015-07-06T15:02:00Z</dcterms:created>
  <dcterms:modified xsi:type="dcterms:W3CDTF">2015-07-06T15:02:00Z</dcterms:modified>
</cp:coreProperties>
</file>