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09" w:rsidRPr="0024102D" w:rsidRDefault="006C7009" w:rsidP="006C7009">
      <w:pPr>
        <w:spacing w:after="548"/>
        <w:ind w:left="3766"/>
        <w:rPr>
          <w:sz w:val="24"/>
          <w:szCs w:val="24"/>
        </w:rPr>
      </w:pPr>
      <w:r w:rsidRPr="0024102D">
        <w:rPr>
          <w:noProof/>
          <w:sz w:val="24"/>
          <w:szCs w:val="24"/>
        </w:rPr>
        <w:drawing>
          <wp:inline distT="0" distB="0" distL="0" distR="0" wp14:anchorId="7272E641" wp14:editId="3CF84838">
            <wp:extent cx="1431036" cy="918972"/>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5"/>
                    <a:stretch>
                      <a:fillRect/>
                    </a:stretch>
                  </pic:blipFill>
                  <pic:spPr>
                    <a:xfrm>
                      <a:off x="0" y="0"/>
                      <a:ext cx="1431036" cy="918972"/>
                    </a:xfrm>
                    <a:prstGeom prst="rect">
                      <a:avLst/>
                    </a:prstGeom>
                  </pic:spPr>
                </pic:pic>
              </a:graphicData>
            </a:graphic>
          </wp:inline>
        </w:drawing>
      </w:r>
    </w:p>
    <w:p w:rsidR="006C7009" w:rsidRPr="00245785" w:rsidRDefault="006C7009" w:rsidP="006C7009">
      <w:pPr>
        <w:spacing w:after="0"/>
        <w:ind w:right="50"/>
        <w:jc w:val="center"/>
      </w:pPr>
      <w:r w:rsidRPr="00245785">
        <w:t>Kindergarten Supply List</w:t>
      </w:r>
    </w:p>
    <w:p w:rsidR="006C7009" w:rsidRPr="00245785" w:rsidRDefault="006C7009" w:rsidP="006C7009">
      <w:pPr>
        <w:spacing w:after="377"/>
        <w:ind w:right="65"/>
        <w:jc w:val="center"/>
      </w:pPr>
      <w:r w:rsidRPr="00245785">
        <w:t>2017 - 2018</w:t>
      </w:r>
    </w:p>
    <w:p w:rsidR="006C7009" w:rsidRPr="00245785" w:rsidRDefault="006C7009" w:rsidP="006C7009">
      <w:pPr>
        <w:spacing w:after="401"/>
        <w:ind w:left="634" w:right="619" w:firstLine="4"/>
        <w:jc w:val="both"/>
      </w:pPr>
      <w:r w:rsidRPr="00245785">
        <w:t>Dear Parents of Incoming Kindergarteners:</w:t>
      </w:r>
    </w:p>
    <w:p w:rsidR="006C7009" w:rsidRPr="00245785" w:rsidRDefault="006C7009" w:rsidP="006C7009">
      <w:pPr>
        <w:spacing w:after="0"/>
        <w:ind w:left="612" w:right="619" w:firstLine="4"/>
        <w:jc w:val="both"/>
      </w:pPr>
      <w:r w:rsidRPr="00245785">
        <w:t xml:space="preserve">We are so excited that your child will be coming to Kindergarten at Lookout Valley! To be </w:t>
      </w:r>
      <w:bookmarkStart w:id="0" w:name="_GoBack"/>
      <w:bookmarkEnd w:id="0"/>
      <w:r w:rsidRPr="00245785">
        <w:t>successful in Kindergarten, your child will need the following items:</w:t>
      </w:r>
    </w:p>
    <w:p w:rsidR="006C7009" w:rsidRPr="00245785" w:rsidRDefault="006C7009" w:rsidP="006C7009">
      <w:pPr>
        <w:spacing w:after="0"/>
        <w:ind w:left="612" w:right="619" w:firstLine="4"/>
        <w:jc w:val="both"/>
      </w:pPr>
    </w:p>
    <w:p w:rsidR="006C7009" w:rsidRPr="00245785" w:rsidRDefault="006C7009" w:rsidP="006C7009">
      <w:pPr>
        <w:numPr>
          <w:ilvl w:val="0"/>
          <w:numId w:val="1"/>
        </w:numPr>
        <w:spacing w:after="0"/>
        <w:ind w:right="619" w:hanging="374"/>
        <w:jc w:val="both"/>
      </w:pPr>
      <w:r w:rsidRPr="00245785">
        <w:t>4 boxes of "skinny" crayons—24 basic colors</w:t>
      </w:r>
    </w:p>
    <w:p w:rsidR="006C7009" w:rsidRPr="00245785" w:rsidRDefault="006C7009" w:rsidP="006C7009">
      <w:pPr>
        <w:numPr>
          <w:ilvl w:val="0"/>
          <w:numId w:val="1"/>
        </w:numPr>
        <w:spacing w:after="3"/>
        <w:ind w:right="619" w:hanging="374"/>
        <w:jc w:val="both"/>
      </w:pPr>
      <w:r w:rsidRPr="00245785">
        <w:t>12 glue sticks (four of the 3 packs)</w:t>
      </w:r>
    </w:p>
    <w:p w:rsidR="006C7009" w:rsidRPr="00245785" w:rsidRDefault="006C7009" w:rsidP="006C7009">
      <w:pPr>
        <w:numPr>
          <w:ilvl w:val="0"/>
          <w:numId w:val="1"/>
        </w:numPr>
        <w:spacing w:after="0"/>
        <w:ind w:right="619" w:hanging="374"/>
        <w:jc w:val="both"/>
      </w:pPr>
      <w:r w:rsidRPr="00245785">
        <w:t>4 dry erase markers (any color)</w:t>
      </w:r>
    </w:p>
    <w:p w:rsidR="006C7009" w:rsidRPr="00245785" w:rsidRDefault="006C7009" w:rsidP="006C7009">
      <w:pPr>
        <w:numPr>
          <w:ilvl w:val="0"/>
          <w:numId w:val="1"/>
        </w:numPr>
        <w:spacing w:after="0"/>
        <w:ind w:right="619" w:hanging="374"/>
        <w:jc w:val="both"/>
      </w:pPr>
      <w:r w:rsidRPr="00245785">
        <w:t xml:space="preserve">3 solid color plastic folders with </w:t>
      </w:r>
      <w:r w:rsidRPr="00245785">
        <w:rPr>
          <w:u w:val="single" w:color="000000"/>
        </w:rPr>
        <w:t>pockets and fasteners</w:t>
      </w:r>
      <w:r w:rsidRPr="00245785">
        <w:t xml:space="preserve"> - 1 red, 1 blue, 1 orange</w:t>
      </w:r>
    </w:p>
    <w:p w:rsidR="006C7009" w:rsidRPr="00245785" w:rsidRDefault="006C7009" w:rsidP="006C7009">
      <w:pPr>
        <w:numPr>
          <w:ilvl w:val="0"/>
          <w:numId w:val="1"/>
        </w:numPr>
        <w:spacing w:after="0"/>
        <w:ind w:right="619" w:hanging="374"/>
        <w:jc w:val="both"/>
      </w:pPr>
      <w:r w:rsidRPr="00245785">
        <w:t>1 Pack of #2 Pencils</w:t>
      </w:r>
    </w:p>
    <w:p w:rsidR="006C7009" w:rsidRPr="00245785" w:rsidRDefault="006C7009" w:rsidP="006C7009">
      <w:pPr>
        <w:numPr>
          <w:ilvl w:val="0"/>
          <w:numId w:val="1"/>
        </w:numPr>
        <w:spacing w:after="0"/>
        <w:ind w:right="619" w:hanging="374"/>
        <w:jc w:val="both"/>
      </w:pPr>
      <w:r w:rsidRPr="00245785">
        <w:t>1 Pack of pink erasers</w:t>
      </w:r>
    </w:p>
    <w:p w:rsidR="006C7009" w:rsidRPr="00245785" w:rsidRDefault="006C7009" w:rsidP="006C7009">
      <w:pPr>
        <w:numPr>
          <w:ilvl w:val="0"/>
          <w:numId w:val="1"/>
        </w:numPr>
        <w:spacing w:after="3"/>
        <w:ind w:right="619" w:hanging="374"/>
        <w:jc w:val="both"/>
      </w:pPr>
      <w:r w:rsidRPr="00245785">
        <w:t>1 Bottle of Hand Sanitizer</w:t>
      </w:r>
    </w:p>
    <w:p w:rsidR="006C7009" w:rsidRPr="00245785" w:rsidRDefault="006C7009" w:rsidP="006C7009">
      <w:pPr>
        <w:numPr>
          <w:ilvl w:val="0"/>
          <w:numId w:val="1"/>
        </w:numPr>
        <w:spacing w:after="3"/>
        <w:ind w:right="619" w:hanging="374"/>
        <w:jc w:val="both"/>
      </w:pPr>
      <w:r w:rsidRPr="00245785">
        <w:t>1 Bottle of hand soap</w:t>
      </w:r>
    </w:p>
    <w:p w:rsidR="006C7009" w:rsidRPr="00245785" w:rsidRDefault="006C7009" w:rsidP="006C7009">
      <w:pPr>
        <w:numPr>
          <w:ilvl w:val="0"/>
          <w:numId w:val="1"/>
        </w:numPr>
        <w:spacing w:after="0"/>
        <w:ind w:right="619" w:hanging="374"/>
        <w:jc w:val="both"/>
      </w:pPr>
      <w:r w:rsidRPr="00245785">
        <w:t>3 Containers of Clorox Wipes</w:t>
      </w:r>
    </w:p>
    <w:p w:rsidR="006C7009" w:rsidRPr="00245785" w:rsidRDefault="006C7009" w:rsidP="006C7009">
      <w:pPr>
        <w:numPr>
          <w:ilvl w:val="0"/>
          <w:numId w:val="1"/>
        </w:numPr>
        <w:spacing w:after="0"/>
        <w:ind w:right="619" w:hanging="374"/>
        <w:jc w:val="both"/>
      </w:pPr>
      <w:r w:rsidRPr="00245785">
        <w:t>1 Pack of skinny black Expo Markers</w:t>
      </w:r>
    </w:p>
    <w:p w:rsidR="006C7009" w:rsidRPr="00245785" w:rsidRDefault="006C7009" w:rsidP="006C7009">
      <w:pPr>
        <w:numPr>
          <w:ilvl w:val="0"/>
          <w:numId w:val="1"/>
        </w:numPr>
        <w:spacing w:after="0"/>
        <w:ind w:right="619" w:hanging="374"/>
        <w:jc w:val="both"/>
      </w:pPr>
      <w:r w:rsidRPr="00245785">
        <w:t>Headphones (NO EARBUDS), Solid Color</w:t>
      </w:r>
    </w:p>
    <w:p w:rsidR="006C7009" w:rsidRPr="00245785" w:rsidRDefault="006C7009" w:rsidP="006C7009">
      <w:pPr>
        <w:numPr>
          <w:ilvl w:val="0"/>
          <w:numId w:val="1"/>
        </w:numPr>
        <w:spacing w:after="0"/>
        <w:ind w:right="619" w:hanging="374"/>
        <w:jc w:val="both"/>
      </w:pPr>
      <w:r w:rsidRPr="00245785">
        <w:t xml:space="preserve">1 box quart size </w:t>
      </w:r>
      <w:proofErr w:type="spellStart"/>
      <w:r w:rsidRPr="00245785">
        <w:t>Ziplock</w:t>
      </w:r>
      <w:proofErr w:type="spellEnd"/>
      <w:r w:rsidRPr="00245785">
        <w:t xml:space="preserve"> bags</w:t>
      </w:r>
    </w:p>
    <w:p w:rsidR="006C7009" w:rsidRPr="00245785" w:rsidRDefault="006C7009" w:rsidP="006C7009">
      <w:pPr>
        <w:numPr>
          <w:ilvl w:val="0"/>
          <w:numId w:val="1"/>
        </w:numPr>
        <w:spacing w:after="0"/>
        <w:ind w:right="619" w:hanging="374"/>
        <w:jc w:val="both"/>
      </w:pPr>
      <w:r w:rsidRPr="00245785">
        <w:t>1 clear pencil pouch for a 3-ring binder</w:t>
      </w:r>
    </w:p>
    <w:p w:rsidR="006C7009" w:rsidRPr="00245785" w:rsidRDefault="006C7009" w:rsidP="006C7009">
      <w:pPr>
        <w:spacing w:after="0" w:line="240" w:lineRule="auto"/>
        <w:ind w:left="677" w:right="619" w:firstLine="4"/>
        <w:jc w:val="both"/>
      </w:pPr>
    </w:p>
    <w:p w:rsidR="006C7009" w:rsidRPr="00245785" w:rsidRDefault="006C7009" w:rsidP="006C7009">
      <w:pPr>
        <w:spacing w:after="0" w:line="240" w:lineRule="auto"/>
        <w:ind w:left="677" w:right="619" w:firstLine="4"/>
        <w:jc w:val="both"/>
      </w:pPr>
      <w:r w:rsidRPr="00245785">
        <w:t>BOYS BRING:</w:t>
      </w:r>
      <w:r w:rsidRPr="00245785">
        <w:tab/>
      </w:r>
      <w:r w:rsidRPr="00245785">
        <w:tab/>
      </w:r>
      <w:r w:rsidRPr="00245785">
        <w:tab/>
        <w:t>GIRLS BRING:</w:t>
      </w:r>
    </w:p>
    <w:p w:rsidR="006C7009" w:rsidRPr="00245785" w:rsidRDefault="006C7009" w:rsidP="006C7009">
      <w:pPr>
        <w:spacing w:after="0" w:line="240" w:lineRule="auto"/>
        <w:ind w:left="677" w:right="619" w:firstLine="4"/>
        <w:jc w:val="both"/>
      </w:pPr>
      <w:r w:rsidRPr="00245785">
        <w:t>3 rolls of paper towels</w:t>
      </w:r>
      <w:r>
        <w:tab/>
      </w:r>
      <w:r>
        <w:tab/>
      </w:r>
      <w:r w:rsidRPr="00245785">
        <w:t>3 boxes of Kleenex</w:t>
      </w:r>
    </w:p>
    <w:p w:rsidR="006C7009" w:rsidRPr="00245785" w:rsidRDefault="006C7009" w:rsidP="006C7009">
      <w:pPr>
        <w:spacing w:after="0" w:line="240" w:lineRule="auto"/>
        <w:ind w:left="677" w:right="619" w:firstLine="4"/>
        <w:jc w:val="both"/>
      </w:pPr>
      <w:r>
        <w:t>1 pack of sheet protectors</w:t>
      </w:r>
      <w:r>
        <w:tab/>
      </w:r>
      <w:r w:rsidRPr="00245785">
        <w:t>1 box of Magic Erasers</w:t>
      </w:r>
    </w:p>
    <w:p w:rsidR="006C7009" w:rsidRPr="00245785" w:rsidRDefault="006C7009" w:rsidP="006C7009">
      <w:pPr>
        <w:spacing w:after="0"/>
        <w:ind w:left="677" w:right="619" w:firstLine="4"/>
        <w:jc w:val="both"/>
      </w:pPr>
    </w:p>
    <w:p w:rsidR="006C7009" w:rsidRPr="00245785" w:rsidRDefault="006C7009" w:rsidP="006C7009">
      <w:pPr>
        <w:spacing w:after="364"/>
        <w:ind w:left="677" w:right="619" w:firstLine="4"/>
        <w:jc w:val="both"/>
      </w:pPr>
      <w:r w:rsidRPr="00245785">
        <w:t>Please purchase these items and bring them in on your child's first scheduled phase-in date. The items will be used for learning activities in the classroom. The cleaning/hygiene supplies are to be used in the classroom for cleanliness.</w:t>
      </w:r>
    </w:p>
    <w:p w:rsidR="006C7009" w:rsidRPr="00245785" w:rsidRDefault="006C7009" w:rsidP="006C7009">
      <w:pPr>
        <w:spacing w:after="387" w:line="227" w:lineRule="auto"/>
        <w:ind w:left="640" w:right="130" w:firstLine="4"/>
        <w:jc w:val="both"/>
      </w:pPr>
      <w:r w:rsidRPr="00245785">
        <w:t xml:space="preserve">**Please write child's name on the headphones, folders </w:t>
      </w:r>
      <w:r w:rsidRPr="00245785">
        <w:rPr>
          <w:noProof/>
        </w:rPr>
        <w:drawing>
          <wp:inline distT="0" distB="0" distL="0" distR="0" wp14:anchorId="1BF768E2" wp14:editId="7D7F6616">
            <wp:extent cx="4572" cy="4572"/>
            <wp:effectExtent l="0" t="0" r="0" b="0"/>
            <wp:docPr id="1845" name="Picture 1845"/>
            <wp:cNvGraphicFramePr/>
            <a:graphic xmlns:a="http://schemas.openxmlformats.org/drawingml/2006/main">
              <a:graphicData uri="http://schemas.openxmlformats.org/drawingml/2006/picture">
                <pic:pic xmlns:pic="http://schemas.openxmlformats.org/drawingml/2006/picture">
                  <pic:nvPicPr>
                    <pic:cNvPr id="1845" name="Picture 1845"/>
                    <pic:cNvPicPr/>
                  </pic:nvPicPr>
                  <pic:blipFill>
                    <a:blip r:embed="rId6"/>
                    <a:stretch>
                      <a:fillRect/>
                    </a:stretch>
                  </pic:blipFill>
                  <pic:spPr>
                    <a:xfrm>
                      <a:off x="0" y="0"/>
                      <a:ext cx="4572" cy="4572"/>
                    </a:xfrm>
                    <a:prstGeom prst="rect">
                      <a:avLst/>
                    </a:prstGeom>
                  </pic:spPr>
                </pic:pic>
              </a:graphicData>
            </a:graphic>
          </wp:inline>
        </w:drawing>
      </w:r>
      <w:r w:rsidRPr="00245785">
        <w:t>and pencil pouch. **</w:t>
      </w:r>
    </w:p>
    <w:p w:rsidR="006C7009" w:rsidRPr="00245785" w:rsidRDefault="006C7009" w:rsidP="006C7009">
      <w:pPr>
        <w:spacing w:after="357"/>
        <w:ind w:left="686" w:hanging="10"/>
      </w:pPr>
      <w:r w:rsidRPr="00245785">
        <w:rPr>
          <w:noProof/>
        </w:rPr>
        <w:drawing>
          <wp:anchor distT="0" distB="0" distL="114300" distR="114300" simplePos="0" relativeHeight="251659264" behindDoc="0" locked="0" layoutInCell="1" allowOverlap="0" wp14:anchorId="1B7C5ED8" wp14:editId="0D4F39E5">
            <wp:simplePos x="0" y="0"/>
            <wp:positionH relativeFrom="page">
              <wp:posOffset>7644384</wp:posOffset>
            </wp:positionH>
            <wp:positionV relativeFrom="page">
              <wp:posOffset>9253728</wp:posOffset>
            </wp:positionV>
            <wp:extent cx="13716" cy="598932"/>
            <wp:effectExtent l="0" t="0" r="0" b="0"/>
            <wp:wrapTopAndBottom/>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7"/>
                    <a:stretch>
                      <a:fillRect/>
                    </a:stretch>
                  </pic:blipFill>
                  <pic:spPr>
                    <a:xfrm>
                      <a:off x="0" y="0"/>
                      <a:ext cx="13716" cy="598932"/>
                    </a:xfrm>
                    <a:prstGeom prst="rect">
                      <a:avLst/>
                    </a:prstGeom>
                  </pic:spPr>
                </pic:pic>
              </a:graphicData>
            </a:graphic>
          </wp:anchor>
        </w:drawing>
      </w:r>
      <w:r w:rsidRPr="00245785">
        <w:t>School Fees are $60.</w:t>
      </w:r>
    </w:p>
    <w:p w:rsidR="006C7009" w:rsidRPr="00245785" w:rsidRDefault="006C7009" w:rsidP="006C7009">
      <w:pPr>
        <w:spacing w:after="352"/>
        <w:ind w:left="670" w:right="965" w:firstLine="4"/>
        <w:jc w:val="both"/>
      </w:pPr>
      <w:r w:rsidRPr="00245785">
        <w:lastRenderedPageBreak/>
        <w:t>Your child's teacher will use these fees to cover materials that they purchase for the classroom. Be sure to mark the check or money "School Fees." We really appreciate your support in this matter.</w:t>
      </w:r>
    </w:p>
    <w:p w:rsidR="006C7009" w:rsidRPr="00245785" w:rsidRDefault="006C7009" w:rsidP="006C7009">
      <w:pPr>
        <w:spacing w:after="339"/>
        <w:ind w:left="686" w:hanging="10"/>
      </w:pPr>
      <w:r w:rsidRPr="00245785">
        <w:t>We are looking forward to an exciting year!</w:t>
      </w:r>
    </w:p>
    <w:p w:rsidR="006C7009" w:rsidRPr="00245785" w:rsidRDefault="006C7009" w:rsidP="006C7009">
      <w:pPr>
        <w:spacing w:after="329"/>
        <w:ind w:left="686" w:hanging="10"/>
      </w:pPr>
      <w:r w:rsidRPr="00245785">
        <w:t>Sincerely,</w:t>
      </w:r>
    </w:p>
    <w:p w:rsidR="006C7009" w:rsidRPr="00245785" w:rsidRDefault="006C7009" w:rsidP="006C7009">
      <w:pPr>
        <w:spacing w:after="3"/>
        <w:ind w:left="686" w:hanging="10"/>
      </w:pPr>
      <w:r w:rsidRPr="00245785">
        <w:t>Kindergarten Teachers</w:t>
      </w:r>
    </w:p>
    <w:p w:rsidR="00E7176A" w:rsidRDefault="00E7176A"/>
    <w:sectPr w:rsidR="00E7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15" style="width:10.8pt;height:10.8pt" coordsize="" o:spt="100" o:bullet="t" adj="0,,0" path="" stroked="f">
        <v:stroke joinstyle="miter"/>
        <v:imagedata r:id="rId1" o:title="image47"/>
        <v:formulas/>
        <v:path o:connecttype="segments"/>
      </v:shape>
    </w:pict>
  </w:numPicBullet>
  <w:abstractNum w:abstractNumId="0" w15:restartNumberingAfterBreak="0">
    <w:nsid w:val="4EEA2AA9"/>
    <w:multiLevelType w:val="hybridMultilevel"/>
    <w:tmpl w:val="A8FC54EE"/>
    <w:lvl w:ilvl="0" w:tplc="8B44596C">
      <w:start w:val="1"/>
      <w:numFmt w:val="bullet"/>
      <w:lvlText w:val="•"/>
      <w:lvlPicBulletId w:val="0"/>
      <w:lvlJc w:val="left"/>
      <w:pPr>
        <w:ind w:left="12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DB68CD1E">
      <w:start w:val="1"/>
      <w:numFmt w:val="bullet"/>
      <w:lvlText w:val="o"/>
      <w:lvlJc w:val="left"/>
      <w:pPr>
        <w:ind w:left="14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ACF272F4">
      <w:start w:val="1"/>
      <w:numFmt w:val="bullet"/>
      <w:lvlText w:val="▪"/>
      <w:lvlJc w:val="left"/>
      <w:pPr>
        <w:ind w:left="21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F1C1796">
      <w:start w:val="1"/>
      <w:numFmt w:val="bullet"/>
      <w:lvlText w:val="•"/>
      <w:lvlJc w:val="left"/>
      <w:pPr>
        <w:ind w:left="29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EBCC3A0">
      <w:start w:val="1"/>
      <w:numFmt w:val="bullet"/>
      <w:lvlText w:val="o"/>
      <w:lvlJc w:val="left"/>
      <w:pPr>
        <w:ind w:left="36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6380E82">
      <w:start w:val="1"/>
      <w:numFmt w:val="bullet"/>
      <w:lvlText w:val="▪"/>
      <w:lvlJc w:val="left"/>
      <w:pPr>
        <w:ind w:left="43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FC3E779E">
      <w:start w:val="1"/>
      <w:numFmt w:val="bullet"/>
      <w:lvlText w:val="•"/>
      <w:lvlJc w:val="left"/>
      <w:pPr>
        <w:ind w:left="50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7E8DC7A">
      <w:start w:val="1"/>
      <w:numFmt w:val="bullet"/>
      <w:lvlText w:val="o"/>
      <w:lvlJc w:val="left"/>
      <w:pPr>
        <w:ind w:left="57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F8A5DE2">
      <w:start w:val="1"/>
      <w:numFmt w:val="bullet"/>
      <w:lvlText w:val="▪"/>
      <w:lvlJc w:val="left"/>
      <w:pPr>
        <w:ind w:left="65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09"/>
    <w:rsid w:val="00141B63"/>
    <w:rsid w:val="006C7009"/>
    <w:rsid w:val="008C1011"/>
    <w:rsid w:val="00A64D2D"/>
    <w:rsid w:val="00E7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AB694-8EDF-451E-88E3-D1096BE2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009"/>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Cargile</dc:creator>
  <cp:keywords/>
  <dc:description/>
  <cp:lastModifiedBy>Kim Cargile</cp:lastModifiedBy>
  <cp:revision>1</cp:revision>
  <dcterms:created xsi:type="dcterms:W3CDTF">2017-07-13T22:34:00Z</dcterms:created>
  <dcterms:modified xsi:type="dcterms:W3CDTF">2017-07-13T22:35:00Z</dcterms:modified>
</cp:coreProperties>
</file>